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D38EE" w14:textId="77777777" w:rsidR="00877FA2" w:rsidRPr="00614373" w:rsidRDefault="00877FA2" w:rsidP="00F200E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14373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1F1DECC9" w14:textId="77777777" w:rsidR="00877FA2" w:rsidRPr="00614373" w:rsidRDefault="00877FA2" w:rsidP="00F20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373">
        <w:rPr>
          <w:rFonts w:ascii="Times New Roman" w:hAnsi="Times New Roman"/>
          <w:b/>
          <w:sz w:val="28"/>
          <w:szCs w:val="28"/>
        </w:rPr>
        <w:t xml:space="preserve">до </w:t>
      </w:r>
      <w:proofErr w:type="spellStart"/>
      <w:r w:rsidRPr="00614373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Pr="00614373">
        <w:rPr>
          <w:rFonts w:ascii="Times New Roman" w:hAnsi="Times New Roman"/>
          <w:b/>
          <w:sz w:val="28"/>
          <w:szCs w:val="28"/>
        </w:rPr>
        <w:t xml:space="preserve"> наказу Міністерства фінансів України </w:t>
      </w:r>
    </w:p>
    <w:p w14:paraId="72E43E25" w14:textId="7F6A86DD" w:rsidR="00877FA2" w:rsidRPr="00614373" w:rsidRDefault="00877FA2" w:rsidP="00F20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373">
        <w:rPr>
          <w:rFonts w:ascii="Times New Roman" w:hAnsi="Times New Roman"/>
          <w:b/>
          <w:sz w:val="28"/>
          <w:szCs w:val="28"/>
        </w:rPr>
        <w:t xml:space="preserve">«Про затвердження Змін до </w:t>
      </w:r>
      <w:r w:rsidR="009D6B44" w:rsidRPr="00614373">
        <w:rPr>
          <w:rFonts w:ascii="Times New Roman" w:hAnsi="Times New Roman"/>
          <w:b/>
          <w:sz w:val="28"/>
          <w:szCs w:val="28"/>
        </w:rPr>
        <w:t>додатк</w:t>
      </w:r>
      <w:r w:rsidR="00DD1191" w:rsidRPr="00614373">
        <w:rPr>
          <w:rFonts w:ascii="Times New Roman" w:hAnsi="Times New Roman"/>
          <w:b/>
          <w:sz w:val="28"/>
          <w:szCs w:val="28"/>
        </w:rPr>
        <w:t>а</w:t>
      </w:r>
      <w:r w:rsidR="009D6B44" w:rsidRPr="00614373">
        <w:rPr>
          <w:rFonts w:ascii="Times New Roman" w:hAnsi="Times New Roman"/>
          <w:b/>
          <w:sz w:val="28"/>
          <w:szCs w:val="28"/>
        </w:rPr>
        <w:t xml:space="preserve"> РІ до рядка 03 </w:t>
      </w:r>
      <w:r w:rsidR="00E80B43" w:rsidRPr="00614373">
        <w:rPr>
          <w:rFonts w:ascii="Times New Roman" w:hAnsi="Times New Roman"/>
          <w:b/>
          <w:sz w:val="28"/>
          <w:szCs w:val="28"/>
        </w:rPr>
        <w:t xml:space="preserve">РІ </w:t>
      </w:r>
      <w:r w:rsidR="009D6B44" w:rsidRPr="00614373">
        <w:rPr>
          <w:rFonts w:ascii="Times New Roman" w:hAnsi="Times New Roman"/>
          <w:b/>
          <w:sz w:val="28"/>
          <w:szCs w:val="28"/>
        </w:rPr>
        <w:t>Податкової декларації з податку на прибуток підприємств</w:t>
      </w:r>
      <w:r w:rsidRPr="00614373">
        <w:rPr>
          <w:rFonts w:ascii="Times New Roman" w:hAnsi="Times New Roman"/>
          <w:b/>
          <w:sz w:val="28"/>
          <w:szCs w:val="28"/>
        </w:rPr>
        <w:t xml:space="preserve">» </w:t>
      </w:r>
    </w:p>
    <w:p w14:paraId="3931079B" w14:textId="77777777" w:rsidR="00877FA2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8FD8A05" w14:textId="77777777" w:rsidR="00877FA2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14373">
        <w:rPr>
          <w:rFonts w:ascii="Times New Roman" w:hAnsi="Times New Roman"/>
          <w:b/>
          <w:sz w:val="28"/>
          <w:szCs w:val="28"/>
        </w:rPr>
        <w:t>1. Мета</w:t>
      </w:r>
    </w:p>
    <w:p w14:paraId="21A4AAF3" w14:textId="2BE8A450" w:rsidR="00877FA2" w:rsidRPr="00614373" w:rsidRDefault="00877FA2" w:rsidP="00F200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373">
        <w:rPr>
          <w:rFonts w:ascii="Times New Roman" w:hAnsi="Times New Roman"/>
          <w:sz w:val="28"/>
          <w:szCs w:val="28"/>
          <w:lang w:eastAsia="ru-RU"/>
        </w:rPr>
        <w:t xml:space="preserve">Видання </w:t>
      </w:r>
      <w:proofErr w:type="spellStart"/>
      <w:r w:rsidR="008E7473" w:rsidRPr="00614373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="008E7473" w:rsidRPr="006143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4373">
        <w:rPr>
          <w:rFonts w:ascii="Times New Roman" w:hAnsi="Times New Roman"/>
          <w:sz w:val="28"/>
          <w:szCs w:val="28"/>
          <w:lang w:eastAsia="ru-RU"/>
        </w:rPr>
        <w:t xml:space="preserve">наказу Міністерства фінансів України «Про затвердження Змін до </w:t>
      </w:r>
      <w:r w:rsidR="009D6B44" w:rsidRPr="00614373">
        <w:rPr>
          <w:rFonts w:ascii="Times New Roman" w:hAnsi="Times New Roman"/>
          <w:bCs/>
          <w:sz w:val="28"/>
          <w:szCs w:val="28"/>
        </w:rPr>
        <w:t>додатк</w:t>
      </w:r>
      <w:r w:rsidR="00D452F4" w:rsidRPr="00614373">
        <w:rPr>
          <w:rFonts w:ascii="Times New Roman" w:hAnsi="Times New Roman"/>
          <w:bCs/>
          <w:sz w:val="28"/>
          <w:szCs w:val="28"/>
        </w:rPr>
        <w:t>а</w:t>
      </w:r>
      <w:r w:rsidR="009D6B44" w:rsidRPr="00614373">
        <w:rPr>
          <w:rFonts w:ascii="Times New Roman" w:hAnsi="Times New Roman"/>
          <w:bCs/>
          <w:sz w:val="28"/>
          <w:szCs w:val="28"/>
        </w:rPr>
        <w:t xml:space="preserve"> РІ до рядка 03</w:t>
      </w:r>
      <w:r w:rsidR="00DD1191" w:rsidRPr="00614373">
        <w:rPr>
          <w:rFonts w:ascii="Times New Roman" w:hAnsi="Times New Roman"/>
          <w:bCs/>
          <w:sz w:val="28"/>
          <w:szCs w:val="28"/>
        </w:rPr>
        <w:t xml:space="preserve"> РІ</w:t>
      </w:r>
      <w:r w:rsidR="009D6B44" w:rsidRPr="00614373">
        <w:rPr>
          <w:rFonts w:ascii="Times New Roman" w:hAnsi="Times New Roman"/>
          <w:bCs/>
          <w:sz w:val="28"/>
          <w:szCs w:val="28"/>
        </w:rPr>
        <w:t xml:space="preserve"> Податкової декларації з податку на прибуток підприємств</w:t>
      </w:r>
      <w:r w:rsidRPr="00614373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5E2953" w:rsidRPr="00614373">
        <w:rPr>
          <w:rFonts w:ascii="Times New Roman" w:hAnsi="Times New Roman"/>
          <w:sz w:val="28"/>
          <w:szCs w:val="28"/>
          <w:lang w:eastAsia="ru-RU"/>
        </w:rPr>
        <w:t>(далі </w:t>
      </w:r>
      <w:r w:rsidR="00273377" w:rsidRPr="00614373">
        <w:rPr>
          <w:rFonts w:ascii="Times New Roman" w:hAnsi="Times New Roman"/>
          <w:sz w:val="28"/>
          <w:szCs w:val="28"/>
          <w:lang w:eastAsia="ru-RU"/>
        </w:rPr>
        <w:t>– </w:t>
      </w:r>
      <w:proofErr w:type="spellStart"/>
      <w:r w:rsidR="008E7473" w:rsidRPr="00614373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="008E7473" w:rsidRPr="00614373">
        <w:rPr>
          <w:rFonts w:ascii="Times New Roman" w:hAnsi="Times New Roman"/>
          <w:sz w:val="28"/>
          <w:szCs w:val="28"/>
          <w:lang w:eastAsia="ru-RU"/>
        </w:rPr>
        <w:t xml:space="preserve"> наказу) </w:t>
      </w:r>
      <w:r w:rsidRPr="00614373">
        <w:rPr>
          <w:rFonts w:ascii="Times New Roman" w:hAnsi="Times New Roman"/>
          <w:sz w:val="28"/>
          <w:szCs w:val="28"/>
          <w:lang w:eastAsia="ru-RU"/>
        </w:rPr>
        <w:t>сприятиме забезпеченню виконання положень По</w:t>
      </w:r>
      <w:r w:rsidR="00FE28B0" w:rsidRPr="00614373">
        <w:rPr>
          <w:rFonts w:ascii="Times New Roman" w:hAnsi="Times New Roman"/>
          <w:sz w:val="28"/>
          <w:szCs w:val="28"/>
          <w:lang w:eastAsia="ru-RU"/>
        </w:rPr>
        <w:t>даткового кодексу України (далі</w:t>
      </w:r>
      <w:r w:rsidR="00EA12DE" w:rsidRPr="00614373">
        <w:rPr>
          <w:rFonts w:ascii="Times New Roman" w:hAnsi="Times New Roman"/>
          <w:sz w:val="28"/>
          <w:szCs w:val="28"/>
          <w:lang w:eastAsia="ru-RU"/>
        </w:rPr>
        <w:t> </w:t>
      </w:r>
      <w:r w:rsidRPr="00614373">
        <w:rPr>
          <w:rFonts w:ascii="Times New Roman" w:hAnsi="Times New Roman"/>
          <w:sz w:val="28"/>
          <w:szCs w:val="28"/>
          <w:lang w:eastAsia="ru-RU"/>
        </w:rPr>
        <w:t>–</w:t>
      </w:r>
      <w:r w:rsidR="00EA12DE" w:rsidRPr="00614373">
        <w:rPr>
          <w:rFonts w:ascii="Times New Roman" w:hAnsi="Times New Roman"/>
          <w:sz w:val="28"/>
          <w:szCs w:val="28"/>
          <w:lang w:eastAsia="ru-RU"/>
        </w:rPr>
        <w:t> </w:t>
      </w:r>
      <w:r w:rsidRPr="00614373">
        <w:rPr>
          <w:rFonts w:ascii="Times New Roman" w:hAnsi="Times New Roman"/>
          <w:sz w:val="28"/>
          <w:szCs w:val="28"/>
          <w:lang w:eastAsia="ru-RU"/>
        </w:rPr>
        <w:t>Кодекс) та приведенню нормативно-правових актів Міністерства фінансів України у відповідність до законодавства України.</w:t>
      </w:r>
    </w:p>
    <w:p w14:paraId="453EEA8B" w14:textId="77777777" w:rsidR="00877FA2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9B8AE2A" w14:textId="77777777" w:rsidR="00877FA2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14373">
        <w:rPr>
          <w:rFonts w:ascii="Times New Roman" w:hAnsi="Times New Roman"/>
          <w:b/>
          <w:sz w:val="28"/>
          <w:szCs w:val="28"/>
        </w:rPr>
        <w:t xml:space="preserve">2. Обґрунтування необхідності прийняття </w:t>
      </w:r>
      <w:proofErr w:type="spellStart"/>
      <w:r w:rsidRPr="00614373">
        <w:rPr>
          <w:rFonts w:ascii="Times New Roman" w:hAnsi="Times New Roman"/>
          <w:b/>
          <w:sz w:val="28"/>
          <w:szCs w:val="28"/>
        </w:rPr>
        <w:t>акта</w:t>
      </w:r>
      <w:proofErr w:type="spellEnd"/>
    </w:p>
    <w:p w14:paraId="4B0AE6E5" w14:textId="41E5DE6C" w:rsidR="00EA55AF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4373">
        <w:rPr>
          <w:rFonts w:ascii="Times New Roman" w:hAnsi="Times New Roman"/>
          <w:bCs/>
          <w:sz w:val="28"/>
          <w:szCs w:val="28"/>
        </w:rPr>
        <w:t>Проєкт</w:t>
      </w:r>
      <w:proofErr w:type="spellEnd"/>
      <w:r w:rsidRPr="00614373">
        <w:rPr>
          <w:rFonts w:ascii="Times New Roman" w:hAnsi="Times New Roman"/>
          <w:bCs/>
          <w:sz w:val="28"/>
          <w:szCs w:val="28"/>
        </w:rPr>
        <w:t xml:space="preserve"> наказу розроблено з метою приведення </w:t>
      </w:r>
      <w:r w:rsidR="00311108" w:rsidRPr="00614373">
        <w:rPr>
          <w:rFonts w:ascii="Times New Roman" w:hAnsi="Times New Roman"/>
          <w:bCs/>
          <w:sz w:val="28"/>
          <w:szCs w:val="28"/>
        </w:rPr>
        <w:t>додатк</w:t>
      </w:r>
      <w:r w:rsidR="00DD1191" w:rsidRPr="00614373">
        <w:rPr>
          <w:rFonts w:ascii="Times New Roman" w:hAnsi="Times New Roman"/>
          <w:bCs/>
          <w:sz w:val="28"/>
          <w:szCs w:val="28"/>
        </w:rPr>
        <w:t>а</w:t>
      </w:r>
      <w:r w:rsidR="00311108" w:rsidRPr="00614373">
        <w:rPr>
          <w:rFonts w:ascii="Times New Roman" w:hAnsi="Times New Roman"/>
          <w:bCs/>
          <w:sz w:val="28"/>
          <w:szCs w:val="28"/>
        </w:rPr>
        <w:t xml:space="preserve"> </w:t>
      </w:r>
      <w:r w:rsidR="009D6B44" w:rsidRPr="00614373">
        <w:rPr>
          <w:rFonts w:ascii="Times New Roman" w:hAnsi="Times New Roman"/>
          <w:bCs/>
          <w:sz w:val="28"/>
          <w:szCs w:val="28"/>
        </w:rPr>
        <w:t xml:space="preserve">РІ до рядка 03 </w:t>
      </w:r>
      <w:r w:rsidR="00DD1191" w:rsidRPr="00614373">
        <w:rPr>
          <w:rFonts w:ascii="Times New Roman" w:hAnsi="Times New Roman"/>
          <w:bCs/>
          <w:sz w:val="28"/>
          <w:szCs w:val="28"/>
        </w:rPr>
        <w:t>РІ</w:t>
      </w:r>
      <w:r w:rsidR="009D6B44" w:rsidRPr="00614373">
        <w:rPr>
          <w:rFonts w:ascii="Times New Roman" w:hAnsi="Times New Roman"/>
          <w:bCs/>
          <w:sz w:val="28"/>
          <w:szCs w:val="28"/>
        </w:rPr>
        <w:t xml:space="preserve"> </w:t>
      </w:r>
      <w:r w:rsidRPr="00614373">
        <w:rPr>
          <w:rFonts w:ascii="Times New Roman" w:hAnsi="Times New Roman"/>
          <w:bCs/>
          <w:sz w:val="28"/>
          <w:szCs w:val="28"/>
        </w:rPr>
        <w:t>Податкової декларації з</w:t>
      </w:r>
      <w:r w:rsidR="005E2953" w:rsidRPr="00614373">
        <w:rPr>
          <w:rFonts w:ascii="Times New Roman" w:hAnsi="Times New Roman"/>
          <w:bCs/>
          <w:sz w:val="28"/>
          <w:szCs w:val="28"/>
        </w:rPr>
        <w:t xml:space="preserve"> </w:t>
      </w:r>
      <w:r w:rsidRPr="00614373">
        <w:rPr>
          <w:rFonts w:ascii="Times New Roman" w:hAnsi="Times New Roman"/>
          <w:bCs/>
          <w:sz w:val="28"/>
          <w:szCs w:val="28"/>
        </w:rPr>
        <w:t>податку на прибуток підприємств, затвердженої наказом Міністерства фінансів України від 20 жовтня 2015 року № 897</w:t>
      </w:r>
      <w:r w:rsidR="00022A59" w:rsidRPr="00614373">
        <w:rPr>
          <w:rFonts w:ascii="Times New Roman" w:hAnsi="Times New Roman"/>
          <w:bCs/>
          <w:sz w:val="28"/>
          <w:szCs w:val="28"/>
        </w:rPr>
        <w:t xml:space="preserve"> «</w:t>
      </w:r>
      <w:r w:rsidR="00022A59" w:rsidRPr="00614373">
        <w:rPr>
          <w:rStyle w:val="rvts23"/>
          <w:rFonts w:ascii="Times New Roman" w:hAnsi="Times New Roman"/>
          <w:sz w:val="28"/>
          <w:szCs w:val="28"/>
        </w:rPr>
        <w:t>Про затвердження форми Податкової декларації з податку на прибуток підприємств»</w:t>
      </w:r>
      <w:r w:rsidRPr="00614373">
        <w:rPr>
          <w:rFonts w:ascii="Times New Roman" w:hAnsi="Times New Roman"/>
          <w:bCs/>
          <w:sz w:val="28"/>
          <w:szCs w:val="28"/>
        </w:rPr>
        <w:t>, зареєстрован</w:t>
      </w:r>
      <w:r w:rsidR="00D452F4" w:rsidRPr="00614373">
        <w:rPr>
          <w:rFonts w:ascii="Times New Roman" w:hAnsi="Times New Roman"/>
          <w:bCs/>
          <w:sz w:val="28"/>
          <w:szCs w:val="28"/>
        </w:rPr>
        <w:t>им</w:t>
      </w:r>
      <w:r w:rsidR="00F200ED" w:rsidRPr="00614373">
        <w:rPr>
          <w:rFonts w:ascii="Times New Roman" w:hAnsi="Times New Roman"/>
          <w:bCs/>
          <w:sz w:val="28"/>
          <w:szCs w:val="28"/>
        </w:rPr>
        <w:t xml:space="preserve"> у</w:t>
      </w:r>
      <w:r w:rsidRPr="00614373">
        <w:rPr>
          <w:rFonts w:ascii="Times New Roman" w:hAnsi="Times New Roman"/>
          <w:bCs/>
          <w:sz w:val="28"/>
          <w:szCs w:val="28"/>
        </w:rPr>
        <w:t xml:space="preserve"> Міністерстві юстиції України 11 листопада 2</w:t>
      </w:r>
      <w:r w:rsidR="00F200ED" w:rsidRPr="00614373">
        <w:rPr>
          <w:rFonts w:ascii="Times New Roman" w:hAnsi="Times New Roman"/>
          <w:bCs/>
          <w:sz w:val="28"/>
          <w:szCs w:val="28"/>
        </w:rPr>
        <w:t>015 року за </w:t>
      </w:r>
      <w:r w:rsidRPr="00614373">
        <w:rPr>
          <w:rFonts w:ascii="Times New Roman" w:hAnsi="Times New Roman"/>
          <w:bCs/>
          <w:sz w:val="28"/>
          <w:szCs w:val="28"/>
        </w:rPr>
        <w:t>№ 1415/27860 (у редакції наказу Міністерства фінансів України від 2</w:t>
      </w:r>
      <w:r w:rsidR="00AE6D9A" w:rsidRPr="00614373">
        <w:rPr>
          <w:rFonts w:ascii="Times New Roman" w:hAnsi="Times New Roman"/>
          <w:bCs/>
          <w:sz w:val="28"/>
          <w:szCs w:val="28"/>
        </w:rPr>
        <w:t>0 лютого 2023</w:t>
      </w:r>
      <w:r w:rsidRPr="00614373">
        <w:rPr>
          <w:rFonts w:ascii="Times New Roman" w:hAnsi="Times New Roman"/>
          <w:bCs/>
          <w:sz w:val="28"/>
          <w:szCs w:val="28"/>
        </w:rPr>
        <w:t xml:space="preserve"> року № </w:t>
      </w:r>
      <w:r w:rsidR="00AE6D9A" w:rsidRPr="00614373">
        <w:rPr>
          <w:rFonts w:ascii="Times New Roman" w:hAnsi="Times New Roman"/>
          <w:bCs/>
          <w:sz w:val="28"/>
          <w:szCs w:val="28"/>
        </w:rPr>
        <w:t>101</w:t>
      </w:r>
      <w:r w:rsidRPr="00614373">
        <w:rPr>
          <w:rFonts w:ascii="Times New Roman" w:hAnsi="Times New Roman"/>
          <w:bCs/>
          <w:sz w:val="28"/>
          <w:szCs w:val="28"/>
        </w:rPr>
        <w:t>)</w:t>
      </w:r>
      <w:r w:rsidR="00B52F39" w:rsidRPr="00614373">
        <w:rPr>
          <w:rFonts w:ascii="Times New Roman" w:hAnsi="Times New Roman"/>
          <w:bCs/>
          <w:sz w:val="28"/>
          <w:szCs w:val="28"/>
        </w:rPr>
        <w:t xml:space="preserve"> </w:t>
      </w:r>
      <w:r w:rsidRPr="00614373">
        <w:rPr>
          <w:rFonts w:ascii="Times New Roman" w:hAnsi="Times New Roman"/>
          <w:bCs/>
          <w:sz w:val="28"/>
          <w:szCs w:val="28"/>
        </w:rPr>
        <w:t>(далі</w:t>
      </w:r>
      <w:bookmarkStart w:id="1" w:name="_Hlk92885978"/>
      <w:r w:rsidR="00FE28B0" w:rsidRPr="00614373">
        <w:rPr>
          <w:rFonts w:ascii="Times New Roman" w:hAnsi="Times New Roman"/>
          <w:bCs/>
          <w:sz w:val="28"/>
          <w:szCs w:val="28"/>
        </w:rPr>
        <w:t xml:space="preserve"> </w:t>
      </w:r>
      <w:r w:rsidRPr="00614373">
        <w:rPr>
          <w:rFonts w:ascii="Times New Roman" w:hAnsi="Times New Roman"/>
          <w:bCs/>
          <w:sz w:val="28"/>
          <w:szCs w:val="28"/>
        </w:rPr>
        <w:t>–</w:t>
      </w:r>
      <w:bookmarkEnd w:id="1"/>
      <w:r w:rsidRPr="00614373">
        <w:rPr>
          <w:rFonts w:ascii="Times New Roman" w:hAnsi="Times New Roman"/>
          <w:bCs/>
          <w:sz w:val="28"/>
          <w:szCs w:val="28"/>
        </w:rPr>
        <w:t xml:space="preserve"> </w:t>
      </w:r>
      <w:r w:rsidR="00AE6D9A" w:rsidRPr="00614373">
        <w:rPr>
          <w:rFonts w:ascii="Times New Roman" w:hAnsi="Times New Roman"/>
          <w:bCs/>
          <w:sz w:val="28"/>
          <w:szCs w:val="28"/>
        </w:rPr>
        <w:t>Податкова д</w:t>
      </w:r>
      <w:r w:rsidRPr="00614373">
        <w:rPr>
          <w:rFonts w:ascii="Times New Roman" w:hAnsi="Times New Roman"/>
          <w:bCs/>
          <w:sz w:val="28"/>
          <w:szCs w:val="28"/>
        </w:rPr>
        <w:t xml:space="preserve">екларація), у відповідність до </w:t>
      </w:r>
      <w:r w:rsidR="00AE6D9A" w:rsidRPr="00614373">
        <w:rPr>
          <w:rFonts w:ascii="Times New Roman" w:hAnsi="Times New Roman"/>
          <w:bCs/>
          <w:sz w:val="28"/>
          <w:szCs w:val="28"/>
        </w:rPr>
        <w:t>Закону</w:t>
      </w:r>
      <w:r w:rsidR="00897BC1" w:rsidRPr="00614373">
        <w:rPr>
          <w:rFonts w:ascii="Times New Roman" w:hAnsi="Times New Roman"/>
          <w:bCs/>
          <w:sz w:val="28"/>
          <w:szCs w:val="28"/>
        </w:rPr>
        <w:t xml:space="preserve"> </w:t>
      </w:r>
      <w:r w:rsidR="00EB4619" w:rsidRPr="00614373">
        <w:rPr>
          <w:rFonts w:ascii="Times New Roman" w:hAnsi="Times New Roman"/>
          <w:sz w:val="28"/>
          <w:szCs w:val="28"/>
        </w:rPr>
        <w:t>України</w:t>
      </w:r>
      <w:r w:rsidR="00AE6D9A" w:rsidRPr="00614373">
        <w:rPr>
          <w:rFonts w:ascii="Times New Roman" w:hAnsi="Times New Roman"/>
          <w:sz w:val="28"/>
          <w:szCs w:val="28"/>
        </w:rPr>
        <w:t xml:space="preserve"> </w:t>
      </w:r>
      <w:r w:rsidR="005E2953" w:rsidRPr="00614373">
        <w:rPr>
          <w:rFonts w:ascii="Times New Roman" w:hAnsi="Times New Roman"/>
          <w:sz w:val="28"/>
          <w:szCs w:val="28"/>
        </w:rPr>
        <w:t>від</w:t>
      </w:r>
      <w:r w:rsidR="009D6B44" w:rsidRPr="00614373">
        <w:rPr>
          <w:rFonts w:ascii="Times New Roman" w:hAnsi="Times New Roman"/>
          <w:sz w:val="28"/>
          <w:szCs w:val="28"/>
        </w:rPr>
        <w:t xml:space="preserve"> </w:t>
      </w:r>
      <w:r w:rsidR="00DB06A0" w:rsidRPr="00614373">
        <w:rPr>
          <w:rFonts w:ascii="Times New Roman" w:hAnsi="Times New Roman"/>
          <w:sz w:val="28"/>
          <w:szCs w:val="28"/>
        </w:rPr>
        <w:t xml:space="preserve">30 червня 2023 </w:t>
      </w:r>
      <w:r w:rsidR="00022A59" w:rsidRPr="00614373">
        <w:rPr>
          <w:rFonts w:ascii="Times New Roman" w:hAnsi="Times New Roman"/>
          <w:sz w:val="28"/>
          <w:szCs w:val="28"/>
        </w:rPr>
        <w:t>року №</w:t>
      </w:r>
      <w:r w:rsidR="00D452F4" w:rsidRPr="00614373">
        <w:rPr>
          <w:rFonts w:ascii="Times New Roman" w:hAnsi="Times New Roman"/>
          <w:sz w:val="28"/>
          <w:szCs w:val="28"/>
        </w:rPr>
        <w:t> </w:t>
      </w:r>
      <w:r w:rsidR="00DB06A0" w:rsidRPr="00614373">
        <w:rPr>
          <w:rFonts w:ascii="Times New Roman" w:hAnsi="Times New Roman"/>
          <w:sz w:val="28"/>
          <w:szCs w:val="28"/>
        </w:rPr>
        <w:t xml:space="preserve">3219 </w:t>
      </w:r>
      <w:r w:rsidR="00EB4619" w:rsidRPr="00614373">
        <w:rPr>
          <w:rFonts w:ascii="Times New Roman" w:hAnsi="Times New Roman"/>
          <w:sz w:val="28"/>
          <w:szCs w:val="28"/>
        </w:rPr>
        <w:t>«</w:t>
      </w:r>
      <w:r w:rsidR="004704EB" w:rsidRPr="00614373">
        <w:rPr>
          <w:rFonts w:ascii="Times New Roman" w:hAnsi="Times New Roman"/>
          <w:sz w:val="28"/>
          <w:szCs w:val="28"/>
        </w:rPr>
        <w:t>П</w:t>
      </w:r>
      <w:r w:rsidR="009D6B44" w:rsidRPr="00614373">
        <w:rPr>
          <w:rFonts w:ascii="Times New Roman" w:hAnsi="Times New Roman"/>
          <w:sz w:val="28"/>
          <w:szCs w:val="28"/>
        </w:rPr>
        <w:t>ро внесення змін до Податкового кодексу України та інших законів України щодо особливостей оподаткування у період дії воєнного стану</w:t>
      </w:r>
      <w:r w:rsidR="00EB4619" w:rsidRPr="00614373">
        <w:rPr>
          <w:rFonts w:ascii="Times New Roman" w:hAnsi="Times New Roman"/>
          <w:sz w:val="28"/>
          <w:szCs w:val="28"/>
        </w:rPr>
        <w:t>» (далі – Закон</w:t>
      </w:r>
      <w:r w:rsidR="005A0B0F" w:rsidRPr="00614373">
        <w:rPr>
          <w:rFonts w:ascii="Times New Roman" w:hAnsi="Times New Roman"/>
          <w:sz w:val="28"/>
          <w:szCs w:val="28"/>
        </w:rPr>
        <w:t> №</w:t>
      </w:r>
      <w:r w:rsidR="00EA12DE" w:rsidRPr="00614373">
        <w:rPr>
          <w:rFonts w:ascii="Times New Roman" w:hAnsi="Times New Roman"/>
          <w:sz w:val="28"/>
          <w:szCs w:val="28"/>
        </w:rPr>
        <w:t> </w:t>
      </w:r>
      <w:r w:rsidR="00DB06A0" w:rsidRPr="00614373">
        <w:rPr>
          <w:rFonts w:ascii="Times New Roman" w:hAnsi="Times New Roman"/>
          <w:sz w:val="28"/>
          <w:szCs w:val="28"/>
        </w:rPr>
        <w:t>3219</w:t>
      </w:r>
      <w:bookmarkStart w:id="2" w:name="_Hlk89851958"/>
      <w:r w:rsidR="00AE6D9A" w:rsidRPr="00614373">
        <w:rPr>
          <w:rFonts w:ascii="Times New Roman" w:hAnsi="Times New Roman"/>
          <w:sz w:val="28"/>
          <w:szCs w:val="28"/>
        </w:rPr>
        <w:t>)</w:t>
      </w:r>
      <w:r w:rsidR="00EA55AF" w:rsidRPr="00614373">
        <w:rPr>
          <w:rFonts w:ascii="Times New Roman" w:hAnsi="Times New Roman"/>
          <w:sz w:val="28"/>
          <w:szCs w:val="28"/>
        </w:rPr>
        <w:t>.</w:t>
      </w:r>
    </w:p>
    <w:p w14:paraId="74967934" w14:textId="77777777" w:rsidR="00897BC1" w:rsidRPr="00614373" w:rsidRDefault="00897BC1" w:rsidP="00F20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2"/>
    <w:p w14:paraId="4BB4C856" w14:textId="77777777" w:rsidR="00877FA2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14373">
        <w:rPr>
          <w:rFonts w:ascii="Times New Roman" w:hAnsi="Times New Roman"/>
          <w:b/>
          <w:sz w:val="28"/>
          <w:szCs w:val="28"/>
        </w:rPr>
        <w:t xml:space="preserve">3. Основні положення </w:t>
      </w:r>
      <w:proofErr w:type="spellStart"/>
      <w:r w:rsidRPr="00614373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Pr="006143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4373">
        <w:rPr>
          <w:rFonts w:ascii="Times New Roman" w:hAnsi="Times New Roman"/>
          <w:b/>
          <w:sz w:val="28"/>
          <w:szCs w:val="28"/>
        </w:rPr>
        <w:t>акта</w:t>
      </w:r>
      <w:proofErr w:type="spellEnd"/>
    </w:p>
    <w:p w14:paraId="58B41B25" w14:textId="33745EBA" w:rsidR="00DD1191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4373">
        <w:rPr>
          <w:rFonts w:ascii="Times New Roman" w:hAnsi="Times New Roman"/>
          <w:sz w:val="28"/>
          <w:szCs w:val="28"/>
        </w:rPr>
        <w:t xml:space="preserve">Законом </w:t>
      </w:r>
      <w:r w:rsidR="005A0B0F" w:rsidRPr="00614373">
        <w:rPr>
          <w:rFonts w:ascii="Times New Roman" w:hAnsi="Times New Roman"/>
          <w:sz w:val="28"/>
          <w:szCs w:val="28"/>
        </w:rPr>
        <w:t>№ </w:t>
      </w:r>
      <w:r w:rsidR="004A2541" w:rsidRPr="00614373">
        <w:rPr>
          <w:rFonts w:ascii="Times New Roman" w:hAnsi="Times New Roman"/>
          <w:sz w:val="28"/>
          <w:szCs w:val="28"/>
        </w:rPr>
        <w:t>3219</w:t>
      </w:r>
      <w:r w:rsidR="00AE6D9A" w:rsidRPr="006143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D9A" w:rsidRPr="00614373">
        <w:rPr>
          <w:rFonts w:ascii="Times New Roman" w:hAnsi="Times New Roman"/>
          <w:sz w:val="28"/>
          <w:szCs w:val="28"/>
        </w:rPr>
        <w:t>внесен</w:t>
      </w:r>
      <w:r w:rsidR="00F200ED" w:rsidRPr="00614373">
        <w:rPr>
          <w:rFonts w:ascii="Times New Roman" w:hAnsi="Times New Roman"/>
          <w:sz w:val="28"/>
          <w:szCs w:val="28"/>
        </w:rPr>
        <w:t>о</w:t>
      </w:r>
      <w:proofErr w:type="spellEnd"/>
      <w:r w:rsidR="00AE6D9A" w:rsidRPr="00614373">
        <w:rPr>
          <w:rFonts w:ascii="Times New Roman" w:hAnsi="Times New Roman"/>
          <w:sz w:val="28"/>
          <w:szCs w:val="28"/>
        </w:rPr>
        <w:t xml:space="preserve"> зміни</w:t>
      </w:r>
      <w:r w:rsidR="009D6B44" w:rsidRPr="00614373">
        <w:rPr>
          <w:rFonts w:ascii="Times New Roman" w:hAnsi="Times New Roman"/>
          <w:sz w:val="28"/>
          <w:szCs w:val="28"/>
        </w:rPr>
        <w:t xml:space="preserve"> до </w:t>
      </w:r>
      <w:r w:rsidR="00D752BA" w:rsidRPr="00614373">
        <w:rPr>
          <w:rFonts w:ascii="Times New Roman" w:hAnsi="Times New Roman"/>
          <w:sz w:val="28"/>
          <w:szCs w:val="28"/>
        </w:rPr>
        <w:t>К</w:t>
      </w:r>
      <w:r w:rsidR="009D6B44" w:rsidRPr="00614373">
        <w:rPr>
          <w:rFonts w:ascii="Times New Roman" w:hAnsi="Times New Roman"/>
          <w:sz w:val="28"/>
          <w:szCs w:val="28"/>
        </w:rPr>
        <w:t>одексу</w:t>
      </w:r>
      <w:r w:rsidR="00AE6D9A" w:rsidRPr="00614373">
        <w:rPr>
          <w:rFonts w:ascii="Times New Roman" w:hAnsi="Times New Roman"/>
          <w:sz w:val="28"/>
          <w:szCs w:val="28"/>
        </w:rPr>
        <w:t>, зокрема</w:t>
      </w:r>
      <w:r w:rsidR="009D6B44" w:rsidRPr="00614373">
        <w:rPr>
          <w:rFonts w:ascii="Times New Roman" w:hAnsi="Times New Roman"/>
          <w:sz w:val="28"/>
          <w:szCs w:val="28"/>
        </w:rPr>
        <w:t xml:space="preserve"> пункт 4</w:t>
      </w:r>
      <w:r w:rsidR="009D6B44" w:rsidRPr="00614373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="009D6B44" w:rsidRPr="00614373">
        <w:rPr>
          <w:rFonts w:ascii="Times New Roman" w:hAnsi="Times New Roman"/>
          <w:sz w:val="28"/>
          <w:szCs w:val="28"/>
        </w:rPr>
        <w:t>підрозділу 4 розділу ХХ «Перехідні положення»</w:t>
      </w:r>
      <w:r w:rsidR="00AE6D9A" w:rsidRPr="00614373">
        <w:rPr>
          <w:rFonts w:ascii="Times New Roman" w:hAnsi="Times New Roman"/>
          <w:sz w:val="28"/>
          <w:szCs w:val="28"/>
        </w:rPr>
        <w:t xml:space="preserve"> </w:t>
      </w:r>
      <w:r w:rsidR="00DD1191" w:rsidRPr="00614373">
        <w:rPr>
          <w:rFonts w:ascii="Times New Roman" w:hAnsi="Times New Roman"/>
          <w:sz w:val="28"/>
          <w:szCs w:val="28"/>
        </w:rPr>
        <w:t xml:space="preserve">викладено у новій редакції щодо визначення різниць для: </w:t>
      </w:r>
    </w:p>
    <w:p w14:paraId="00416179" w14:textId="6E9A479C" w:rsidR="009D6B44" w:rsidRPr="00614373" w:rsidRDefault="009D6B44" w:rsidP="00F20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4373">
        <w:rPr>
          <w:rFonts w:ascii="Times New Roman" w:hAnsi="Times New Roman"/>
          <w:sz w:val="28"/>
          <w:szCs w:val="28"/>
        </w:rPr>
        <w:t>збільшення фінансового результату до оподаткування на:</w:t>
      </w:r>
    </w:p>
    <w:p w14:paraId="0EB22E32" w14:textId="60666DF9" w:rsidR="009D6B44" w:rsidRPr="00614373" w:rsidRDefault="009D6B44" w:rsidP="00F20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4373">
        <w:rPr>
          <w:rFonts w:ascii="Times New Roman" w:hAnsi="Times New Roman"/>
          <w:sz w:val="28"/>
          <w:szCs w:val="28"/>
        </w:rPr>
        <w:t>суму доходу, отриманого як оплата за товари (роботи, послуги), відвантажені (надані) під час перебування на спрощеній системі оподаткування, вартість яких згідно з правилами національних положень (стандартів) бухгалтерського обліку або міжнародних стандартів фінансової звітності визнано у складі доходу під час перебування на такій системі;</w:t>
      </w:r>
    </w:p>
    <w:p w14:paraId="6811E226" w14:textId="20DE12EF" w:rsidR="009D6B44" w:rsidRPr="00614373" w:rsidRDefault="009D6B44" w:rsidP="00F200ED">
      <w:pPr>
        <w:pStyle w:val="af"/>
        <w:spacing w:after="0" w:line="240" w:lineRule="auto"/>
        <w:ind w:firstLine="567"/>
        <w:jc w:val="both"/>
        <w:rPr>
          <w:sz w:val="28"/>
          <w:szCs w:val="28"/>
        </w:rPr>
      </w:pPr>
      <w:r w:rsidRPr="00614373">
        <w:rPr>
          <w:sz w:val="28"/>
          <w:szCs w:val="28"/>
        </w:rPr>
        <w:t>суму собівартості відвантажених (наданих) таких товарів (робіт, послуг), що врахована у податковому (звітному) періоді у складі витрат згідно з правилами національних положень (стандартів) бухгалтерського обліку або міжнародних стандартів фінансової звітності;</w:t>
      </w:r>
    </w:p>
    <w:p w14:paraId="5448C98A" w14:textId="73F76B0A" w:rsidR="00810503" w:rsidRPr="00614373" w:rsidRDefault="00810503" w:rsidP="00F200ED">
      <w:pPr>
        <w:pStyle w:val="af"/>
        <w:spacing w:after="0" w:line="240" w:lineRule="auto"/>
        <w:ind w:firstLine="567"/>
        <w:jc w:val="both"/>
        <w:rPr>
          <w:sz w:val="28"/>
          <w:szCs w:val="28"/>
        </w:rPr>
      </w:pPr>
      <w:r w:rsidRPr="00614373">
        <w:rPr>
          <w:sz w:val="28"/>
          <w:szCs w:val="28"/>
        </w:rPr>
        <w:t>зменшення фінансового результату до оподаткування на:</w:t>
      </w:r>
    </w:p>
    <w:p w14:paraId="106F2C6A" w14:textId="732CB863" w:rsidR="009D6B44" w:rsidRPr="00614373" w:rsidRDefault="00810503" w:rsidP="00F20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4373">
        <w:rPr>
          <w:rFonts w:ascii="Times New Roman" w:hAnsi="Times New Roman"/>
          <w:sz w:val="28"/>
          <w:szCs w:val="28"/>
        </w:rPr>
        <w:t>суму собівартості таких товарів (робіт, послуг), що врахована у складі витрат згідно з правилами національних положень (стандартів) бухгалтерського обліку або міжнародних стандартів фінансової звітності під час перебування платника на спрощеній системі оподаткування</w:t>
      </w:r>
      <w:r w:rsidR="005C0FCA" w:rsidRPr="00614373">
        <w:rPr>
          <w:rFonts w:ascii="Times New Roman" w:hAnsi="Times New Roman"/>
          <w:sz w:val="28"/>
          <w:szCs w:val="28"/>
        </w:rPr>
        <w:t>;</w:t>
      </w:r>
    </w:p>
    <w:p w14:paraId="5EAD6BD5" w14:textId="51F83E5B" w:rsidR="009D6B44" w:rsidRPr="00614373" w:rsidRDefault="00810503" w:rsidP="00F20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4373">
        <w:rPr>
          <w:rFonts w:ascii="Times New Roman" w:hAnsi="Times New Roman"/>
          <w:sz w:val="28"/>
          <w:szCs w:val="28"/>
        </w:rPr>
        <w:lastRenderedPageBreak/>
        <w:t>суму доходу, визнаного згідно з правилами національних положень (стандартів) бухгалтерського обліку або міжнародних стандартів фінансової звітності, у вигляді вартості товарів (робіт, послуг), відвантажених (наданих) у такому періоді в частині суми їх</w:t>
      </w:r>
      <w:r w:rsidR="00E426EA" w:rsidRPr="00614373">
        <w:rPr>
          <w:rFonts w:ascii="Times New Roman" w:hAnsi="Times New Roman"/>
          <w:sz w:val="28"/>
          <w:szCs w:val="28"/>
        </w:rPr>
        <w:t>ньої</w:t>
      </w:r>
      <w:r w:rsidRPr="00614373">
        <w:rPr>
          <w:rFonts w:ascii="Times New Roman" w:hAnsi="Times New Roman"/>
          <w:sz w:val="28"/>
          <w:szCs w:val="28"/>
        </w:rPr>
        <w:t xml:space="preserve"> попередньої (авансової) оплати, отриманої під час перебування платника на спрощеній системі оподаткування, та оподаткованого єдиним податком</w:t>
      </w:r>
      <w:r w:rsidR="005C0FCA" w:rsidRPr="00614373">
        <w:rPr>
          <w:rFonts w:ascii="Times New Roman" w:hAnsi="Times New Roman"/>
          <w:sz w:val="28"/>
          <w:szCs w:val="28"/>
        </w:rPr>
        <w:t>.</w:t>
      </w:r>
    </w:p>
    <w:p w14:paraId="1F16B933" w14:textId="7F5DF83B" w:rsidR="00AE6D9A" w:rsidRPr="00614373" w:rsidRDefault="00DF5474" w:rsidP="00F200E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614373">
        <w:rPr>
          <w:rFonts w:ascii="Times New Roman" w:hAnsi="Times New Roman"/>
          <w:iCs/>
          <w:sz w:val="28"/>
          <w:szCs w:val="28"/>
        </w:rPr>
        <w:t xml:space="preserve">У зв’язку з </w:t>
      </w:r>
      <w:r w:rsidR="005C0FCA" w:rsidRPr="00614373">
        <w:rPr>
          <w:rFonts w:ascii="Times New Roman" w:hAnsi="Times New Roman"/>
          <w:iCs/>
          <w:sz w:val="28"/>
          <w:szCs w:val="28"/>
        </w:rPr>
        <w:t xml:space="preserve">цими змінами </w:t>
      </w:r>
      <w:r w:rsidR="00AE6D9A" w:rsidRPr="00614373">
        <w:rPr>
          <w:rFonts w:ascii="Times New Roman" w:hAnsi="Times New Roman"/>
          <w:iCs/>
          <w:sz w:val="28"/>
          <w:szCs w:val="28"/>
        </w:rPr>
        <w:t xml:space="preserve">додаток РІ </w:t>
      </w:r>
      <w:r w:rsidR="00453DF9" w:rsidRPr="00614373">
        <w:rPr>
          <w:rFonts w:ascii="Times New Roman" w:hAnsi="Times New Roman"/>
          <w:bCs/>
          <w:sz w:val="28"/>
          <w:szCs w:val="28"/>
        </w:rPr>
        <w:t xml:space="preserve">до рядка 03 </w:t>
      </w:r>
      <w:r w:rsidR="00DD1191" w:rsidRPr="00614373">
        <w:rPr>
          <w:rFonts w:ascii="Times New Roman" w:hAnsi="Times New Roman"/>
          <w:bCs/>
          <w:sz w:val="28"/>
          <w:szCs w:val="28"/>
        </w:rPr>
        <w:t>РІ</w:t>
      </w:r>
      <w:r w:rsidR="00AE6D9A" w:rsidRPr="00614373">
        <w:rPr>
          <w:rFonts w:ascii="Times New Roman" w:hAnsi="Times New Roman"/>
          <w:iCs/>
          <w:sz w:val="28"/>
          <w:szCs w:val="28"/>
        </w:rPr>
        <w:t xml:space="preserve"> Податкової декларації приводиться у відповідність до</w:t>
      </w:r>
      <w:r w:rsidR="00EA12DE" w:rsidRPr="00614373">
        <w:rPr>
          <w:rFonts w:ascii="Times New Roman" w:hAnsi="Times New Roman"/>
          <w:iCs/>
          <w:sz w:val="28"/>
          <w:szCs w:val="28"/>
        </w:rPr>
        <w:t xml:space="preserve"> положень</w:t>
      </w:r>
      <w:r w:rsidR="00AE6D9A" w:rsidRPr="00614373">
        <w:rPr>
          <w:rFonts w:ascii="Times New Roman" w:hAnsi="Times New Roman"/>
          <w:iCs/>
          <w:sz w:val="28"/>
          <w:szCs w:val="28"/>
        </w:rPr>
        <w:t xml:space="preserve"> Кодексу.</w:t>
      </w:r>
    </w:p>
    <w:p w14:paraId="71BB42EE" w14:textId="77777777" w:rsidR="002B7819" w:rsidRPr="00614373" w:rsidRDefault="002B7819" w:rsidP="00F20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4EA793" w14:textId="77777777" w:rsidR="00877FA2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14373">
        <w:rPr>
          <w:rFonts w:ascii="Times New Roman" w:hAnsi="Times New Roman"/>
          <w:b/>
          <w:sz w:val="28"/>
          <w:szCs w:val="28"/>
        </w:rPr>
        <w:t>4. Правові аспекти</w:t>
      </w:r>
    </w:p>
    <w:p w14:paraId="61C15615" w14:textId="7D3A217B" w:rsidR="00EA12DE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_Hlk89851873"/>
      <w:r w:rsidRPr="00614373">
        <w:rPr>
          <w:rFonts w:ascii="Times New Roman" w:hAnsi="Times New Roman"/>
          <w:sz w:val="28"/>
          <w:szCs w:val="28"/>
        </w:rPr>
        <w:t>Закон </w:t>
      </w:r>
      <w:r w:rsidR="005A0B0F" w:rsidRPr="00614373">
        <w:rPr>
          <w:rFonts w:ascii="Times New Roman" w:hAnsi="Times New Roman"/>
          <w:sz w:val="28"/>
          <w:szCs w:val="28"/>
        </w:rPr>
        <w:t xml:space="preserve"> № </w:t>
      </w:r>
      <w:r w:rsidR="00E951E7" w:rsidRPr="00614373">
        <w:rPr>
          <w:rFonts w:ascii="Times New Roman" w:hAnsi="Times New Roman"/>
          <w:sz w:val="28"/>
          <w:szCs w:val="28"/>
        </w:rPr>
        <w:t>3219</w:t>
      </w:r>
      <w:r w:rsidR="00EA12DE" w:rsidRPr="00614373">
        <w:rPr>
          <w:rFonts w:ascii="Times New Roman" w:hAnsi="Times New Roman"/>
          <w:sz w:val="28"/>
          <w:szCs w:val="28"/>
        </w:rPr>
        <w:t>;</w:t>
      </w:r>
      <w:r w:rsidR="00083612" w:rsidRPr="00614373">
        <w:rPr>
          <w:rFonts w:ascii="Times New Roman" w:hAnsi="Times New Roman"/>
          <w:sz w:val="28"/>
          <w:szCs w:val="28"/>
        </w:rPr>
        <w:t xml:space="preserve"> </w:t>
      </w:r>
    </w:p>
    <w:p w14:paraId="4476BF23" w14:textId="0BCFC026" w:rsidR="00985595" w:rsidRPr="00614373" w:rsidRDefault="00985595" w:rsidP="00F20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4373">
        <w:rPr>
          <w:rFonts w:ascii="Times New Roman" w:hAnsi="Times New Roman"/>
          <w:sz w:val="28"/>
          <w:szCs w:val="28"/>
        </w:rPr>
        <w:t xml:space="preserve">наказ Міністерства фінансів України від 20 жовтня </w:t>
      </w:r>
      <w:r w:rsidR="004A4235" w:rsidRPr="00614373">
        <w:rPr>
          <w:rFonts w:ascii="Times New Roman" w:hAnsi="Times New Roman"/>
          <w:sz w:val="28"/>
          <w:szCs w:val="28"/>
        </w:rPr>
        <w:br/>
      </w:r>
      <w:r w:rsidRPr="00614373">
        <w:rPr>
          <w:rFonts w:ascii="Times New Roman" w:hAnsi="Times New Roman"/>
          <w:sz w:val="28"/>
          <w:szCs w:val="28"/>
        </w:rPr>
        <w:t>2015 року №</w:t>
      </w:r>
      <w:r w:rsidR="00D452F4" w:rsidRPr="00614373">
        <w:rPr>
          <w:rFonts w:ascii="Times New Roman" w:hAnsi="Times New Roman"/>
          <w:sz w:val="28"/>
          <w:szCs w:val="28"/>
        </w:rPr>
        <w:t> </w:t>
      </w:r>
      <w:r w:rsidRPr="00614373">
        <w:rPr>
          <w:rFonts w:ascii="Times New Roman" w:hAnsi="Times New Roman"/>
          <w:sz w:val="28"/>
          <w:szCs w:val="28"/>
        </w:rPr>
        <w:t xml:space="preserve">897 «Про затвердження форми Податкової декларації з податку на прибуток підприємств», зареєстрований у Міністерстві юстиції України </w:t>
      </w:r>
      <w:r w:rsidR="00050D93" w:rsidRPr="00614373">
        <w:rPr>
          <w:rFonts w:ascii="Times New Roman" w:hAnsi="Times New Roman"/>
          <w:sz w:val="28"/>
          <w:szCs w:val="28"/>
        </w:rPr>
        <w:br/>
      </w:r>
      <w:r w:rsidRPr="00614373">
        <w:rPr>
          <w:rFonts w:ascii="Times New Roman" w:hAnsi="Times New Roman"/>
          <w:sz w:val="28"/>
          <w:szCs w:val="28"/>
        </w:rPr>
        <w:t>11 листопада 2015 року за №</w:t>
      </w:r>
      <w:r w:rsidR="00B52F39" w:rsidRPr="00614373">
        <w:rPr>
          <w:rFonts w:ascii="Times New Roman" w:hAnsi="Times New Roman"/>
          <w:sz w:val="28"/>
          <w:szCs w:val="28"/>
        </w:rPr>
        <w:t> </w:t>
      </w:r>
      <w:r w:rsidRPr="00614373">
        <w:rPr>
          <w:rFonts w:ascii="Times New Roman" w:hAnsi="Times New Roman"/>
          <w:sz w:val="28"/>
          <w:szCs w:val="28"/>
        </w:rPr>
        <w:t>1415/27860 (у редакції наказу Міністерства фінансів України від 20 лютого 2023 року № 101).</w:t>
      </w:r>
    </w:p>
    <w:bookmarkEnd w:id="3"/>
    <w:p w14:paraId="3B80298E" w14:textId="3EC70AB2" w:rsidR="000C7D7F" w:rsidRPr="00614373" w:rsidRDefault="000C7D7F" w:rsidP="00F200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5D1FD85" w14:textId="77777777" w:rsidR="00877FA2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14373">
        <w:rPr>
          <w:rFonts w:ascii="Times New Roman" w:hAnsi="Times New Roman"/>
          <w:b/>
          <w:sz w:val="28"/>
          <w:szCs w:val="28"/>
        </w:rPr>
        <w:t xml:space="preserve">5. Фінансово-економічне обґрунтування </w:t>
      </w:r>
    </w:p>
    <w:p w14:paraId="43F7C529" w14:textId="5262B32C" w:rsidR="00877FA2" w:rsidRPr="00614373" w:rsidRDefault="00877FA2" w:rsidP="00F200ED">
      <w:pPr>
        <w:tabs>
          <w:tab w:val="num" w:pos="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4373">
        <w:rPr>
          <w:rFonts w:ascii="Times New Roman" w:hAnsi="Times New Roman"/>
          <w:sz w:val="28"/>
          <w:szCs w:val="28"/>
        </w:rPr>
        <w:t xml:space="preserve">Прийняття та реалізація </w:t>
      </w:r>
      <w:proofErr w:type="spellStart"/>
      <w:r w:rsidR="002B7819" w:rsidRPr="00614373">
        <w:rPr>
          <w:rFonts w:ascii="Times New Roman" w:hAnsi="Times New Roman"/>
          <w:sz w:val="28"/>
          <w:szCs w:val="28"/>
        </w:rPr>
        <w:t>акта</w:t>
      </w:r>
      <w:proofErr w:type="spellEnd"/>
      <w:r w:rsidR="002B7819" w:rsidRPr="00614373">
        <w:rPr>
          <w:rFonts w:ascii="Times New Roman" w:hAnsi="Times New Roman"/>
          <w:sz w:val="28"/>
          <w:szCs w:val="28"/>
        </w:rPr>
        <w:t xml:space="preserve"> </w:t>
      </w:r>
      <w:r w:rsidRPr="00614373">
        <w:rPr>
          <w:rFonts w:ascii="Times New Roman" w:hAnsi="Times New Roman"/>
          <w:sz w:val="28"/>
          <w:szCs w:val="28"/>
        </w:rPr>
        <w:t>не потребують додаткових фінансових витрат із державного чи місцевих бюджетів.</w:t>
      </w:r>
    </w:p>
    <w:p w14:paraId="13539AAD" w14:textId="77777777" w:rsidR="00877FA2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9619E17" w14:textId="77777777" w:rsidR="00877FA2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14373">
        <w:rPr>
          <w:rFonts w:ascii="Times New Roman" w:hAnsi="Times New Roman"/>
          <w:b/>
          <w:sz w:val="28"/>
          <w:szCs w:val="28"/>
        </w:rPr>
        <w:t>6. Позиція заінтересованих сторін</w:t>
      </w:r>
    </w:p>
    <w:p w14:paraId="00FA9786" w14:textId="77777777" w:rsidR="00877FA2" w:rsidRPr="00614373" w:rsidRDefault="00877FA2" w:rsidP="00F200E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4373">
        <w:rPr>
          <w:rFonts w:ascii="Times New Roman" w:hAnsi="Times New Roman"/>
          <w:sz w:val="28"/>
          <w:szCs w:val="28"/>
        </w:rPr>
        <w:t>Проєкт</w:t>
      </w:r>
      <w:proofErr w:type="spellEnd"/>
      <w:r w:rsidRPr="00614373">
        <w:rPr>
          <w:rFonts w:ascii="Times New Roman" w:hAnsi="Times New Roman"/>
          <w:sz w:val="28"/>
          <w:szCs w:val="28"/>
        </w:rPr>
        <w:t xml:space="preserve"> наказу не стосується питань функціонування місцевого самоврядування, прав та інтересів територіальних громад, місцевого та регіонального розвитку.</w:t>
      </w:r>
    </w:p>
    <w:p w14:paraId="2893A7E1" w14:textId="77777777" w:rsidR="00877FA2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4373">
        <w:rPr>
          <w:rFonts w:ascii="Times New Roman" w:hAnsi="Times New Roman"/>
          <w:sz w:val="28"/>
          <w:szCs w:val="28"/>
        </w:rPr>
        <w:t xml:space="preserve">Реалізація </w:t>
      </w:r>
      <w:proofErr w:type="spellStart"/>
      <w:r w:rsidRPr="00614373">
        <w:rPr>
          <w:rFonts w:ascii="Times New Roman" w:hAnsi="Times New Roman"/>
          <w:sz w:val="28"/>
          <w:szCs w:val="28"/>
        </w:rPr>
        <w:t>акта</w:t>
      </w:r>
      <w:proofErr w:type="spellEnd"/>
      <w:r w:rsidRPr="00614373">
        <w:rPr>
          <w:rFonts w:ascii="Times New Roman" w:hAnsi="Times New Roman"/>
          <w:sz w:val="28"/>
          <w:szCs w:val="28"/>
        </w:rPr>
        <w:t xml:space="preserve"> не матиме впливу на інтереси окремих верств (груп) населення, об’єднаних спільними інтересами тощо.</w:t>
      </w:r>
    </w:p>
    <w:p w14:paraId="439C1F0F" w14:textId="34250A0A" w:rsidR="00877FA2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4373">
        <w:rPr>
          <w:rFonts w:ascii="Times New Roman" w:hAnsi="Times New Roman"/>
          <w:sz w:val="28"/>
          <w:szCs w:val="28"/>
        </w:rPr>
        <w:t>Проєкт</w:t>
      </w:r>
      <w:proofErr w:type="spellEnd"/>
      <w:r w:rsidRPr="00614373">
        <w:rPr>
          <w:rFonts w:ascii="Times New Roman" w:hAnsi="Times New Roman"/>
          <w:sz w:val="28"/>
          <w:szCs w:val="28"/>
        </w:rPr>
        <w:t xml:space="preserve"> наказу не стосується соціально-трудової сфери, прав осіб з інвалідністю</w:t>
      </w:r>
      <w:r w:rsidR="008E7473" w:rsidRPr="00614373">
        <w:rPr>
          <w:rFonts w:ascii="Times New Roman" w:hAnsi="Times New Roman"/>
          <w:sz w:val="28"/>
          <w:szCs w:val="28"/>
        </w:rPr>
        <w:t>,</w:t>
      </w:r>
      <w:r w:rsidRPr="00614373">
        <w:rPr>
          <w:rFonts w:ascii="Times New Roman" w:hAnsi="Times New Roman"/>
          <w:sz w:val="28"/>
          <w:szCs w:val="28"/>
        </w:rPr>
        <w:t xml:space="preserve"> всеукраїнських громадських організацій осіб з інвалідністю, їх</w:t>
      </w:r>
      <w:r w:rsidR="00E426EA" w:rsidRPr="00614373">
        <w:rPr>
          <w:rFonts w:ascii="Times New Roman" w:hAnsi="Times New Roman"/>
          <w:sz w:val="28"/>
          <w:szCs w:val="28"/>
        </w:rPr>
        <w:t>ніх</w:t>
      </w:r>
      <w:r w:rsidRPr="00614373">
        <w:rPr>
          <w:rFonts w:ascii="Times New Roman" w:hAnsi="Times New Roman"/>
          <w:sz w:val="28"/>
          <w:szCs w:val="28"/>
        </w:rPr>
        <w:t xml:space="preserve"> спілок.</w:t>
      </w:r>
    </w:p>
    <w:p w14:paraId="0AA50D9B" w14:textId="77777777" w:rsidR="00D315A0" w:rsidRPr="00614373" w:rsidRDefault="00D315A0" w:rsidP="00F20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4373">
        <w:rPr>
          <w:rFonts w:ascii="Times New Roman" w:hAnsi="Times New Roman"/>
          <w:sz w:val="28"/>
          <w:szCs w:val="28"/>
        </w:rPr>
        <w:t>Проєкт</w:t>
      </w:r>
      <w:proofErr w:type="spellEnd"/>
      <w:r w:rsidRPr="00614373">
        <w:rPr>
          <w:rFonts w:ascii="Times New Roman" w:hAnsi="Times New Roman"/>
          <w:sz w:val="28"/>
          <w:szCs w:val="28"/>
        </w:rPr>
        <w:t xml:space="preserve"> наказу потребує погодження з Державною податковою службою України, Національним банком України, Національною комісією з цінних паперів та фондового ринку, Державною регуляторною службою України.</w:t>
      </w:r>
    </w:p>
    <w:p w14:paraId="23FFA445" w14:textId="77777777" w:rsidR="00877FA2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4373">
        <w:rPr>
          <w:rFonts w:ascii="Times New Roman" w:hAnsi="Times New Roman"/>
          <w:sz w:val="28"/>
          <w:szCs w:val="28"/>
        </w:rPr>
        <w:t>Проєкт</w:t>
      </w:r>
      <w:proofErr w:type="spellEnd"/>
      <w:r w:rsidRPr="00614373">
        <w:rPr>
          <w:rFonts w:ascii="Times New Roman" w:hAnsi="Times New Roman"/>
          <w:sz w:val="28"/>
          <w:szCs w:val="28"/>
        </w:rPr>
        <w:t xml:space="preserve"> наказу потребує проведення цифрової експертизи та отримання висновку Міністерства цифрової трансформації України про проведення цифрової експертизи.</w:t>
      </w:r>
    </w:p>
    <w:p w14:paraId="214DA8E2" w14:textId="77777777" w:rsidR="00877FA2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4373">
        <w:rPr>
          <w:rFonts w:ascii="Times New Roman" w:hAnsi="Times New Roman"/>
          <w:sz w:val="28"/>
          <w:szCs w:val="28"/>
        </w:rPr>
        <w:t>Проєкт</w:t>
      </w:r>
      <w:proofErr w:type="spellEnd"/>
      <w:r w:rsidRPr="00614373">
        <w:rPr>
          <w:rFonts w:ascii="Times New Roman" w:hAnsi="Times New Roman"/>
          <w:sz w:val="28"/>
          <w:szCs w:val="28"/>
        </w:rPr>
        <w:t xml:space="preserve"> наказу підлягає державній реєстрації в Міністерстві юстиції України.</w:t>
      </w:r>
    </w:p>
    <w:p w14:paraId="674989FF" w14:textId="1D8DB87F" w:rsidR="00F63A51" w:rsidRPr="00614373" w:rsidRDefault="00F63A51" w:rsidP="00F200E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4373">
        <w:rPr>
          <w:sz w:val="28"/>
          <w:szCs w:val="28"/>
        </w:rPr>
        <w:t xml:space="preserve">Відповідно до пункту </w:t>
      </w:r>
      <w:r w:rsidR="00A339DA" w:rsidRPr="00614373">
        <w:rPr>
          <w:sz w:val="28"/>
          <w:szCs w:val="28"/>
        </w:rPr>
        <w:t>4</w:t>
      </w:r>
      <w:r w:rsidRPr="00614373">
        <w:rPr>
          <w:sz w:val="28"/>
          <w:szCs w:val="28"/>
        </w:rPr>
        <w:t xml:space="preserve"> розділу ІІ Закону №</w:t>
      </w:r>
      <w:r w:rsidR="00EA12DE" w:rsidRPr="00614373">
        <w:rPr>
          <w:sz w:val="28"/>
          <w:szCs w:val="28"/>
        </w:rPr>
        <w:t> </w:t>
      </w:r>
      <w:r w:rsidR="00591C4A" w:rsidRPr="00614373">
        <w:rPr>
          <w:sz w:val="28"/>
          <w:szCs w:val="28"/>
        </w:rPr>
        <w:t>3219</w:t>
      </w:r>
      <w:r w:rsidRPr="00614373">
        <w:rPr>
          <w:sz w:val="28"/>
          <w:szCs w:val="28"/>
        </w:rPr>
        <w:t xml:space="preserve"> до порядку підготовки та прийняття нормативно-правових актів, що приймаються на виконання вимог </w:t>
      </w:r>
      <w:r w:rsidR="00591C4A" w:rsidRPr="00614373">
        <w:rPr>
          <w:sz w:val="28"/>
          <w:szCs w:val="28"/>
        </w:rPr>
        <w:t>З</w:t>
      </w:r>
      <w:r w:rsidR="0042022B" w:rsidRPr="00614373">
        <w:rPr>
          <w:sz w:val="28"/>
          <w:szCs w:val="28"/>
        </w:rPr>
        <w:t>акону</w:t>
      </w:r>
      <w:r w:rsidR="00591C4A" w:rsidRPr="00614373">
        <w:rPr>
          <w:sz w:val="28"/>
          <w:szCs w:val="28"/>
        </w:rPr>
        <w:t xml:space="preserve"> №</w:t>
      </w:r>
      <w:r w:rsidR="00A339DA" w:rsidRPr="00614373">
        <w:rPr>
          <w:sz w:val="28"/>
          <w:szCs w:val="28"/>
          <w:lang w:val="ru-RU"/>
        </w:rPr>
        <w:t> </w:t>
      </w:r>
      <w:r w:rsidR="00591C4A" w:rsidRPr="00614373">
        <w:rPr>
          <w:sz w:val="28"/>
          <w:szCs w:val="28"/>
        </w:rPr>
        <w:t>3219</w:t>
      </w:r>
      <w:r w:rsidRPr="00614373">
        <w:rPr>
          <w:sz w:val="28"/>
          <w:szCs w:val="28"/>
        </w:rPr>
        <w:t>, не застосовуються вимоги Закону України «Про засади державної регуляторної політики у сфері господарської діяльності».</w:t>
      </w:r>
    </w:p>
    <w:p w14:paraId="44C36307" w14:textId="77777777" w:rsidR="00C569AB" w:rsidRPr="00614373" w:rsidRDefault="00C569AB" w:rsidP="00F200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C7CBBEC" w14:textId="2787B761" w:rsidR="00877FA2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14373">
        <w:rPr>
          <w:rFonts w:ascii="Times New Roman" w:hAnsi="Times New Roman"/>
          <w:b/>
          <w:sz w:val="28"/>
          <w:szCs w:val="28"/>
        </w:rPr>
        <w:lastRenderedPageBreak/>
        <w:t>7. Оцінка відповідності</w:t>
      </w:r>
    </w:p>
    <w:p w14:paraId="1842284D" w14:textId="77777777" w:rsidR="00877FA2" w:rsidRPr="00614373" w:rsidRDefault="00877FA2" w:rsidP="00F200ED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14373">
        <w:rPr>
          <w:rFonts w:ascii="Times New Roman" w:hAnsi="Times New Roman"/>
          <w:sz w:val="28"/>
          <w:szCs w:val="28"/>
          <w:lang w:eastAsia="ar-SA"/>
        </w:rPr>
        <w:t xml:space="preserve">У </w:t>
      </w:r>
      <w:proofErr w:type="spellStart"/>
      <w:r w:rsidRPr="00614373">
        <w:rPr>
          <w:rFonts w:ascii="Times New Roman" w:hAnsi="Times New Roman"/>
          <w:sz w:val="28"/>
          <w:szCs w:val="28"/>
          <w:lang w:eastAsia="ar-SA"/>
        </w:rPr>
        <w:t>проєкті</w:t>
      </w:r>
      <w:proofErr w:type="spellEnd"/>
      <w:r w:rsidRPr="00614373">
        <w:rPr>
          <w:rFonts w:ascii="Times New Roman" w:hAnsi="Times New Roman"/>
          <w:sz w:val="28"/>
          <w:szCs w:val="28"/>
          <w:lang w:eastAsia="ar-SA"/>
        </w:rPr>
        <w:t xml:space="preserve"> наказу відсутні положення, що:</w:t>
      </w:r>
    </w:p>
    <w:p w14:paraId="3D10C41A" w14:textId="77777777" w:rsidR="00877FA2" w:rsidRPr="00614373" w:rsidRDefault="00877FA2" w:rsidP="00F200ED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14373">
        <w:rPr>
          <w:rFonts w:ascii="Times New Roman" w:hAnsi="Times New Roman"/>
          <w:sz w:val="28"/>
          <w:szCs w:val="28"/>
          <w:lang w:eastAsia="ar-SA"/>
        </w:rPr>
        <w:t>стосуються зобов’язань України у сфері європейської інтеграції;</w:t>
      </w:r>
    </w:p>
    <w:p w14:paraId="473FE0C7" w14:textId="77777777" w:rsidR="00877FA2" w:rsidRPr="00614373" w:rsidRDefault="00877FA2" w:rsidP="00F200ED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14373">
        <w:rPr>
          <w:rFonts w:ascii="Times New Roman" w:hAnsi="Times New Roman"/>
          <w:sz w:val="28"/>
          <w:szCs w:val="28"/>
          <w:lang w:eastAsia="ar-SA"/>
        </w:rPr>
        <w:t>стосуються прав та свобод, гарантованих Конвенцією про захист прав людини і основоположних свобод;</w:t>
      </w:r>
    </w:p>
    <w:p w14:paraId="789F0922" w14:textId="77777777" w:rsidR="00877FA2" w:rsidRPr="00614373" w:rsidRDefault="00877FA2" w:rsidP="00F200ED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14373">
        <w:rPr>
          <w:rFonts w:ascii="Times New Roman" w:hAnsi="Times New Roman"/>
          <w:sz w:val="28"/>
          <w:szCs w:val="28"/>
          <w:lang w:eastAsia="ar-SA"/>
        </w:rPr>
        <w:t>впливають на забезпечення рівних прав та можливостей жінок і чоловіків;</w:t>
      </w:r>
    </w:p>
    <w:p w14:paraId="082E4B33" w14:textId="40CA7A2E" w:rsidR="00877FA2" w:rsidRPr="00614373" w:rsidRDefault="00877FA2" w:rsidP="00F200ED">
      <w:pPr>
        <w:tabs>
          <w:tab w:val="left" w:pos="95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14373">
        <w:rPr>
          <w:rFonts w:ascii="Times New Roman" w:hAnsi="Times New Roman"/>
          <w:sz w:val="28"/>
          <w:szCs w:val="28"/>
          <w:lang w:eastAsia="ar-SA"/>
        </w:rPr>
        <w:t xml:space="preserve">містять ризики вчинення корупційних правопорушень та правопорушень, пов’язаних </w:t>
      </w:r>
      <w:r w:rsidR="00F8297A" w:rsidRPr="00614373">
        <w:rPr>
          <w:rFonts w:ascii="Times New Roman" w:hAnsi="Times New Roman"/>
          <w:sz w:val="28"/>
          <w:szCs w:val="28"/>
          <w:lang w:eastAsia="ar-SA"/>
        </w:rPr>
        <w:t>і</w:t>
      </w:r>
      <w:r w:rsidRPr="00614373">
        <w:rPr>
          <w:rFonts w:ascii="Times New Roman" w:hAnsi="Times New Roman"/>
          <w:sz w:val="28"/>
          <w:szCs w:val="28"/>
          <w:lang w:eastAsia="ar-SA"/>
        </w:rPr>
        <w:t>з корупцією;</w:t>
      </w:r>
    </w:p>
    <w:p w14:paraId="7307A217" w14:textId="77777777" w:rsidR="00877FA2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4373">
        <w:rPr>
          <w:rFonts w:ascii="Times New Roman" w:hAnsi="Times New Roman"/>
          <w:sz w:val="28"/>
          <w:szCs w:val="28"/>
        </w:rPr>
        <w:t>створюють підстави для дискримінації.</w:t>
      </w:r>
    </w:p>
    <w:p w14:paraId="06E23FE6" w14:textId="77777777" w:rsidR="00877FA2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30BA11A1" w14:textId="77777777" w:rsidR="00877FA2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14373">
        <w:rPr>
          <w:rFonts w:ascii="Times New Roman" w:hAnsi="Times New Roman"/>
          <w:b/>
          <w:bCs/>
          <w:sz w:val="28"/>
          <w:szCs w:val="28"/>
        </w:rPr>
        <w:t>8. Прогноз результатів</w:t>
      </w:r>
    </w:p>
    <w:p w14:paraId="6D43145E" w14:textId="71F8A6E1" w:rsidR="00877FA2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4373">
        <w:rPr>
          <w:rFonts w:ascii="Times New Roman" w:hAnsi="Times New Roman"/>
          <w:sz w:val="28"/>
          <w:szCs w:val="28"/>
        </w:rPr>
        <w:t>Проєктом</w:t>
      </w:r>
      <w:proofErr w:type="spellEnd"/>
      <w:r w:rsidRPr="00614373">
        <w:rPr>
          <w:rFonts w:ascii="Times New Roman" w:hAnsi="Times New Roman"/>
          <w:sz w:val="28"/>
          <w:szCs w:val="28"/>
        </w:rPr>
        <w:t xml:space="preserve"> наказу </w:t>
      </w:r>
      <w:r w:rsidR="00421A49" w:rsidRPr="00614373">
        <w:rPr>
          <w:rFonts w:ascii="Times New Roman" w:hAnsi="Times New Roman"/>
          <w:sz w:val="28"/>
          <w:szCs w:val="28"/>
        </w:rPr>
        <w:t xml:space="preserve">запропоновано </w:t>
      </w:r>
      <w:r w:rsidRPr="00614373">
        <w:rPr>
          <w:rFonts w:ascii="Times New Roman" w:hAnsi="Times New Roman"/>
          <w:sz w:val="28"/>
          <w:szCs w:val="28"/>
        </w:rPr>
        <w:t>запровад</w:t>
      </w:r>
      <w:r w:rsidR="00421A49" w:rsidRPr="00614373">
        <w:rPr>
          <w:rFonts w:ascii="Times New Roman" w:hAnsi="Times New Roman"/>
          <w:sz w:val="28"/>
          <w:szCs w:val="28"/>
        </w:rPr>
        <w:t>ити</w:t>
      </w:r>
      <w:r w:rsidRPr="00614373">
        <w:rPr>
          <w:rFonts w:ascii="Times New Roman" w:hAnsi="Times New Roman"/>
          <w:sz w:val="28"/>
          <w:szCs w:val="28"/>
        </w:rPr>
        <w:t xml:space="preserve"> зміни, які стосуються приведення </w:t>
      </w:r>
      <w:r w:rsidR="00273377" w:rsidRPr="00614373">
        <w:rPr>
          <w:rFonts w:ascii="Times New Roman" w:hAnsi="Times New Roman"/>
          <w:sz w:val="28"/>
          <w:szCs w:val="28"/>
        </w:rPr>
        <w:t>Податкової д</w:t>
      </w:r>
      <w:r w:rsidRPr="00614373">
        <w:rPr>
          <w:rFonts w:ascii="Times New Roman" w:hAnsi="Times New Roman"/>
          <w:sz w:val="28"/>
          <w:szCs w:val="28"/>
        </w:rPr>
        <w:t>екларації у відповідність до положень Кодексу.</w:t>
      </w:r>
    </w:p>
    <w:p w14:paraId="417153E8" w14:textId="77777777" w:rsidR="00877FA2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4373">
        <w:rPr>
          <w:rFonts w:ascii="Times New Roman" w:hAnsi="Times New Roman"/>
          <w:sz w:val="28"/>
          <w:szCs w:val="28"/>
        </w:rPr>
        <w:t>Проєкт</w:t>
      </w:r>
      <w:proofErr w:type="spellEnd"/>
      <w:r w:rsidRPr="00614373">
        <w:rPr>
          <w:rFonts w:ascii="Times New Roman" w:hAnsi="Times New Roman"/>
          <w:sz w:val="28"/>
          <w:szCs w:val="28"/>
        </w:rPr>
        <w:t xml:space="preserve"> нормативно-правового </w:t>
      </w:r>
      <w:proofErr w:type="spellStart"/>
      <w:r w:rsidRPr="00614373">
        <w:rPr>
          <w:rFonts w:ascii="Times New Roman" w:hAnsi="Times New Roman"/>
          <w:sz w:val="28"/>
          <w:szCs w:val="28"/>
        </w:rPr>
        <w:t>акта</w:t>
      </w:r>
      <w:proofErr w:type="spellEnd"/>
      <w:r w:rsidRPr="00614373">
        <w:rPr>
          <w:rFonts w:ascii="Times New Roman" w:hAnsi="Times New Roman"/>
          <w:sz w:val="28"/>
          <w:szCs w:val="28"/>
        </w:rPr>
        <w:t xml:space="preserve"> стосується забезпечення прав та інтересів платників податку, які сплачують до бюджету податок на прибуток підприємств, а також держави щодо здійснення контролю за повнотою нарахування і своєчасністю сплати до бюджету зазначеного податку платниками податку на прибуток підприємств.</w:t>
      </w:r>
    </w:p>
    <w:p w14:paraId="070A3CD1" w14:textId="3DA93C27" w:rsidR="00D43A90" w:rsidRPr="00614373" w:rsidRDefault="00877FA2" w:rsidP="00F200ED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proofErr w:type="spellStart"/>
      <w:r w:rsidRPr="00614373">
        <w:rPr>
          <w:rFonts w:ascii="Times New Roman" w:hAnsi="Times New Roman"/>
          <w:bCs/>
          <w:iCs/>
          <w:sz w:val="28"/>
          <w:szCs w:val="28"/>
          <w:lang w:eastAsia="ar-SA"/>
        </w:rPr>
        <w:t>Проєкт</w:t>
      </w:r>
      <w:proofErr w:type="spellEnd"/>
      <w:r w:rsidRPr="00614373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наказу не має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17B62A87" w14:textId="77777777" w:rsidR="005D6B7A" w:rsidRPr="00614373" w:rsidRDefault="005D6B7A" w:rsidP="00F200ED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686"/>
        <w:gridCol w:w="3395"/>
      </w:tblGrid>
      <w:tr w:rsidR="00614373" w:rsidRPr="00614373" w14:paraId="417DB0A8" w14:textId="77777777" w:rsidTr="00DF54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C7D0" w14:textId="77777777" w:rsidR="00877FA2" w:rsidRPr="00614373" w:rsidRDefault="00877FA2" w:rsidP="00F200ED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61437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Заінтересована сторона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3EA4" w14:textId="77777777" w:rsidR="00877FA2" w:rsidRPr="00614373" w:rsidRDefault="00877FA2" w:rsidP="00F200ED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61437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Вплив реалізації </w:t>
            </w:r>
            <w:proofErr w:type="spellStart"/>
            <w:r w:rsidRPr="0061437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акта</w:t>
            </w:r>
            <w:proofErr w:type="spellEnd"/>
            <w:r w:rsidRPr="0061437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на заінтересовану сторону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0FBE" w14:textId="77777777" w:rsidR="00877FA2" w:rsidRPr="00614373" w:rsidRDefault="00877FA2" w:rsidP="00F200ED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61437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Пояснення очікуваного впливу</w:t>
            </w:r>
          </w:p>
        </w:tc>
      </w:tr>
      <w:tr w:rsidR="00614373" w:rsidRPr="00614373" w14:paraId="5E017302" w14:textId="77777777" w:rsidTr="00DF54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058F" w14:textId="14347BE3" w:rsidR="00877FA2" w:rsidRPr="00614373" w:rsidRDefault="005E2C2C" w:rsidP="00F200ED">
            <w:pPr>
              <w:spacing w:after="0" w:line="240" w:lineRule="auto"/>
              <w:ind w:firstLine="2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14373">
              <w:rPr>
                <w:rFonts w:ascii="Times New Roman" w:hAnsi="Times New Roman"/>
                <w:sz w:val="24"/>
                <w:szCs w:val="24"/>
              </w:rPr>
              <w:t>Платники податку на прибуток підприємств</w:t>
            </w:r>
            <w:r w:rsidR="00877FA2" w:rsidRPr="0061437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25B50156" w14:textId="05AB0453" w:rsidR="00877FA2" w:rsidRPr="00614373" w:rsidRDefault="00877FA2" w:rsidP="00F200ED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61437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Контролюючі органи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7272" w14:textId="2B33625A" w:rsidR="00877FA2" w:rsidRPr="00614373" w:rsidRDefault="009E29E7" w:rsidP="00F20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73">
              <w:rPr>
                <w:rFonts w:ascii="Times New Roman" w:hAnsi="Times New Roman"/>
                <w:sz w:val="24"/>
                <w:szCs w:val="24"/>
              </w:rPr>
              <w:t>Позитивний, забезпечить можливість</w:t>
            </w:r>
            <w:r w:rsidR="00CA0492" w:rsidRPr="0061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3AE1" w:rsidRPr="00614373">
              <w:rPr>
                <w:rFonts w:ascii="Times New Roman" w:hAnsi="Times New Roman"/>
                <w:sz w:val="24"/>
                <w:szCs w:val="24"/>
              </w:rPr>
              <w:t>визначення різниць щодо збільшення (зменшення) фінансового результату до оподаткування</w:t>
            </w:r>
            <w:r w:rsidR="002429A6" w:rsidRPr="0061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626" w:rsidRPr="00614373">
              <w:rPr>
                <w:rFonts w:ascii="Times New Roman" w:hAnsi="Times New Roman"/>
                <w:sz w:val="24"/>
                <w:szCs w:val="24"/>
              </w:rPr>
              <w:t xml:space="preserve">після переходу зі спрощеної системи оподаткування на сплату податку на прибуток підприємств 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9AB3" w14:textId="3B6A7994" w:rsidR="000C1695" w:rsidRPr="00614373" w:rsidRDefault="000C1695" w:rsidP="00F20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373">
              <w:rPr>
                <w:rFonts w:ascii="Times New Roman" w:hAnsi="Times New Roman"/>
                <w:sz w:val="24"/>
                <w:szCs w:val="24"/>
              </w:rPr>
              <w:t xml:space="preserve">Прийняття </w:t>
            </w:r>
            <w:proofErr w:type="spellStart"/>
            <w:r w:rsidR="002B7819" w:rsidRPr="00614373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="002B7819" w:rsidRPr="0061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373">
              <w:rPr>
                <w:rFonts w:ascii="Times New Roman" w:hAnsi="Times New Roman"/>
                <w:sz w:val="24"/>
                <w:szCs w:val="24"/>
              </w:rPr>
              <w:t>дасть можливість визначати</w:t>
            </w:r>
            <w:r w:rsidR="00CA0492" w:rsidRPr="0061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3AE1" w:rsidRPr="00614373">
              <w:rPr>
                <w:rFonts w:ascii="Times New Roman" w:hAnsi="Times New Roman"/>
                <w:sz w:val="24"/>
                <w:szCs w:val="24"/>
              </w:rPr>
              <w:t>різниці щодо збільшення (зменшення) фінансового результату до оподаткування</w:t>
            </w:r>
            <w:r w:rsidR="00CA0492" w:rsidRPr="0061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6626" w:rsidRPr="00614373">
              <w:rPr>
                <w:rFonts w:ascii="Times New Roman" w:hAnsi="Times New Roman"/>
                <w:sz w:val="24"/>
                <w:szCs w:val="24"/>
              </w:rPr>
              <w:t>після переходу зі спрощеної системи оподаткування на сплату податку на прибуток підприємств</w:t>
            </w:r>
            <w:r w:rsidR="00AF2221" w:rsidRPr="0061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43A443" w14:textId="77777777" w:rsidR="00877FA2" w:rsidRPr="00614373" w:rsidRDefault="00877FA2" w:rsidP="00F200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A5F74E" w14:textId="77777777" w:rsidR="00877FA2" w:rsidRPr="00614373" w:rsidRDefault="009F5642" w:rsidP="00F200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14373">
        <w:rPr>
          <w:rFonts w:ascii="Times New Roman" w:hAnsi="Times New Roman"/>
          <w:b/>
          <w:sz w:val="28"/>
          <w:szCs w:val="28"/>
        </w:rPr>
        <w:t xml:space="preserve"> </w:t>
      </w:r>
    </w:p>
    <w:p w14:paraId="120D548A" w14:textId="77777777" w:rsidR="00877FA2" w:rsidRPr="00614373" w:rsidRDefault="00877FA2" w:rsidP="00F200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DEB9F7C" w14:textId="2750B4A5" w:rsidR="00877FA2" w:rsidRPr="00614373" w:rsidRDefault="00DF5474" w:rsidP="00F20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373">
        <w:rPr>
          <w:rFonts w:ascii="Times New Roman" w:hAnsi="Times New Roman"/>
          <w:b/>
          <w:sz w:val="28"/>
          <w:szCs w:val="28"/>
        </w:rPr>
        <w:t>Міністр фінансів України</w:t>
      </w:r>
      <w:r w:rsidRPr="00614373">
        <w:rPr>
          <w:rFonts w:ascii="Times New Roman" w:hAnsi="Times New Roman"/>
          <w:b/>
          <w:sz w:val="28"/>
          <w:szCs w:val="28"/>
        </w:rPr>
        <w:tab/>
        <w:t xml:space="preserve">                              </w:t>
      </w:r>
      <w:r w:rsidR="00EA12DE" w:rsidRPr="00614373">
        <w:rPr>
          <w:rFonts w:ascii="Times New Roman" w:hAnsi="Times New Roman"/>
          <w:b/>
          <w:sz w:val="28"/>
          <w:szCs w:val="28"/>
        </w:rPr>
        <w:t xml:space="preserve"> </w:t>
      </w:r>
      <w:r w:rsidRPr="00614373">
        <w:rPr>
          <w:rFonts w:ascii="Times New Roman" w:hAnsi="Times New Roman"/>
          <w:b/>
          <w:sz w:val="28"/>
          <w:szCs w:val="28"/>
        </w:rPr>
        <w:t xml:space="preserve">                   Сергій МАРЧЕНКО</w:t>
      </w:r>
    </w:p>
    <w:p w14:paraId="5CFDF027" w14:textId="618A427B" w:rsidR="00466141" w:rsidRPr="00614373" w:rsidRDefault="00466141" w:rsidP="00F20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186101" w14:textId="04421ACB" w:rsidR="007E7C95" w:rsidRPr="00614373" w:rsidRDefault="00877FA2" w:rsidP="00F20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373">
        <w:rPr>
          <w:rFonts w:ascii="Times New Roman" w:hAnsi="Times New Roman"/>
          <w:sz w:val="28"/>
          <w:szCs w:val="28"/>
        </w:rPr>
        <w:t>____ ___________ 20</w:t>
      </w:r>
      <w:r w:rsidR="00CA0492" w:rsidRPr="00614373">
        <w:rPr>
          <w:rFonts w:ascii="Times New Roman" w:hAnsi="Times New Roman"/>
          <w:sz w:val="28"/>
          <w:szCs w:val="28"/>
        </w:rPr>
        <w:t>23</w:t>
      </w:r>
      <w:r w:rsidRPr="00614373">
        <w:rPr>
          <w:rFonts w:ascii="Times New Roman" w:hAnsi="Times New Roman"/>
          <w:sz w:val="28"/>
          <w:szCs w:val="28"/>
        </w:rPr>
        <w:t xml:space="preserve"> року</w:t>
      </w:r>
    </w:p>
    <w:sectPr w:rsidR="007E7C95" w:rsidRPr="00614373" w:rsidSect="00F8297A">
      <w:headerReference w:type="default" r:id="rId8"/>
      <w:pgSz w:w="11906" w:h="16838"/>
      <w:pgMar w:top="567" w:right="567" w:bottom="158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2C761" w14:textId="77777777" w:rsidR="00EC64D8" w:rsidRDefault="00EC64D8">
      <w:pPr>
        <w:spacing w:after="0" w:line="240" w:lineRule="auto"/>
      </w:pPr>
      <w:r>
        <w:separator/>
      </w:r>
    </w:p>
  </w:endnote>
  <w:endnote w:type="continuationSeparator" w:id="0">
    <w:p w14:paraId="29FEF9B2" w14:textId="77777777" w:rsidR="00EC64D8" w:rsidRDefault="00EC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81016" w14:textId="77777777" w:rsidR="00EC64D8" w:rsidRDefault="00EC64D8">
      <w:pPr>
        <w:spacing w:after="0" w:line="240" w:lineRule="auto"/>
      </w:pPr>
      <w:r>
        <w:separator/>
      </w:r>
    </w:p>
  </w:footnote>
  <w:footnote w:type="continuationSeparator" w:id="0">
    <w:p w14:paraId="6CBE3DBD" w14:textId="77777777" w:rsidR="00EC64D8" w:rsidRDefault="00EC6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6FEEE" w14:textId="5DA88A94" w:rsidR="00A0476E" w:rsidRPr="00273377" w:rsidRDefault="009825D3">
    <w:pPr>
      <w:pStyle w:val="a3"/>
      <w:jc w:val="center"/>
      <w:rPr>
        <w:rFonts w:ascii="Times New Roman" w:hAnsi="Times New Roman"/>
        <w:sz w:val="24"/>
        <w:szCs w:val="24"/>
      </w:rPr>
    </w:pPr>
    <w:r w:rsidRPr="00273377">
      <w:rPr>
        <w:rFonts w:ascii="Times New Roman" w:hAnsi="Times New Roman"/>
        <w:sz w:val="24"/>
        <w:szCs w:val="24"/>
      </w:rPr>
      <w:fldChar w:fldCharType="begin"/>
    </w:r>
    <w:r w:rsidRPr="00273377">
      <w:rPr>
        <w:rFonts w:ascii="Times New Roman" w:hAnsi="Times New Roman"/>
        <w:sz w:val="24"/>
        <w:szCs w:val="24"/>
      </w:rPr>
      <w:instrText>PAGE   \* MERGEFORMAT</w:instrText>
    </w:r>
    <w:r w:rsidRPr="00273377">
      <w:rPr>
        <w:rFonts w:ascii="Times New Roman" w:hAnsi="Times New Roman"/>
        <w:sz w:val="24"/>
        <w:szCs w:val="24"/>
      </w:rPr>
      <w:fldChar w:fldCharType="separate"/>
    </w:r>
    <w:r w:rsidR="00271C69">
      <w:rPr>
        <w:rFonts w:ascii="Times New Roman" w:hAnsi="Times New Roman"/>
        <w:noProof/>
        <w:sz w:val="24"/>
        <w:szCs w:val="24"/>
      </w:rPr>
      <w:t>2</w:t>
    </w:r>
    <w:r w:rsidRPr="00273377">
      <w:rPr>
        <w:rFonts w:ascii="Times New Roman" w:hAnsi="Times New Roman"/>
        <w:sz w:val="24"/>
        <w:szCs w:val="24"/>
      </w:rPr>
      <w:fldChar w:fldCharType="end"/>
    </w:r>
  </w:p>
  <w:p w14:paraId="50EEB41F" w14:textId="77777777" w:rsidR="00A0476E" w:rsidRDefault="000F6B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911C2"/>
    <w:multiLevelType w:val="hybridMultilevel"/>
    <w:tmpl w:val="AECAF836"/>
    <w:lvl w:ilvl="0" w:tplc="4078BB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FA2"/>
    <w:rsid w:val="00013F3F"/>
    <w:rsid w:val="00022A59"/>
    <w:rsid w:val="00027B51"/>
    <w:rsid w:val="00032C78"/>
    <w:rsid w:val="000339B2"/>
    <w:rsid w:val="00035869"/>
    <w:rsid w:val="00037676"/>
    <w:rsid w:val="00050D93"/>
    <w:rsid w:val="00055CE1"/>
    <w:rsid w:val="00074EB3"/>
    <w:rsid w:val="00083612"/>
    <w:rsid w:val="00083AE1"/>
    <w:rsid w:val="000A1500"/>
    <w:rsid w:val="000C1695"/>
    <w:rsid w:val="000C7D7F"/>
    <w:rsid w:val="000D77D5"/>
    <w:rsid w:val="000E377E"/>
    <w:rsid w:val="000E4BF8"/>
    <w:rsid w:val="000F6BC2"/>
    <w:rsid w:val="000F75FC"/>
    <w:rsid w:val="00101B77"/>
    <w:rsid w:val="00102BCB"/>
    <w:rsid w:val="00110337"/>
    <w:rsid w:val="00116B65"/>
    <w:rsid w:val="00130EA1"/>
    <w:rsid w:val="0014296D"/>
    <w:rsid w:val="00150D80"/>
    <w:rsid w:val="001560D9"/>
    <w:rsid w:val="00165985"/>
    <w:rsid w:val="001702AB"/>
    <w:rsid w:val="0017497E"/>
    <w:rsid w:val="001A378E"/>
    <w:rsid w:val="001A67E3"/>
    <w:rsid w:val="001A7620"/>
    <w:rsid w:val="001B01CF"/>
    <w:rsid w:val="001C06B0"/>
    <w:rsid w:val="001C6313"/>
    <w:rsid w:val="001D3C35"/>
    <w:rsid w:val="00231FA3"/>
    <w:rsid w:val="002353C6"/>
    <w:rsid w:val="002429A6"/>
    <w:rsid w:val="002429FE"/>
    <w:rsid w:val="00242F64"/>
    <w:rsid w:val="002528D4"/>
    <w:rsid w:val="002574F7"/>
    <w:rsid w:val="00267121"/>
    <w:rsid w:val="00271C69"/>
    <w:rsid w:val="00273377"/>
    <w:rsid w:val="002842B1"/>
    <w:rsid w:val="0029234F"/>
    <w:rsid w:val="002A02F3"/>
    <w:rsid w:val="002B7819"/>
    <w:rsid w:val="002F3C03"/>
    <w:rsid w:val="002F3FFC"/>
    <w:rsid w:val="00304B42"/>
    <w:rsid w:val="00311108"/>
    <w:rsid w:val="00335CEF"/>
    <w:rsid w:val="00343D06"/>
    <w:rsid w:val="003616F9"/>
    <w:rsid w:val="00370C3D"/>
    <w:rsid w:val="00380FA5"/>
    <w:rsid w:val="003922D7"/>
    <w:rsid w:val="003B2399"/>
    <w:rsid w:val="003C2A6B"/>
    <w:rsid w:val="003C5D01"/>
    <w:rsid w:val="003D74CF"/>
    <w:rsid w:val="003E0C12"/>
    <w:rsid w:val="003F377B"/>
    <w:rsid w:val="00403280"/>
    <w:rsid w:val="00403571"/>
    <w:rsid w:val="0041443A"/>
    <w:rsid w:val="0042022B"/>
    <w:rsid w:val="00421A49"/>
    <w:rsid w:val="00453DF9"/>
    <w:rsid w:val="00457A40"/>
    <w:rsid w:val="004658C3"/>
    <w:rsid w:val="00466141"/>
    <w:rsid w:val="004704EB"/>
    <w:rsid w:val="004818C2"/>
    <w:rsid w:val="00497C6E"/>
    <w:rsid w:val="004A2541"/>
    <w:rsid w:val="004A4235"/>
    <w:rsid w:val="004A5F54"/>
    <w:rsid w:val="004B6B15"/>
    <w:rsid w:val="004D7C23"/>
    <w:rsid w:val="004F6734"/>
    <w:rsid w:val="00527D0B"/>
    <w:rsid w:val="0053247F"/>
    <w:rsid w:val="00551122"/>
    <w:rsid w:val="005746F7"/>
    <w:rsid w:val="005749F8"/>
    <w:rsid w:val="00586CBB"/>
    <w:rsid w:val="00591C4A"/>
    <w:rsid w:val="00594AB7"/>
    <w:rsid w:val="00594BD1"/>
    <w:rsid w:val="005A0B0F"/>
    <w:rsid w:val="005A6D49"/>
    <w:rsid w:val="005B562A"/>
    <w:rsid w:val="005C0FCA"/>
    <w:rsid w:val="005D6B7A"/>
    <w:rsid w:val="005E2953"/>
    <w:rsid w:val="005E2C2C"/>
    <w:rsid w:val="005E3F89"/>
    <w:rsid w:val="005F014C"/>
    <w:rsid w:val="00600F76"/>
    <w:rsid w:val="006019E7"/>
    <w:rsid w:val="00602548"/>
    <w:rsid w:val="00607E6D"/>
    <w:rsid w:val="00614373"/>
    <w:rsid w:val="006144CF"/>
    <w:rsid w:val="0062089E"/>
    <w:rsid w:val="00632A32"/>
    <w:rsid w:val="0068279D"/>
    <w:rsid w:val="00684C3D"/>
    <w:rsid w:val="006B2927"/>
    <w:rsid w:val="006D3DCE"/>
    <w:rsid w:val="00725440"/>
    <w:rsid w:val="0073261A"/>
    <w:rsid w:val="00732978"/>
    <w:rsid w:val="00732BA6"/>
    <w:rsid w:val="00746A14"/>
    <w:rsid w:val="007657D5"/>
    <w:rsid w:val="00772C8D"/>
    <w:rsid w:val="007914A4"/>
    <w:rsid w:val="007B7FCD"/>
    <w:rsid w:val="007E2E50"/>
    <w:rsid w:val="007E7C95"/>
    <w:rsid w:val="00801D65"/>
    <w:rsid w:val="00810503"/>
    <w:rsid w:val="00837B53"/>
    <w:rsid w:val="00845E3B"/>
    <w:rsid w:val="008530AC"/>
    <w:rsid w:val="008603B8"/>
    <w:rsid w:val="00871556"/>
    <w:rsid w:val="008746BF"/>
    <w:rsid w:val="00874F38"/>
    <w:rsid w:val="00877FA2"/>
    <w:rsid w:val="00897BC1"/>
    <w:rsid w:val="008B658C"/>
    <w:rsid w:val="008E1A48"/>
    <w:rsid w:val="008E46A5"/>
    <w:rsid w:val="008E7473"/>
    <w:rsid w:val="008F77D6"/>
    <w:rsid w:val="00903BCE"/>
    <w:rsid w:val="0091177A"/>
    <w:rsid w:val="00912D15"/>
    <w:rsid w:val="00921379"/>
    <w:rsid w:val="0094667F"/>
    <w:rsid w:val="00954946"/>
    <w:rsid w:val="00955317"/>
    <w:rsid w:val="00964934"/>
    <w:rsid w:val="009764E6"/>
    <w:rsid w:val="0098236D"/>
    <w:rsid w:val="009825D3"/>
    <w:rsid w:val="00982A54"/>
    <w:rsid w:val="00985595"/>
    <w:rsid w:val="009D1DB5"/>
    <w:rsid w:val="009D5EF9"/>
    <w:rsid w:val="009D6B44"/>
    <w:rsid w:val="009D706A"/>
    <w:rsid w:val="009E07B4"/>
    <w:rsid w:val="009E1534"/>
    <w:rsid w:val="009E29E7"/>
    <w:rsid w:val="009F5642"/>
    <w:rsid w:val="00A05018"/>
    <w:rsid w:val="00A15B97"/>
    <w:rsid w:val="00A339DA"/>
    <w:rsid w:val="00A3590C"/>
    <w:rsid w:val="00A46149"/>
    <w:rsid w:val="00A64800"/>
    <w:rsid w:val="00A830BE"/>
    <w:rsid w:val="00A8466E"/>
    <w:rsid w:val="00AE2653"/>
    <w:rsid w:val="00AE6D9A"/>
    <w:rsid w:val="00AF00A0"/>
    <w:rsid w:val="00AF2221"/>
    <w:rsid w:val="00B05973"/>
    <w:rsid w:val="00B24CA7"/>
    <w:rsid w:val="00B45A3A"/>
    <w:rsid w:val="00B46A78"/>
    <w:rsid w:val="00B52F39"/>
    <w:rsid w:val="00B677FF"/>
    <w:rsid w:val="00B70D10"/>
    <w:rsid w:val="00B8605A"/>
    <w:rsid w:val="00B95619"/>
    <w:rsid w:val="00BA2D0B"/>
    <w:rsid w:val="00BD0495"/>
    <w:rsid w:val="00C0460D"/>
    <w:rsid w:val="00C12686"/>
    <w:rsid w:val="00C36413"/>
    <w:rsid w:val="00C50953"/>
    <w:rsid w:val="00C569AB"/>
    <w:rsid w:val="00C7498A"/>
    <w:rsid w:val="00C807B9"/>
    <w:rsid w:val="00C83496"/>
    <w:rsid w:val="00C86ACD"/>
    <w:rsid w:val="00C86B7A"/>
    <w:rsid w:val="00CA0492"/>
    <w:rsid w:val="00CB100E"/>
    <w:rsid w:val="00CF7D3C"/>
    <w:rsid w:val="00D0202F"/>
    <w:rsid w:val="00D10F77"/>
    <w:rsid w:val="00D168A7"/>
    <w:rsid w:val="00D315A0"/>
    <w:rsid w:val="00D43A90"/>
    <w:rsid w:val="00D452F4"/>
    <w:rsid w:val="00D540EA"/>
    <w:rsid w:val="00D542FB"/>
    <w:rsid w:val="00D752BA"/>
    <w:rsid w:val="00D80A6F"/>
    <w:rsid w:val="00D81662"/>
    <w:rsid w:val="00D83FF1"/>
    <w:rsid w:val="00DA6FE4"/>
    <w:rsid w:val="00DB06A0"/>
    <w:rsid w:val="00DB287B"/>
    <w:rsid w:val="00DB35A0"/>
    <w:rsid w:val="00DB3AAE"/>
    <w:rsid w:val="00DD079D"/>
    <w:rsid w:val="00DD1191"/>
    <w:rsid w:val="00DE75B4"/>
    <w:rsid w:val="00DF5474"/>
    <w:rsid w:val="00E05658"/>
    <w:rsid w:val="00E14D3A"/>
    <w:rsid w:val="00E21440"/>
    <w:rsid w:val="00E233DF"/>
    <w:rsid w:val="00E426EA"/>
    <w:rsid w:val="00E537A8"/>
    <w:rsid w:val="00E607CC"/>
    <w:rsid w:val="00E72190"/>
    <w:rsid w:val="00E80B43"/>
    <w:rsid w:val="00E812AC"/>
    <w:rsid w:val="00E8783A"/>
    <w:rsid w:val="00E94D14"/>
    <w:rsid w:val="00E951E7"/>
    <w:rsid w:val="00EA12DE"/>
    <w:rsid w:val="00EA55AF"/>
    <w:rsid w:val="00EA6626"/>
    <w:rsid w:val="00EB4619"/>
    <w:rsid w:val="00EB4D5A"/>
    <w:rsid w:val="00EB6443"/>
    <w:rsid w:val="00EC5BC3"/>
    <w:rsid w:val="00EC64D8"/>
    <w:rsid w:val="00EE449E"/>
    <w:rsid w:val="00EF15EC"/>
    <w:rsid w:val="00F1071D"/>
    <w:rsid w:val="00F200ED"/>
    <w:rsid w:val="00F30738"/>
    <w:rsid w:val="00F33C23"/>
    <w:rsid w:val="00F40D55"/>
    <w:rsid w:val="00F63A51"/>
    <w:rsid w:val="00F76537"/>
    <w:rsid w:val="00F8297A"/>
    <w:rsid w:val="00F97E04"/>
    <w:rsid w:val="00FB76C3"/>
    <w:rsid w:val="00FC678A"/>
    <w:rsid w:val="00FE28B0"/>
    <w:rsid w:val="00F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7125"/>
  <w15:docId w15:val="{B6341208-BF7A-4D53-8D2C-D3A90A05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FA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7F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877FA2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877FA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574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37">
    <w:name w:val="rvts37"/>
    <w:basedOn w:val="a0"/>
    <w:rsid w:val="005746F7"/>
  </w:style>
  <w:style w:type="character" w:styleId="a6">
    <w:name w:val="annotation reference"/>
    <w:basedOn w:val="a0"/>
    <w:uiPriority w:val="99"/>
    <w:semiHidden/>
    <w:unhideWhenUsed/>
    <w:rsid w:val="008E74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7473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8E7473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747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8E7473"/>
    <w:rPr>
      <w:rFonts w:ascii="Calibri" w:eastAsia="Times New Roman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E7473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E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E7473"/>
    <w:rPr>
      <w:rFonts w:ascii="Tahoma" w:eastAsia="Times New Roman" w:hAnsi="Tahoma" w:cs="Tahoma"/>
      <w:sz w:val="16"/>
      <w:szCs w:val="16"/>
    </w:rPr>
  </w:style>
  <w:style w:type="paragraph" w:customStyle="1" w:styleId="ae">
    <w:basedOn w:val="a"/>
    <w:next w:val="af"/>
    <w:uiPriority w:val="99"/>
    <w:unhideWhenUsed/>
    <w:rsid w:val="00F63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">
    <w:name w:val="Normal (Web)"/>
    <w:basedOn w:val="a"/>
    <w:uiPriority w:val="99"/>
    <w:unhideWhenUsed/>
    <w:rsid w:val="00F63A51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046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C0460D"/>
    <w:rPr>
      <w:rFonts w:ascii="Calibri" w:eastAsia="Times New Roman" w:hAnsi="Calibri" w:cs="Times New Roman"/>
    </w:rPr>
  </w:style>
  <w:style w:type="paragraph" w:styleId="af2">
    <w:name w:val="List Paragraph"/>
    <w:basedOn w:val="a"/>
    <w:uiPriority w:val="34"/>
    <w:qFormat/>
    <w:rsid w:val="00810503"/>
    <w:pPr>
      <w:ind w:left="720"/>
      <w:contextualSpacing/>
    </w:pPr>
  </w:style>
  <w:style w:type="character" w:customStyle="1" w:styleId="rvts23">
    <w:name w:val="rvts23"/>
    <w:basedOn w:val="a0"/>
    <w:rsid w:val="0002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E0BA8-5174-4A2D-8F96-499ED4A8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4366</Words>
  <Characters>2490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ЧЕРНИШ ТЕТЯНА МИКОЛАЇВНА</dc:creator>
  <cp:lastModifiedBy>User</cp:lastModifiedBy>
  <cp:revision>2</cp:revision>
  <cp:lastPrinted>2023-07-26T12:50:00Z</cp:lastPrinted>
  <dcterms:created xsi:type="dcterms:W3CDTF">2023-08-22T10:40:00Z</dcterms:created>
  <dcterms:modified xsi:type="dcterms:W3CDTF">2023-08-22T10:40:00Z</dcterms:modified>
</cp:coreProperties>
</file>