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1" w:rsidRPr="00B46DE4" w:rsidRDefault="00641D11" w:rsidP="00221574">
      <w:pPr>
        <w:jc w:val="center"/>
        <w:rPr>
          <w:sz w:val="16"/>
          <w:szCs w:val="16"/>
        </w:rPr>
      </w:pPr>
    </w:p>
    <w:p w:rsidR="00641D11" w:rsidRPr="00B46DE4" w:rsidRDefault="00641D11" w:rsidP="00221574">
      <w:pPr>
        <w:jc w:val="center"/>
        <w:rPr>
          <w:sz w:val="16"/>
          <w:szCs w:val="16"/>
        </w:rPr>
      </w:pPr>
    </w:p>
    <w:p w:rsidR="00641D11" w:rsidRPr="00B46DE4" w:rsidRDefault="00641D11" w:rsidP="00221574">
      <w:pPr>
        <w:jc w:val="center"/>
        <w:rPr>
          <w:sz w:val="16"/>
          <w:szCs w:val="16"/>
        </w:rPr>
      </w:pPr>
    </w:p>
    <w:p w:rsidR="00641D11" w:rsidRPr="00B46DE4" w:rsidRDefault="00641D11" w:rsidP="00221574">
      <w:pPr>
        <w:jc w:val="center"/>
        <w:rPr>
          <w:sz w:val="16"/>
          <w:szCs w:val="16"/>
        </w:rPr>
      </w:pPr>
    </w:p>
    <w:p w:rsidR="00641D11" w:rsidRPr="00B46DE4" w:rsidRDefault="00641D11" w:rsidP="00221574">
      <w:pPr>
        <w:ind w:left="-360" w:firstLine="360"/>
        <w:jc w:val="right"/>
        <w:rPr>
          <w:sz w:val="28"/>
          <w:szCs w:val="28"/>
        </w:rPr>
      </w:pPr>
    </w:p>
    <w:p w:rsidR="00641D11" w:rsidRPr="00B46DE4" w:rsidRDefault="00641D11" w:rsidP="00221574">
      <w:pPr>
        <w:jc w:val="center"/>
        <w:rPr>
          <w:sz w:val="28"/>
          <w:szCs w:val="28"/>
        </w:rPr>
      </w:pPr>
      <w:r w:rsidRPr="00B46DE4">
        <w:t xml:space="preserve"> </w:t>
      </w:r>
    </w:p>
    <w:p w:rsidR="00641D11" w:rsidRPr="00B46DE4" w:rsidRDefault="00641D11" w:rsidP="00221574">
      <w:pPr>
        <w:jc w:val="center"/>
        <w:rPr>
          <w:b/>
          <w:sz w:val="28"/>
          <w:szCs w:val="28"/>
        </w:rPr>
      </w:pPr>
    </w:p>
    <w:p w:rsidR="00641D11" w:rsidRPr="00B46DE4" w:rsidRDefault="00641D11" w:rsidP="00221574">
      <w:pPr>
        <w:jc w:val="center"/>
        <w:rPr>
          <w:b/>
          <w:sz w:val="28"/>
          <w:szCs w:val="28"/>
        </w:rPr>
      </w:pPr>
    </w:p>
    <w:p w:rsidR="00641D11" w:rsidRPr="00B46DE4" w:rsidRDefault="00641D11" w:rsidP="00221574">
      <w:pPr>
        <w:jc w:val="center"/>
      </w:pPr>
      <w:r w:rsidRPr="00B46DE4">
        <w:rPr>
          <w:b/>
          <w:sz w:val="32"/>
          <w:szCs w:val="32"/>
        </w:rPr>
        <w:t xml:space="preserve"> </w:t>
      </w:r>
    </w:p>
    <w:p w:rsidR="00641D11" w:rsidRPr="00B46DE4" w:rsidRDefault="00641D11" w:rsidP="00221574"/>
    <w:p w:rsidR="00641D11" w:rsidRPr="00B46DE4" w:rsidRDefault="00641D11" w:rsidP="00221574"/>
    <w:p w:rsidR="00641D11" w:rsidRPr="00B46DE4" w:rsidRDefault="00641D11" w:rsidP="00221574"/>
    <w:p w:rsidR="00641D11" w:rsidRPr="00B46DE4" w:rsidRDefault="00641D11" w:rsidP="00221574"/>
    <w:p w:rsidR="00641D11" w:rsidRPr="00B46DE4" w:rsidRDefault="00641D11" w:rsidP="00221574"/>
    <w:p w:rsidR="00641D11" w:rsidRPr="00B46DE4" w:rsidRDefault="00641D11" w:rsidP="00221574">
      <w:pPr>
        <w:rPr>
          <w:b/>
          <w:sz w:val="20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8"/>
          <w:szCs w:val="28"/>
        </w:rPr>
      </w:pPr>
    </w:p>
    <w:p w:rsidR="00641D11" w:rsidRPr="00B46DE4" w:rsidRDefault="00641D11" w:rsidP="00221574">
      <w:pPr>
        <w:rPr>
          <w:b/>
          <w:sz w:val="16"/>
          <w:szCs w:val="28"/>
          <w:highlight w:val="yellow"/>
        </w:rPr>
      </w:pPr>
    </w:p>
    <w:tbl>
      <w:tblPr>
        <w:tblW w:w="5495" w:type="dxa"/>
        <w:tblLook w:val="0000" w:firstRow="0" w:lastRow="0" w:firstColumn="0" w:lastColumn="0" w:noHBand="0" w:noVBand="0"/>
      </w:tblPr>
      <w:tblGrid>
        <w:gridCol w:w="5495"/>
      </w:tblGrid>
      <w:tr w:rsidR="00641D11" w:rsidRPr="00B46DE4" w:rsidTr="001A5119">
        <w:tc>
          <w:tcPr>
            <w:tcW w:w="5495" w:type="dxa"/>
          </w:tcPr>
          <w:p w:rsidR="00641D11" w:rsidRPr="00B46DE4" w:rsidRDefault="00641D11" w:rsidP="00221574">
            <w:pPr>
              <w:jc w:val="both"/>
              <w:rPr>
                <w:b/>
                <w:szCs w:val="28"/>
                <w:highlight w:val="yellow"/>
              </w:rPr>
            </w:pPr>
            <w:r w:rsidRPr="00B46DE4">
              <w:rPr>
                <w:b/>
                <w:sz w:val="28"/>
                <w:szCs w:val="28"/>
              </w:rPr>
              <w:t xml:space="preserve">Про </w:t>
            </w:r>
            <w:r w:rsidR="007A003D">
              <w:rPr>
                <w:b/>
                <w:sz w:val="28"/>
                <w:szCs w:val="28"/>
              </w:rPr>
              <w:t xml:space="preserve">затвердження Порядку ведення Реєстру </w:t>
            </w:r>
            <w:r w:rsidR="00B90876">
              <w:rPr>
                <w:b/>
                <w:sz w:val="28"/>
                <w:szCs w:val="28"/>
              </w:rPr>
              <w:t xml:space="preserve">керівників </w:t>
            </w:r>
            <w:r w:rsidR="007A003D">
              <w:rPr>
                <w:b/>
                <w:sz w:val="28"/>
                <w:szCs w:val="28"/>
              </w:rPr>
              <w:t>платників податків – боржників</w:t>
            </w:r>
          </w:p>
        </w:tc>
      </w:tr>
    </w:tbl>
    <w:p w:rsidR="00641D11" w:rsidRPr="00B46DE4" w:rsidRDefault="00641D11" w:rsidP="00221574">
      <w:pPr>
        <w:pStyle w:val="a5"/>
        <w:spacing w:before="0" w:beforeAutospacing="0" w:after="0" w:afterAutospacing="0"/>
        <w:jc w:val="both"/>
        <w:rPr>
          <w:sz w:val="16"/>
          <w:szCs w:val="16"/>
          <w:highlight w:val="yellow"/>
          <w:lang w:val="uk-UA"/>
        </w:rPr>
      </w:pPr>
    </w:p>
    <w:p w:rsidR="00641D11" w:rsidRDefault="00CB0B66" w:rsidP="00221574">
      <w:pPr>
        <w:pStyle w:val="a5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підпункту 13 пункту 2 розділу І Закону України від 30 листопада 2021 року № 1914-ІХ «Про внесення змін до Податкового кодексу України та інших законодавчих актів України щодо забезпечення збалансованості бюджетних надходжень» та</w:t>
      </w:r>
      <w:r w:rsidR="00B90876">
        <w:rPr>
          <w:sz w:val="28"/>
          <w:szCs w:val="28"/>
          <w:lang w:val="uk-UA"/>
        </w:rPr>
        <w:t xml:space="preserve"> підпункту</w:t>
      </w:r>
      <w:r w:rsidR="000C2DED">
        <w:rPr>
          <w:sz w:val="28"/>
          <w:szCs w:val="28"/>
          <w:lang w:val="uk-UA"/>
        </w:rPr>
        <w:t> </w:t>
      </w:r>
      <w:r w:rsidR="00B90876">
        <w:rPr>
          <w:sz w:val="28"/>
          <w:szCs w:val="28"/>
          <w:lang w:val="uk-UA"/>
        </w:rPr>
        <w:t xml:space="preserve">5 пункту 4 </w:t>
      </w:r>
      <w:r w:rsidR="007A003D" w:rsidRPr="007A003D">
        <w:rPr>
          <w:sz w:val="28"/>
          <w:szCs w:val="28"/>
          <w:lang w:val="uk-UA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7A003D">
        <w:rPr>
          <w:sz w:val="28"/>
          <w:szCs w:val="28"/>
          <w:lang w:val="uk-UA"/>
        </w:rPr>
        <w:t>№</w:t>
      </w:r>
      <w:r w:rsidR="007A003D" w:rsidRPr="007A003D">
        <w:rPr>
          <w:sz w:val="28"/>
          <w:szCs w:val="28"/>
          <w:lang w:val="uk-UA"/>
        </w:rPr>
        <w:t xml:space="preserve"> 375,</w:t>
      </w:r>
    </w:p>
    <w:p w:rsidR="007A003D" w:rsidRPr="00B46DE4" w:rsidRDefault="007A003D" w:rsidP="00221574">
      <w:pPr>
        <w:pStyle w:val="a5"/>
        <w:spacing w:beforeAutospacing="0" w:afterAutospacing="0"/>
        <w:ind w:firstLine="567"/>
        <w:jc w:val="both"/>
        <w:rPr>
          <w:sz w:val="16"/>
          <w:szCs w:val="16"/>
          <w:lang w:val="uk-UA"/>
        </w:rPr>
      </w:pPr>
    </w:p>
    <w:p w:rsidR="00641D11" w:rsidRPr="00B46DE4" w:rsidRDefault="00641D11" w:rsidP="00221574">
      <w:pPr>
        <w:spacing w:before="100" w:after="100"/>
        <w:jc w:val="both"/>
        <w:outlineLvl w:val="0"/>
        <w:rPr>
          <w:b/>
          <w:sz w:val="28"/>
          <w:szCs w:val="28"/>
        </w:rPr>
      </w:pPr>
      <w:r w:rsidRPr="00B46DE4">
        <w:rPr>
          <w:b/>
          <w:sz w:val="28"/>
          <w:szCs w:val="28"/>
        </w:rPr>
        <w:t>НАКАЗУЮ:</w:t>
      </w:r>
    </w:p>
    <w:p w:rsidR="00591C27" w:rsidRDefault="00641D11" w:rsidP="00221574">
      <w:pPr>
        <w:pStyle w:val="a5"/>
        <w:ind w:firstLine="567"/>
        <w:jc w:val="both"/>
        <w:rPr>
          <w:sz w:val="28"/>
          <w:szCs w:val="28"/>
          <w:lang w:val="uk-UA"/>
        </w:rPr>
      </w:pPr>
      <w:r w:rsidRPr="00B46DE4">
        <w:rPr>
          <w:sz w:val="28"/>
          <w:szCs w:val="28"/>
          <w:lang w:val="uk-UA"/>
        </w:rPr>
        <w:t>1. </w:t>
      </w:r>
      <w:r w:rsidR="007A003D">
        <w:rPr>
          <w:sz w:val="28"/>
          <w:szCs w:val="28"/>
          <w:lang w:val="uk-UA"/>
        </w:rPr>
        <w:t xml:space="preserve">Затвердити Порядок ведення Реєстру </w:t>
      </w:r>
      <w:r w:rsidR="002059D5">
        <w:rPr>
          <w:sz w:val="28"/>
          <w:szCs w:val="28"/>
          <w:lang w:val="uk-UA"/>
        </w:rPr>
        <w:t xml:space="preserve">керівників </w:t>
      </w:r>
      <w:r w:rsidR="007A003D">
        <w:rPr>
          <w:sz w:val="28"/>
          <w:szCs w:val="28"/>
          <w:lang w:val="uk-UA"/>
        </w:rPr>
        <w:t>платників податків – боржників, що додається</w:t>
      </w:r>
      <w:r w:rsidR="00591C27">
        <w:rPr>
          <w:sz w:val="28"/>
          <w:szCs w:val="28"/>
          <w:lang w:val="uk-UA"/>
        </w:rPr>
        <w:t>.</w:t>
      </w:r>
    </w:p>
    <w:p w:rsidR="00733F0B" w:rsidRPr="00801D4A" w:rsidRDefault="00733F0B" w:rsidP="00221574">
      <w:pPr>
        <w:pStyle w:val="a5"/>
        <w:ind w:firstLine="567"/>
        <w:jc w:val="both"/>
        <w:rPr>
          <w:spacing w:val="-3"/>
          <w:sz w:val="28"/>
          <w:szCs w:val="28"/>
          <w:lang w:val="uk-UA"/>
        </w:rPr>
      </w:pPr>
      <w:r w:rsidRPr="00B46DE4">
        <w:rPr>
          <w:spacing w:val="-3"/>
          <w:sz w:val="28"/>
          <w:szCs w:val="28"/>
        </w:rPr>
        <w:t>2. </w:t>
      </w:r>
      <w:r w:rsidRPr="00801D4A">
        <w:rPr>
          <w:spacing w:val="-3"/>
          <w:sz w:val="28"/>
          <w:szCs w:val="28"/>
          <w:lang w:val="uk-UA"/>
        </w:rPr>
        <w:t xml:space="preserve">Департаменту податкової політики </w:t>
      </w:r>
      <w:r w:rsidR="00CB0B66">
        <w:rPr>
          <w:spacing w:val="-3"/>
          <w:sz w:val="28"/>
          <w:szCs w:val="28"/>
          <w:lang w:val="uk-UA"/>
        </w:rPr>
        <w:t xml:space="preserve">Міністерства фінансів України </w:t>
      </w:r>
      <w:r w:rsidRPr="00801D4A">
        <w:rPr>
          <w:spacing w:val="-3"/>
          <w:sz w:val="28"/>
          <w:szCs w:val="28"/>
          <w:lang w:val="uk-UA"/>
        </w:rPr>
        <w:t>в установленому порядку забезпечити:</w:t>
      </w:r>
    </w:p>
    <w:p w:rsidR="00733F0B" w:rsidRPr="00B46DE4" w:rsidRDefault="00733F0B" w:rsidP="00221574">
      <w:pPr>
        <w:pStyle w:val="1"/>
        <w:ind w:firstLine="567"/>
        <w:jc w:val="both"/>
        <w:rPr>
          <w:rFonts w:cs="Times New Roman"/>
          <w:spacing w:val="-3"/>
          <w:sz w:val="28"/>
          <w:szCs w:val="28"/>
        </w:rPr>
      </w:pPr>
      <w:r w:rsidRPr="00B46DE4">
        <w:rPr>
          <w:rFonts w:cs="Times New Roman"/>
          <w:spacing w:val="-3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33F0B" w:rsidRPr="00B46DE4" w:rsidRDefault="00733F0B" w:rsidP="00221574">
      <w:pPr>
        <w:pStyle w:val="1"/>
        <w:ind w:firstLine="567"/>
        <w:jc w:val="both"/>
        <w:rPr>
          <w:rFonts w:cs="Times New Roman"/>
          <w:spacing w:val="-3"/>
          <w:sz w:val="28"/>
          <w:szCs w:val="28"/>
        </w:rPr>
      </w:pPr>
      <w:r w:rsidRPr="00B46DE4">
        <w:rPr>
          <w:rFonts w:cs="Times New Roman"/>
          <w:spacing w:val="-3"/>
          <w:sz w:val="28"/>
          <w:szCs w:val="28"/>
        </w:rPr>
        <w:t>оприлюднення цього наказу.</w:t>
      </w:r>
    </w:p>
    <w:p w:rsidR="00733F0B" w:rsidRDefault="00733F0B" w:rsidP="00221574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33F0B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AF55F8" w:rsidRPr="00733F0B" w:rsidRDefault="00733F0B" w:rsidP="00221574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lastRenderedPageBreak/>
        <w:t xml:space="preserve">4. </w:t>
      </w:r>
      <w:r w:rsidRPr="00733F0B">
        <w:rPr>
          <w:spacing w:val="-3"/>
          <w:sz w:val="28"/>
          <w:szCs w:val="28"/>
          <w:lang w:val="uk-UA"/>
        </w:rPr>
        <w:t>Державній податковій службі України забезпечити розробку програмного забезпечення відповідно до цьог</w:t>
      </w:r>
      <w:r>
        <w:rPr>
          <w:spacing w:val="-3"/>
          <w:sz w:val="28"/>
          <w:szCs w:val="28"/>
          <w:lang w:val="uk-UA"/>
        </w:rPr>
        <w:t>о наказу протягом шести місяців з дня набрання ним чинності.</w:t>
      </w:r>
    </w:p>
    <w:p w:rsidR="00641D11" w:rsidRDefault="00733F0B" w:rsidP="00221574">
      <w:pPr>
        <w:spacing w:before="240"/>
        <w:ind w:right="-1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641D11" w:rsidRPr="00B46DE4">
        <w:rPr>
          <w:spacing w:val="-3"/>
          <w:sz w:val="28"/>
          <w:szCs w:val="28"/>
        </w:rPr>
        <w:t>. Контроль за виконанням наказу покла</w:t>
      </w:r>
      <w:r w:rsidR="00CB0B66">
        <w:rPr>
          <w:spacing w:val="-3"/>
          <w:sz w:val="28"/>
          <w:szCs w:val="28"/>
        </w:rPr>
        <w:t xml:space="preserve">сти на заступника Міністра </w:t>
      </w:r>
      <w:proofErr w:type="spellStart"/>
      <w:r w:rsidR="00CB0B66">
        <w:rPr>
          <w:spacing w:val="-3"/>
          <w:sz w:val="28"/>
          <w:szCs w:val="28"/>
        </w:rPr>
        <w:t>Воробей</w:t>
      </w:r>
      <w:proofErr w:type="spellEnd"/>
      <w:r w:rsidR="00CB0B66">
        <w:rPr>
          <w:spacing w:val="-3"/>
          <w:sz w:val="28"/>
          <w:szCs w:val="28"/>
        </w:rPr>
        <w:t xml:space="preserve"> С. І. та </w:t>
      </w:r>
      <w:r w:rsidR="00641D11" w:rsidRPr="00B46DE4">
        <w:rPr>
          <w:spacing w:val="-3"/>
          <w:sz w:val="28"/>
          <w:szCs w:val="28"/>
        </w:rPr>
        <w:t>Голов</w:t>
      </w:r>
      <w:r w:rsidR="00CB0B66">
        <w:rPr>
          <w:spacing w:val="-3"/>
          <w:sz w:val="28"/>
          <w:szCs w:val="28"/>
        </w:rPr>
        <w:t>у</w:t>
      </w:r>
      <w:r w:rsidR="00641D11" w:rsidRPr="00B46DE4">
        <w:rPr>
          <w:spacing w:val="-3"/>
          <w:sz w:val="28"/>
          <w:szCs w:val="28"/>
        </w:rPr>
        <w:t xml:space="preserve"> Державної податкової служби України.</w:t>
      </w:r>
    </w:p>
    <w:p w:rsidR="00733F0B" w:rsidRPr="00B46DE4" w:rsidRDefault="00733F0B" w:rsidP="00221574">
      <w:pPr>
        <w:spacing w:before="240"/>
        <w:ind w:right="-1" w:firstLine="567"/>
        <w:jc w:val="both"/>
        <w:rPr>
          <w:spacing w:val="-3"/>
          <w:sz w:val="28"/>
          <w:szCs w:val="28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739"/>
        <w:gridCol w:w="5051"/>
      </w:tblGrid>
      <w:tr w:rsidR="00641D11" w:rsidRPr="00B46DE4" w:rsidTr="00ED4496">
        <w:trPr>
          <w:trHeight w:val="393"/>
        </w:trPr>
        <w:tc>
          <w:tcPr>
            <w:tcW w:w="4739" w:type="dxa"/>
          </w:tcPr>
          <w:p w:rsidR="00641D11" w:rsidRDefault="00641D11" w:rsidP="00221574">
            <w:pPr>
              <w:ind w:right="-1"/>
              <w:rPr>
                <w:b/>
                <w:sz w:val="28"/>
                <w:szCs w:val="28"/>
              </w:rPr>
            </w:pPr>
          </w:p>
          <w:p w:rsidR="00641D11" w:rsidRPr="00B46DE4" w:rsidRDefault="00641D11" w:rsidP="00221574">
            <w:pPr>
              <w:ind w:right="-1"/>
              <w:rPr>
                <w:b/>
                <w:sz w:val="28"/>
                <w:szCs w:val="28"/>
              </w:rPr>
            </w:pPr>
            <w:r w:rsidRPr="00B46DE4">
              <w:rPr>
                <w:b/>
                <w:sz w:val="28"/>
                <w:szCs w:val="28"/>
              </w:rPr>
              <w:t>Міністр</w:t>
            </w:r>
          </w:p>
        </w:tc>
        <w:tc>
          <w:tcPr>
            <w:tcW w:w="5051" w:type="dxa"/>
          </w:tcPr>
          <w:p w:rsidR="00641D11" w:rsidRDefault="00641D11" w:rsidP="00221574">
            <w:pPr>
              <w:ind w:right="-1"/>
              <w:jc w:val="right"/>
              <w:rPr>
                <w:b/>
                <w:sz w:val="28"/>
                <w:szCs w:val="28"/>
              </w:rPr>
            </w:pPr>
          </w:p>
          <w:p w:rsidR="00641D11" w:rsidRPr="00B46DE4" w:rsidRDefault="00641D11" w:rsidP="00221574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B46DE4">
              <w:rPr>
                <w:b/>
                <w:sz w:val="28"/>
                <w:szCs w:val="28"/>
              </w:rPr>
              <w:t>Сергій МАРЧЕНКО</w:t>
            </w:r>
          </w:p>
        </w:tc>
      </w:tr>
    </w:tbl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641D11" w:rsidRPr="0039659D" w:rsidRDefault="00641D11" w:rsidP="00221574">
      <w:pPr>
        <w:rPr>
          <w:b/>
          <w:sz w:val="12"/>
          <w:szCs w:val="12"/>
          <w:bdr w:val="none" w:sz="0" w:space="0" w:color="auto" w:frame="1"/>
          <w:lang w:eastAsia="uk-UA"/>
        </w:rPr>
      </w:pPr>
    </w:p>
    <w:p w:rsidR="00FE34FE" w:rsidRDefault="00FE34FE" w:rsidP="00221574">
      <w:bookmarkStart w:id="0" w:name="_GoBack"/>
      <w:bookmarkEnd w:id="0"/>
    </w:p>
    <w:sectPr w:rsidR="00FE34FE" w:rsidSect="00C47584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DD" w:rsidRDefault="00E235DD">
      <w:r>
        <w:separator/>
      </w:r>
    </w:p>
  </w:endnote>
  <w:endnote w:type="continuationSeparator" w:id="0">
    <w:p w:rsidR="00E235DD" w:rsidRDefault="00E2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3">
    <w:altName w:val="Times New Roman"/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DD" w:rsidRDefault="00E235DD">
      <w:r>
        <w:separator/>
      </w:r>
    </w:p>
  </w:footnote>
  <w:footnote w:type="continuationSeparator" w:id="0">
    <w:p w:rsidR="00E235DD" w:rsidRDefault="00E2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74" w:rsidRDefault="00577E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B66">
      <w:rPr>
        <w:noProof/>
      </w:rPr>
      <w:t>2</w:t>
    </w:r>
    <w:r>
      <w:fldChar w:fldCharType="end"/>
    </w:r>
  </w:p>
  <w:p w:rsidR="00960C74" w:rsidRPr="006920CA" w:rsidRDefault="00E235DD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1"/>
    <w:rsid w:val="00074EB3"/>
    <w:rsid w:val="000C2DED"/>
    <w:rsid w:val="00190EC3"/>
    <w:rsid w:val="001A5119"/>
    <w:rsid w:val="002059D5"/>
    <w:rsid w:val="00221574"/>
    <w:rsid w:val="002E7C08"/>
    <w:rsid w:val="00577ED4"/>
    <w:rsid w:val="00591C27"/>
    <w:rsid w:val="00641D11"/>
    <w:rsid w:val="00733F0B"/>
    <w:rsid w:val="007A003D"/>
    <w:rsid w:val="007A2539"/>
    <w:rsid w:val="00801D4A"/>
    <w:rsid w:val="00853F3C"/>
    <w:rsid w:val="009716C6"/>
    <w:rsid w:val="00AF55F8"/>
    <w:rsid w:val="00B90876"/>
    <w:rsid w:val="00BE06E7"/>
    <w:rsid w:val="00C70519"/>
    <w:rsid w:val="00CB0B66"/>
    <w:rsid w:val="00CC6E82"/>
    <w:rsid w:val="00D23E31"/>
    <w:rsid w:val="00DD2899"/>
    <w:rsid w:val="00E235DD"/>
    <w:rsid w:val="00E8346D"/>
    <w:rsid w:val="00EA303D"/>
    <w:rsid w:val="00ED11FF"/>
    <w:rsid w:val="00F52636"/>
    <w:rsid w:val="00FE34FE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D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41D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641D11"/>
    <w:pPr>
      <w:spacing w:before="100" w:beforeAutospacing="1" w:after="100" w:afterAutospacing="1"/>
    </w:pPr>
    <w:rPr>
      <w:lang w:val="ru-RU"/>
    </w:rPr>
  </w:style>
  <w:style w:type="paragraph" w:customStyle="1" w:styleId="1">
    <w:name w:val="Звичайний (веб)1"/>
    <w:basedOn w:val="a"/>
    <w:rsid w:val="00641D11"/>
    <w:pPr>
      <w:suppressAutoHyphens/>
      <w:spacing w:before="100" w:after="100"/>
    </w:pPr>
    <w:rPr>
      <w:rFonts w:cs="font233"/>
      <w:lang w:eastAsia="ar-SA"/>
    </w:rPr>
  </w:style>
  <w:style w:type="paragraph" w:customStyle="1" w:styleId="10">
    <w:name w:val="Обычный (веб)1"/>
    <w:basedOn w:val="a"/>
    <w:rsid w:val="007A2539"/>
    <w:pPr>
      <w:suppressAutoHyphens/>
      <w:spacing w:before="100" w:after="100"/>
    </w:pPr>
    <w:rPr>
      <w:rFonts w:cs="font299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003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0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D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41D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641D11"/>
    <w:pPr>
      <w:spacing w:before="100" w:beforeAutospacing="1" w:after="100" w:afterAutospacing="1"/>
    </w:pPr>
    <w:rPr>
      <w:lang w:val="ru-RU"/>
    </w:rPr>
  </w:style>
  <w:style w:type="paragraph" w:customStyle="1" w:styleId="1">
    <w:name w:val="Звичайний (веб)1"/>
    <w:basedOn w:val="a"/>
    <w:rsid w:val="00641D11"/>
    <w:pPr>
      <w:suppressAutoHyphens/>
      <w:spacing w:before="100" w:after="100"/>
    </w:pPr>
    <w:rPr>
      <w:rFonts w:cs="font233"/>
      <w:lang w:eastAsia="ar-SA"/>
    </w:rPr>
  </w:style>
  <w:style w:type="paragraph" w:customStyle="1" w:styleId="10">
    <w:name w:val="Обычный (веб)1"/>
    <w:basedOn w:val="a"/>
    <w:rsid w:val="007A2539"/>
    <w:pPr>
      <w:suppressAutoHyphens/>
      <w:spacing w:before="100" w:after="100"/>
    </w:pPr>
    <w:rPr>
      <w:rFonts w:cs="font299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003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0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5228-6A32-4B90-8E49-018EA172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ЮРКОВСЬКА НАТАЛІЯ ОЛЕКСАНДРІВНА</cp:lastModifiedBy>
  <cp:revision>2</cp:revision>
  <cp:lastPrinted>2021-12-17T11:52:00Z</cp:lastPrinted>
  <dcterms:created xsi:type="dcterms:W3CDTF">2022-02-07T13:40:00Z</dcterms:created>
  <dcterms:modified xsi:type="dcterms:W3CDTF">2022-02-07T13:40:00Z</dcterms:modified>
</cp:coreProperties>
</file>