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31" w:rsidRPr="000B7431" w:rsidRDefault="000B7431" w:rsidP="00B16D3F">
      <w:pPr>
        <w:spacing w:before="240" w:after="0" w:line="100" w:lineRule="atLeast"/>
        <w:ind w:left="11340"/>
        <w:rPr>
          <w:rFonts w:ascii="Times New Roman" w:eastAsia="Times New Roman" w:hAnsi="Times New Roman" w:cs="Times New Roman"/>
          <w:sz w:val="24"/>
          <w:szCs w:val="24"/>
          <w:lang w:val="uk-UA"/>
        </w:rPr>
      </w:pPr>
      <w:r w:rsidRPr="000B7431">
        <w:rPr>
          <w:rFonts w:ascii="Times New Roman" w:eastAsia="Times New Roman" w:hAnsi="Times New Roman" w:cs="Times New Roman"/>
          <w:sz w:val="24"/>
          <w:szCs w:val="24"/>
          <w:lang w:val="uk-UA"/>
        </w:rPr>
        <w:t>ЗАТВЕРДЖЕНО</w:t>
      </w:r>
    </w:p>
    <w:p w:rsidR="000B7431" w:rsidRPr="000B7431" w:rsidRDefault="000B7431" w:rsidP="00B16D3F">
      <w:pPr>
        <w:spacing w:before="240" w:after="0" w:line="100" w:lineRule="atLeast"/>
        <w:ind w:left="11340"/>
        <w:rPr>
          <w:rFonts w:ascii="Times New Roman" w:eastAsia="Times New Roman" w:hAnsi="Times New Roman" w:cs="Times New Roman"/>
          <w:sz w:val="24"/>
          <w:szCs w:val="24"/>
          <w:lang w:val="uk-UA"/>
        </w:rPr>
      </w:pPr>
      <w:r w:rsidRPr="000B7431">
        <w:rPr>
          <w:rFonts w:ascii="Times New Roman" w:eastAsia="Times New Roman" w:hAnsi="Times New Roman" w:cs="Times New Roman"/>
          <w:sz w:val="24"/>
          <w:szCs w:val="24"/>
          <w:lang w:val="uk-UA"/>
        </w:rPr>
        <w:t>Наказ Міністерства фінансів України</w:t>
      </w:r>
    </w:p>
    <w:p w:rsidR="000B7431" w:rsidRDefault="000B7431" w:rsidP="00B16D3F">
      <w:pPr>
        <w:spacing w:before="240" w:after="0" w:line="100" w:lineRule="atLeast"/>
        <w:ind w:left="11340"/>
        <w:rPr>
          <w:rFonts w:ascii="Times New Roman" w:eastAsia="Times New Roman" w:hAnsi="Times New Roman" w:cs="Times New Roman"/>
          <w:sz w:val="24"/>
          <w:szCs w:val="24"/>
          <w:lang w:val="uk-UA"/>
        </w:rPr>
      </w:pPr>
      <w:r w:rsidRPr="000B7431">
        <w:rPr>
          <w:rFonts w:ascii="Times New Roman" w:eastAsia="Times New Roman" w:hAnsi="Times New Roman" w:cs="Times New Roman"/>
          <w:sz w:val="24"/>
          <w:szCs w:val="24"/>
          <w:lang w:val="uk-UA"/>
        </w:rPr>
        <w:t>____________</w:t>
      </w:r>
      <w:r w:rsidR="00116EA5">
        <w:rPr>
          <w:rFonts w:ascii="Times New Roman" w:eastAsia="Times New Roman" w:hAnsi="Times New Roman" w:cs="Times New Roman"/>
          <w:sz w:val="24"/>
          <w:szCs w:val="24"/>
          <w:lang w:val="uk-UA"/>
        </w:rPr>
        <w:t>______</w:t>
      </w:r>
      <w:r w:rsidRPr="000B7431">
        <w:rPr>
          <w:rFonts w:ascii="Times New Roman" w:eastAsia="Times New Roman" w:hAnsi="Times New Roman" w:cs="Times New Roman"/>
          <w:sz w:val="24"/>
          <w:szCs w:val="24"/>
          <w:lang w:val="uk-UA"/>
        </w:rPr>
        <w:t xml:space="preserve"> року № _________</w:t>
      </w:r>
    </w:p>
    <w:p w:rsidR="00F730D3" w:rsidRPr="00E6144C" w:rsidRDefault="00E6144C" w:rsidP="00E6144C">
      <w:pPr>
        <w:spacing w:before="240" w:after="0" w:line="100" w:lineRule="atLeast"/>
        <w:jc w:val="center"/>
        <w:rPr>
          <w:rFonts w:ascii="Times New Roman" w:eastAsia="Times New Roman" w:hAnsi="Times New Roman" w:cs="Times New Roman"/>
          <w:b/>
          <w:sz w:val="28"/>
          <w:szCs w:val="28"/>
          <w:lang w:val="uk-UA"/>
        </w:rPr>
      </w:pPr>
      <w:r w:rsidRPr="00E6144C">
        <w:rPr>
          <w:rFonts w:ascii="Times New Roman" w:eastAsia="Times New Roman" w:hAnsi="Times New Roman" w:cs="Times New Roman"/>
          <w:b/>
          <w:sz w:val="28"/>
          <w:szCs w:val="28"/>
          <w:lang w:val="uk-UA"/>
        </w:rPr>
        <w:t>Типова форма</w:t>
      </w:r>
      <w:r w:rsidR="00822F9E">
        <w:rPr>
          <w:rFonts w:ascii="Times New Roman" w:eastAsia="Times New Roman" w:hAnsi="Times New Roman" w:cs="Times New Roman"/>
          <w:b/>
          <w:sz w:val="28"/>
          <w:szCs w:val="28"/>
          <w:lang w:val="uk-UA"/>
        </w:rPr>
        <w:t>,</w:t>
      </w:r>
      <w:r w:rsidRPr="00E6144C">
        <w:rPr>
          <w:rFonts w:ascii="Times New Roman" w:eastAsia="Times New Roman" w:hAnsi="Times New Roman" w:cs="Times New Roman"/>
          <w:b/>
          <w:sz w:val="28"/>
          <w:szCs w:val="28"/>
          <w:lang w:val="uk-UA"/>
        </w:rPr>
        <w:t xml:space="preserve"> за якою здійснюється облік доходів і витрат фізичними особами</w:t>
      </w:r>
      <w:r w:rsidR="005C1075">
        <w:rPr>
          <w:rFonts w:ascii="Times New Roman" w:eastAsia="Times New Roman" w:hAnsi="Times New Roman" w:cs="Times New Roman"/>
          <w:b/>
          <w:sz w:val="28"/>
          <w:szCs w:val="28"/>
          <w:lang w:val="uk-UA"/>
        </w:rPr>
        <w:t xml:space="preserve"> – </w:t>
      </w:r>
      <w:r w:rsidRPr="00E6144C">
        <w:rPr>
          <w:rFonts w:ascii="Times New Roman" w:eastAsia="Times New Roman" w:hAnsi="Times New Roman" w:cs="Times New Roman"/>
          <w:b/>
          <w:sz w:val="28"/>
          <w:szCs w:val="28"/>
          <w:lang w:val="uk-UA"/>
        </w:rPr>
        <w:t>підприємцями</w:t>
      </w:r>
      <w:r w:rsidR="00FD67AB">
        <w:rPr>
          <w:rFonts w:ascii="Times New Roman" w:eastAsia="Times New Roman" w:hAnsi="Times New Roman" w:cs="Times New Roman"/>
          <w:b/>
          <w:sz w:val="28"/>
          <w:szCs w:val="28"/>
          <w:lang w:val="uk-UA"/>
        </w:rPr>
        <w:t xml:space="preserve"> </w:t>
      </w:r>
      <w:r w:rsidRPr="00E6144C">
        <w:rPr>
          <w:rFonts w:ascii="Times New Roman" w:eastAsia="Times New Roman" w:hAnsi="Times New Roman" w:cs="Times New Roman"/>
          <w:b/>
          <w:sz w:val="28"/>
          <w:szCs w:val="28"/>
          <w:lang w:val="uk-UA"/>
        </w:rPr>
        <w:t>і фізичними особами, які пров</w:t>
      </w:r>
      <w:r w:rsidR="002C2EDC">
        <w:rPr>
          <w:rFonts w:ascii="Times New Roman" w:eastAsia="Times New Roman" w:hAnsi="Times New Roman" w:cs="Times New Roman"/>
          <w:b/>
          <w:sz w:val="28"/>
          <w:szCs w:val="28"/>
          <w:lang w:val="uk-UA"/>
        </w:rPr>
        <w:t>а</w:t>
      </w:r>
      <w:r w:rsidRPr="00E6144C">
        <w:rPr>
          <w:rFonts w:ascii="Times New Roman" w:eastAsia="Times New Roman" w:hAnsi="Times New Roman" w:cs="Times New Roman"/>
          <w:b/>
          <w:sz w:val="28"/>
          <w:szCs w:val="28"/>
          <w:lang w:val="uk-UA"/>
        </w:rPr>
        <w:t>дять незалежну професійну діяльність</w:t>
      </w:r>
    </w:p>
    <w:p w:rsidR="009323FD" w:rsidRDefault="009323FD" w:rsidP="009323FD">
      <w:pPr>
        <w:spacing w:before="240" w:after="0" w:line="100" w:lineRule="atLeast"/>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Платник </w:t>
      </w:r>
      <w:r w:rsidRPr="009323FD">
        <w:rPr>
          <w:rFonts w:ascii="Times New Roman" w:eastAsia="Times New Roman" w:hAnsi="Times New Roman" w:cs="Times New Roman"/>
          <w:sz w:val="24"/>
          <w:szCs w:val="24"/>
          <w:lang w:val="uk-UA"/>
        </w:rPr>
        <w:t>податків:</w:t>
      </w:r>
      <w:r w:rsidRPr="009323FD">
        <w:rPr>
          <w:rFonts w:ascii="Times New Roman" w:eastAsia="Times New Roman" w:hAnsi="Times New Roman" w:cs="Times New Roman"/>
          <w:sz w:val="24"/>
          <w:szCs w:val="24"/>
          <w:lang w:val="uk-UA"/>
        </w:rPr>
        <w:tab/>
        <w:t>_________________________________________________________________</w:t>
      </w:r>
    </w:p>
    <w:p w:rsidR="009323FD" w:rsidRPr="009323FD" w:rsidRDefault="009323FD" w:rsidP="00DC00B6">
      <w:pPr>
        <w:spacing w:after="0" w:line="100" w:lineRule="atLeast"/>
        <w:jc w:val="center"/>
        <w:rPr>
          <w:rFonts w:ascii="Times New Roman" w:eastAsia="Times New Roman" w:hAnsi="Times New Roman" w:cs="Times New Roman"/>
          <w:sz w:val="24"/>
          <w:szCs w:val="24"/>
          <w:lang w:val="uk-UA"/>
        </w:rPr>
      </w:pPr>
      <w:r w:rsidRPr="009323FD">
        <w:rPr>
          <w:rFonts w:ascii="Times New Roman" w:eastAsia="Times New Roman" w:hAnsi="Times New Roman" w:cs="Times New Roman"/>
          <w:sz w:val="24"/>
          <w:szCs w:val="24"/>
          <w:lang w:val="uk-UA"/>
        </w:rPr>
        <w:t xml:space="preserve">(прізвище, </w:t>
      </w:r>
      <w:r w:rsidR="005C1075" w:rsidRPr="009323FD">
        <w:rPr>
          <w:rFonts w:ascii="Times New Roman" w:eastAsia="Times New Roman" w:hAnsi="Times New Roman" w:cs="Times New Roman"/>
          <w:sz w:val="24"/>
          <w:szCs w:val="24"/>
          <w:lang w:val="uk-UA"/>
        </w:rPr>
        <w:t>ім’я</w:t>
      </w:r>
      <w:r w:rsidRPr="009323FD">
        <w:rPr>
          <w:rFonts w:ascii="Times New Roman" w:eastAsia="Times New Roman" w:hAnsi="Times New Roman" w:cs="Times New Roman"/>
          <w:sz w:val="24"/>
          <w:szCs w:val="24"/>
          <w:lang w:val="uk-UA"/>
        </w:rPr>
        <w:t>, по батькові</w:t>
      </w:r>
      <w:r w:rsidR="00B16D3F">
        <w:rPr>
          <w:rFonts w:ascii="Times New Roman" w:eastAsia="Times New Roman" w:hAnsi="Times New Roman" w:cs="Times New Roman"/>
          <w:sz w:val="24"/>
          <w:szCs w:val="24"/>
          <w:lang w:val="uk-UA"/>
        </w:rPr>
        <w:t xml:space="preserve"> (за наявності</w:t>
      </w:r>
      <w:r w:rsidRPr="009323FD">
        <w:rPr>
          <w:rFonts w:ascii="Times New Roman" w:eastAsia="Times New Roman" w:hAnsi="Times New Roman" w:cs="Times New Roman"/>
          <w:sz w:val="24"/>
          <w:szCs w:val="24"/>
          <w:lang w:val="uk-UA"/>
        </w:rPr>
        <w:t>)</w:t>
      </w:r>
    </w:p>
    <w:p w:rsidR="009323FD" w:rsidRPr="009323FD" w:rsidRDefault="009323FD" w:rsidP="00DC00B6">
      <w:pPr>
        <w:spacing w:after="0" w:line="100" w:lineRule="atLeast"/>
        <w:jc w:val="center"/>
        <w:rPr>
          <w:rFonts w:ascii="Times New Roman" w:eastAsia="Times New Roman" w:hAnsi="Times New Roman" w:cs="Times New Roman"/>
          <w:sz w:val="24"/>
          <w:szCs w:val="24"/>
          <w:lang w:val="uk-UA"/>
        </w:rPr>
      </w:pPr>
      <w:r w:rsidRPr="009323FD">
        <w:rPr>
          <w:rFonts w:ascii="Times New Roman" w:eastAsia="Times New Roman" w:hAnsi="Times New Roman" w:cs="Times New Roman"/>
          <w:sz w:val="24"/>
          <w:szCs w:val="24"/>
          <w:lang w:val="uk-UA"/>
        </w:rPr>
        <w:t>________________________________________________________________</w:t>
      </w:r>
    </w:p>
    <w:p w:rsidR="00F730D3" w:rsidRDefault="009323FD" w:rsidP="00DC00B6">
      <w:pPr>
        <w:spacing w:after="0" w:line="100" w:lineRule="atLeast"/>
        <w:jc w:val="center"/>
        <w:rPr>
          <w:rFonts w:ascii="Times New Roman" w:eastAsia="Times New Roman" w:hAnsi="Times New Roman" w:cs="Times New Roman"/>
          <w:sz w:val="24"/>
          <w:szCs w:val="24"/>
          <w:lang w:val="uk-UA"/>
        </w:rPr>
      </w:pPr>
      <w:r w:rsidRPr="009323FD">
        <w:rPr>
          <w:rFonts w:ascii="Times New Roman" w:eastAsia="Times New Roman" w:hAnsi="Times New Roman" w:cs="Times New Roman"/>
          <w:sz w:val="24"/>
          <w:szCs w:val="24"/>
          <w:lang w:val="uk-UA"/>
        </w:rPr>
        <w:t>(</w:t>
      </w:r>
      <w:r w:rsidR="001F173C" w:rsidRPr="001F173C">
        <w:rPr>
          <w:rFonts w:ascii="Times New Roman" w:eastAsia="Times New Roman" w:hAnsi="Times New Roman" w:cs="Times New Roman"/>
          <w:sz w:val="24"/>
          <w:szCs w:val="24"/>
          <w:lang w:val="uk-UA"/>
        </w:rPr>
        <w:t>Податковий номер</w:t>
      </w:r>
      <w:r w:rsidR="001F173C" w:rsidRPr="001F173C">
        <w:rPr>
          <w:rFonts w:ascii="Times New Roman" w:eastAsia="Times New Roman" w:hAnsi="Times New Roman" w:cs="Times New Roman"/>
          <w:sz w:val="24"/>
          <w:szCs w:val="24"/>
          <w:vertAlign w:val="superscript"/>
          <w:lang w:val="uk-UA"/>
        </w:rPr>
        <w:t>1</w:t>
      </w:r>
      <w:r w:rsidR="001F173C" w:rsidRPr="001F173C">
        <w:rPr>
          <w:rFonts w:ascii="Times New Roman" w:eastAsia="Times New Roman" w:hAnsi="Times New Roman" w:cs="Times New Roman"/>
          <w:sz w:val="24"/>
          <w:szCs w:val="24"/>
          <w:lang w:val="uk-UA"/>
        </w:rPr>
        <w:t xml:space="preserve"> або серія (за наявності) та номер паспорта</w:t>
      </w:r>
      <w:r w:rsidR="001F173C">
        <w:rPr>
          <w:rFonts w:ascii="Times New Roman" w:eastAsia="Times New Roman" w:hAnsi="Times New Roman" w:cs="Times New Roman"/>
          <w:sz w:val="24"/>
          <w:szCs w:val="24"/>
          <w:vertAlign w:val="superscript"/>
          <w:lang w:val="uk-UA"/>
        </w:rPr>
        <w:t>2</w:t>
      </w:r>
      <w:r w:rsidR="001F173C" w:rsidRPr="001F173C">
        <w:rPr>
          <w:rFonts w:ascii="Times New Roman" w:eastAsia="Times New Roman" w:hAnsi="Times New Roman" w:cs="Times New Roman"/>
          <w:sz w:val="24"/>
          <w:szCs w:val="24"/>
          <w:lang w:val="uk-UA"/>
        </w:rPr>
        <w:t xml:space="preserve"> платника</w:t>
      </w:r>
      <w:r w:rsidRPr="009323FD">
        <w:rPr>
          <w:rFonts w:ascii="Times New Roman" w:eastAsia="Times New Roman" w:hAnsi="Times New Roman" w:cs="Times New Roman"/>
          <w:sz w:val="24"/>
          <w:szCs w:val="24"/>
          <w:lang w:val="uk-UA"/>
        </w:rPr>
        <w:t>)</w:t>
      </w:r>
    </w:p>
    <w:p w:rsidR="00A11635" w:rsidRDefault="00A11635" w:rsidP="00DC00B6">
      <w:pPr>
        <w:spacing w:after="0" w:line="100" w:lineRule="atLeast"/>
        <w:jc w:val="center"/>
        <w:rPr>
          <w:rFonts w:ascii="Times New Roman" w:eastAsia="Times New Roman" w:hAnsi="Times New Roman" w:cs="Times New Roman"/>
          <w:sz w:val="24"/>
          <w:szCs w:val="24"/>
          <w:lang w:val="uk-UA"/>
        </w:rPr>
      </w:pPr>
    </w:p>
    <w:tbl>
      <w:tblPr>
        <w:tblpPr w:leftFromText="180" w:rightFromText="180" w:vertAnchor="text" w:horzAnchor="page" w:tblpX="915" w:tblpY="57"/>
        <w:tblW w:w="15446"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770"/>
        <w:gridCol w:w="1352"/>
        <w:gridCol w:w="1413"/>
        <w:gridCol w:w="1422"/>
        <w:gridCol w:w="1275"/>
        <w:gridCol w:w="1418"/>
        <w:gridCol w:w="1351"/>
        <w:gridCol w:w="1909"/>
        <w:gridCol w:w="1268"/>
        <w:gridCol w:w="1648"/>
        <w:gridCol w:w="1620"/>
      </w:tblGrid>
      <w:tr w:rsidR="00116EA5" w:rsidRPr="00B16D3F" w:rsidTr="00116EA5">
        <w:trPr>
          <w:cantSplit/>
          <w:trHeight w:val="20"/>
          <w:tblCellSpacing w:w="22" w:type="dxa"/>
        </w:trPr>
        <w:tc>
          <w:tcPr>
            <w:tcW w:w="704" w:type="dxa"/>
            <w:vMerge w:val="restart"/>
          </w:tcPr>
          <w:p w:rsidR="00482A51" w:rsidRPr="00B16D3F" w:rsidRDefault="00BB79CE" w:rsidP="00B16D3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Дата</w:t>
            </w:r>
            <w:r w:rsidR="00B16D3F" w:rsidRPr="00B16D3F">
              <w:rPr>
                <w:rFonts w:ascii="Times New Roman" w:eastAsia="Times New Roman" w:hAnsi="Times New Roman" w:cs="Times New Roman"/>
                <w:kern w:val="0"/>
                <w:sz w:val="20"/>
                <w:szCs w:val="20"/>
                <w:lang w:val="uk-UA" w:eastAsia="ru-RU"/>
              </w:rPr>
              <w:t xml:space="preserve"> (день, місяць,</w:t>
            </w:r>
            <w:r w:rsidR="005E1D17" w:rsidRPr="00B16D3F">
              <w:rPr>
                <w:rFonts w:ascii="Times New Roman" w:eastAsia="Times New Roman" w:hAnsi="Times New Roman" w:cs="Times New Roman"/>
                <w:kern w:val="0"/>
                <w:sz w:val="20"/>
                <w:szCs w:val="20"/>
                <w:lang w:val="uk-UA" w:eastAsia="ru-RU"/>
              </w:rPr>
              <w:t xml:space="preserve"> </w:t>
            </w:r>
            <w:r w:rsidR="00482A51" w:rsidRPr="00B16D3F">
              <w:rPr>
                <w:rFonts w:ascii="Times New Roman" w:eastAsia="Times New Roman" w:hAnsi="Times New Roman" w:cs="Times New Roman"/>
                <w:kern w:val="0"/>
                <w:sz w:val="20"/>
                <w:szCs w:val="20"/>
                <w:lang w:val="uk-UA" w:eastAsia="ru-RU"/>
              </w:rPr>
              <w:t xml:space="preserve">  рік)</w:t>
            </w:r>
          </w:p>
        </w:tc>
        <w:tc>
          <w:tcPr>
            <w:tcW w:w="1308" w:type="dxa"/>
            <w:vMerge w:val="restart"/>
          </w:tcPr>
          <w:p w:rsidR="00482A51" w:rsidRPr="00B16D3F" w:rsidRDefault="00482A51"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Сума доходу, отриманого від здійснення господарської діяльності або незалежної професійної діяльності (грн, коп.)</w:t>
            </w:r>
          </w:p>
        </w:tc>
        <w:tc>
          <w:tcPr>
            <w:tcW w:w="1369" w:type="dxa"/>
            <w:vMerge w:val="restart"/>
          </w:tcPr>
          <w:p w:rsidR="00482A51" w:rsidRPr="00B16D3F" w:rsidRDefault="00482A51" w:rsidP="00835677">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Сума повернутих </w:t>
            </w:r>
            <w:r w:rsidR="00B2551C">
              <w:rPr>
                <w:rFonts w:ascii="Times New Roman" w:eastAsia="Times New Roman" w:hAnsi="Times New Roman" w:cs="Times New Roman"/>
                <w:kern w:val="0"/>
                <w:sz w:val="20"/>
                <w:szCs w:val="20"/>
                <w:lang w:val="uk-UA" w:eastAsia="ru-RU"/>
              </w:rPr>
              <w:t>покупцям</w:t>
            </w:r>
            <w:r w:rsidR="00835677">
              <w:rPr>
                <w:rFonts w:ascii="Times New Roman" w:eastAsia="Times New Roman" w:hAnsi="Times New Roman" w:cs="Times New Roman"/>
                <w:kern w:val="0"/>
                <w:sz w:val="20"/>
                <w:szCs w:val="20"/>
                <w:lang w:val="uk-UA" w:eastAsia="ru-RU"/>
              </w:rPr>
              <w:t xml:space="preserve"> (замовникам)</w:t>
            </w:r>
            <w:r w:rsidR="00B2551C">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 xml:space="preserve">коштів </w:t>
            </w:r>
            <w:r w:rsidR="00B2551C">
              <w:rPr>
                <w:rFonts w:ascii="Times New Roman" w:eastAsia="Times New Roman" w:hAnsi="Times New Roman" w:cs="Times New Roman"/>
                <w:kern w:val="0"/>
                <w:sz w:val="20"/>
                <w:szCs w:val="20"/>
                <w:lang w:val="uk-UA" w:eastAsia="ru-RU"/>
              </w:rPr>
              <w:t xml:space="preserve">та /або передплати </w:t>
            </w:r>
            <w:r w:rsidRPr="00B16D3F">
              <w:rPr>
                <w:rFonts w:ascii="Times New Roman" w:eastAsia="Times New Roman" w:hAnsi="Times New Roman" w:cs="Times New Roman"/>
                <w:kern w:val="0"/>
                <w:sz w:val="20"/>
                <w:szCs w:val="20"/>
                <w:lang w:val="uk-UA" w:eastAsia="ru-RU"/>
              </w:rPr>
              <w:t>за товари (роботи, послуги)</w:t>
            </w:r>
            <w:r w:rsidRPr="00B16D3F">
              <w:rPr>
                <w:rFonts w:ascii="Times New Roman" w:eastAsia="Times New Roman" w:hAnsi="Times New Roman" w:cs="Times New Roman"/>
                <w:kern w:val="0"/>
                <w:sz w:val="20"/>
                <w:szCs w:val="20"/>
                <w:lang w:eastAsia="ru-RU"/>
              </w:rPr>
              <w:t xml:space="preserve"> </w:t>
            </w:r>
            <w:r w:rsidR="00116EA5">
              <w:rPr>
                <w:rFonts w:ascii="Times New Roman" w:eastAsia="Times New Roman" w:hAnsi="Times New Roman" w:cs="Times New Roman"/>
                <w:kern w:val="0"/>
                <w:sz w:val="20"/>
                <w:szCs w:val="20"/>
                <w:lang w:eastAsia="ru-RU"/>
              </w:rPr>
              <w:br/>
            </w:r>
            <w:r w:rsidRPr="00B16D3F">
              <w:rPr>
                <w:rFonts w:ascii="Times New Roman" w:eastAsia="Times New Roman" w:hAnsi="Times New Roman" w:cs="Times New Roman"/>
                <w:kern w:val="0"/>
                <w:sz w:val="20"/>
                <w:szCs w:val="20"/>
                <w:lang w:val="uk-UA" w:eastAsia="ru-RU"/>
              </w:rPr>
              <w:t>(грн, коп.)</w:t>
            </w:r>
          </w:p>
        </w:tc>
        <w:tc>
          <w:tcPr>
            <w:tcW w:w="1378" w:type="dxa"/>
            <w:vMerge w:val="restart"/>
          </w:tcPr>
          <w:p w:rsidR="00482A51" w:rsidRPr="00B16D3F"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Загальна сума отриманого доходу, яка підлягає декларуванню</w:t>
            </w:r>
            <w:r w:rsidRPr="00B16D3F">
              <w:rPr>
                <w:rFonts w:ascii="Times New Roman" w:eastAsia="Times New Roman" w:hAnsi="Times New Roman" w:cs="Times New Roman"/>
                <w:kern w:val="0"/>
                <w:sz w:val="20"/>
                <w:szCs w:val="20"/>
                <w:lang w:eastAsia="ru-RU"/>
              </w:rPr>
              <w:t xml:space="preserve"> </w:t>
            </w:r>
            <w:r w:rsidRPr="00B16D3F">
              <w:rPr>
                <w:rFonts w:ascii="Times New Roman" w:eastAsia="Times New Roman" w:hAnsi="Times New Roman" w:cs="Times New Roman"/>
                <w:kern w:val="0"/>
                <w:sz w:val="20"/>
                <w:szCs w:val="20"/>
                <w:lang w:val="uk-UA" w:eastAsia="ru-RU"/>
              </w:rPr>
              <w:t xml:space="preserve">(грн, коп.)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(гр.</w:t>
            </w:r>
            <w:r w:rsidR="005C1075" w:rsidRPr="00B16D3F">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2</w:t>
            </w:r>
            <w:r w:rsidR="005C1075" w:rsidRPr="00B16D3F">
              <w:rPr>
                <w:rFonts w:ascii="Times New Roman" w:eastAsia="Times New Roman" w:hAnsi="Times New Roman" w:cs="Times New Roman"/>
                <w:kern w:val="0"/>
                <w:sz w:val="20"/>
                <w:szCs w:val="20"/>
                <w:lang w:val="uk-UA" w:eastAsia="ru-RU"/>
              </w:rPr>
              <w:t xml:space="preserve"> – </w:t>
            </w:r>
            <w:r w:rsidRPr="00B16D3F">
              <w:rPr>
                <w:rFonts w:ascii="Times New Roman" w:eastAsia="Times New Roman" w:hAnsi="Times New Roman" w:cs="Times New Roman"/>
                <w:kern w:val="0"/>
                <w:sz w:val="20"/>
                <w:szCs w:val="20"/>
                <w:lang w:val="uk-UA" w:eastAsia="ru-RU"/>
              </w:rPr>
              <w:t>гр.</w:t>
            </w:r>
            <w:r w:rsidR="005C1075" w:rsidRPr="00B16D3F">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3</w:t>
            </w:r>
            <w:r w:rsidRPr="00B16D3F">
              <w:rPr>
                <w:rFonts w:ascii="Times New Roman" w:eastAsia="Times New Roman" w:hAnsi="Times New Roman" w:cs="Times New Roman"/>
                <w:kern w:val="0"/>
                <w:sz w:val="20"/>
                <w:szCs w:val="20"/>
                <w:lang w:eastAsia="ru-RU"/>
              </w:rPr>
              <w:t xml:space="preserve">) </w:t>
            </w:r>
          </w:p>
        </w:tc>
        <w:tc>
          <w:tcPr>
            <w:tcW w:w="8825" w:type="dxa"/>
            <w:gridSpan w:val="6"/>
          </w:tcPr>
          <w:p w:rsidR="00482A51" w:rsidRPr="00B16D3F" w:rsidRDefault="009651B8"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В</w:t>
            </w:r>
            <w:r w:rsidR="00482A51" w:rsidRPr="00B16D3F">
              <w:rPr>
                <w:rFonts w:ascii="Times New Roman" w:eastAsia="Times New Roman" w:hAnsi="Times New Roman" w:cs="Times New Roman"/>
                <w:kern w:val="0"/>
                <w:sz w:val="20"/>
                <w:szCs w:val="20"/>
                <w:lang w:val="uk-UA" w:eastAsia="ru-RU"/>
              </w:rPr>
              <w:t>итрати,  пов’язані з господарською діяльністю або провадженням незалежної професійної діяльності</w:t>
            </w:r>
            <w:r w:rsidRPr="00B16D3F">
              <w:rPr>
                <w:rFonts w:ascii="Times New Roman" w:eastAsia="Times New Roman" w:hAnsi="Times New Roman" w:cs="Times New Roman"/>
                <w:kern w:val="0"/>
                <w:sz w:val="20"/>
                <w:szCs w:val="20"/>
                <w:lang w:val="uk-UA" w:eastAsia="ru-RU"/>
              </w:rPr>
              <w:t>, які документально підтверджені</w:t>
            </w:r>
            <w:r w:rsidR="00482A51" w:rsidRPr="00B16D3F">
              <w:rPr>
                <w:rFonts w:ascii="Times New Roman" w:eastAsia="Times New Roman" w:hAnsi="Times New Roman" w:cs="Times New Roman"/>
                <w:kern w:val="0"/>
                <w:sz w:val="20"/>
                <w:szCs w:val="20"/>
                <w:lang w:val="uk-UA" w:eastAsia="ru-RU"/>
              </w:rPr>
              <w:t xml:space="preserve"> (грн, коп.)</w:t>
            </w:r>
          </w:p>
        </w:tc>
        <w:tc>
          <w:tcPr>
            <w:tcW w:w="1554" w:type="dxa"/>
            <w:vMerge w:val="restart"/>
          </w:tcPr>
          <w:p w:rsidR="00482A51" w:rsidRPr="00B16D3F"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Сума чистого оподаткованого доходу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 xml:space="preserve">(грн, коп.)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(гр.</w:t>
            </w:r>
            <w:r w:rsidR="005C1075" w:rsidRPr="00B16D3F">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4</w:t>
            </w:r>
            <w:r w:rsidR="006F63B5" w:rsidRPr="00B16D3F">
              <w:rPr>
                <w:rFonts w:ascii="Times New Roman" w:eastAsia="Times New Roman" w:hAnsi="Times New Roman" w:cs="Times New Roman"/>
                <w:kern w:val="0"/>
                <w:sz w:val="20"/>
                <w:szCs w:val="20"/>
                <w:lang w:val="uk-UA" w:eastAsia="ru-RU"/>
              </w:rPr>
              <w:t xml:space="preserve"> </w:t>
            </w:r>
            <w:r w:rsidR="005C1075" w:rsidRPr="00B16D3F">
              <w:rPr>
                <w:rFonts w:ascii="Times New Roman" w:eastAsia="Times New Roman" w:hAnsi="Times New Roman" w:cs="Times New Roman"/>
                <w:kern w:val="0"/>
                <w:sz w:val="20"/>
                <w:szCs w:val="20"/>
                <w:lang w:val="uk-UA" w:eastAsia="ru-RU"/>
              </w:rPr>
              <w:t>–</w:t>
            </w:r>
            <w:r w:rsidR="00613E4D"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6</w:t>
            </w:r>
            <w:r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7</w:t>
            </w:r>
            <w:r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8</w:t>
            </w:r>
            <w:r w:rsidR="00901AE7"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9</w:t>
            </w:r>
            <w:r w:rsidR="006F63B5"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6F63B5" w:rsidRPr="00B16D3F">
              <w:rPr>
                <w:rFonts w:ascii="Times New Roman" w:eastAsia="Times New Roman" w:hAnsi="Times New Roman" w:cs="Times New Roman"/>
                <w:kern w:val="0"/>
                <w:sz w:val="20"/>
                <w:szCs w:val="20"/>
                <w:lang w:val="uk-UA" w:eastAsia="ru-RU"/>
              </w:rPr>
              <w:t>1</w:t>
            </w:r>
            <w:r w:rsidR="009C01B9" w:rsidRPr="00B16D3F">
              <w:rPr>
                <w:rFonts w:ascii="Times New Roman" w:eastAsia="Times New Roman" w:hAnsi="Times New Roman" w:cs="Times New Roman"/>
                <w:kern w:val="0"/>
                <w:sz w:val="20"/>
                <w:szCs w:val="20"/>
                <w:lang w:val="uk-UA" w:eastAsia="ru-RU"/>
              </w:rPr>
              <w:t>0</w:t>
            </w:r>
            <w:r w:rsidRPr="00B16D3F">
              <w:rPr>
                <w:rFonts w:ascii="Times New Roman" w:eastAsia="Times New Roman" w:hAnsi="Times New Roman" w:cs="Times New Roman"/>
                <w:kern w:val="0"/>
                <w:sz w:val="20"/>
                <w:szCs w:val="20"/>
                <w:lang w:val="uk-UA" w:eastAsia="ru-RU"/>
              </w:rPr>
              <w:t>)</w:t>
            </w:r>
          </w:p>
        </w:tc>
      </w:tr>
      <w:tr w:rsidR="00116EA5" w:rsidRPr="00B16D3F" w:rsidTr="00116EA5">
        <w:trPr>
          <w:cantSplit/>
          <w:tblCellSpacing w:w="22" w:type="dxa"/>
        </w:trPr>
        <w:tc>
          <w:tcPr>
            <w:tcW w:w="704"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08"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69"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78"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231" w:type="dxa"/>
          </w:tcPr>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реквізити</w:t>
            </w:r>
          </w:p>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документа, що підтверджує </w:t>
            </w:r>
          </w:p>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понесені витрати</w:t>
            </w:r>
          </w:p>
        </w:tc>
        <w:tc>
          <w:tcPr>
            <w:tcW w:w="1374" w:type="dxa"/>
          </w:tcPr>
          <w:p w:rsidR="00811DDF" w:rsidRPr="00B16D3F" w:rsidRDefault="00FF6D15"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витрати на </w:t>
            </w:r>
            <w:r w:rsidR="00811DDF" w:rsidRPr="00B16D3F">
              <w:rPr>
                <w:rFonts w:ascii="Times New Roman" w:eastAsia="Times New Roman" w:hAnsi="Times New Roman" w:cs="Times New Roman"/>
                <w:kern w:val="0"/>
                <w:sz w:val="20"/>
                <w:szCs w:val="20"/>
                <w:lang w:val="uk-UA" w:eastAsia="ru-RU"/>
              </w:rPr>
              <w:t xml:space="preserve"> придбан</w:t>
            </w:r>
            <w:r w:rsidRPr="00B16D3F">
              <w:rPr>
                <w:rFonts w:ascii="Times New Roman" w:eastAsia="Times New Roman" w:hAnsi="Times New Roman" w:cs="Times New Roman"/>
                <w:kern w:val="0"/>
                <w:sz w:val="20"/>
                <w:szCs w:val="20"/>
                <w:lang w:val="uk-UA" w:eastAsia="ru-RU"/>
              </w:rPr>
              <w:t>ня</w:t>
            </w:r>
          </w:p>
          <w:p w:rsidR="00811DDF" w:rsidRPr="00B16D3F" w:rsidRDefault="00811DDF" w:rsidP="00822F9E">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товарно-матеріальних цінностей, що реалізовані/ використані у виробництві продукції, товарів (наданн</w:t>
            </w:r>
            <w:r w:rsidR="00822F9E" w:rsidRPr="00B16D3F">
              <w:rPr>
                <w:rFonts w:ascii="Times New Roman" w:eastAsia="Times New Roman" w:hAnsi="Times New Roman" w:cs="Times New Roman"/>
                <w:kern w:val="0"/>
                <w:sz w:val="20"/>
                <w:szCs w:val="20"/>
                <w:lang w:val="uk-UA" w:eastAsia="ru-RU"/>
              </w:rPr>
              <w:t>і</w:t>
            </w:r>
            <w:r w:rsidRPr="00B16D3F">
              <w:rPr>
                <w:rFonts w:ascii="Times New Roman" w:eastAsia="Times New Roman" w:hAnsi="Times New Roman" w:cs="Times New Roman"/>
                <w:kern w:val="0"/>
                <w:sz w:val="20"/>
                <w:szCs w:val="20"/>
                <w:lang w:val="uk-UA" w:eastAsia="ru-RU"/>
              </w:rPr>
              <w:t xml:space="preserve"> робіт, послуг)</w:t>
            </w:r>
          </w:p>
        </w:tc>
        <w:tc>
          <w:tcPr>
            <w:tcW w:w="1307"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витрати на оплату праці фізичних осіб, що перебувають у трудових відносинах/за виконання робіт, послуг згідно з договорами цивільно-правового характеру</w:t>
            </w:r>
          </w:p>
        </w:tc>
        <w:tc>
          <w:tcPr>
            <w:tcW w:w="1865" w:type="dxa"/>
          </w:tcPr>
          <w:p w:rsidR="00811DDF" w:rsidRPr="00B16D3F" w:rsidRDefault="00667BA9"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витрати </w:t>
            </w:r>
            <w:r w:rsidR="005C1075" w:rsidRPr="00B16D3F">
              <w:rPr>
                <w:rFonts w:ascii="Times New Roman" w:eastAsia="Times New Roman" w:hAnsi="Times New Roman" w:cs="Times New Roman"/>
                <w:kern w:val="0"/>
                <w:sz w:val="20"/>
                <w:szCs w:val="20"/>
                <w:lang w:val="uk-UA" w:eastAsia="ru-RU"/>
              </w:rPr>
              <w:t xml:space="preserve">зі </w:t>
            </w:r>
            <w:r w:rsidR="003B6BE4" w:rsidRPr="00B16D3F">
              <w:rPr>
                <w:rFonts w:ascii="Times New Roman" w:eastAsia="Times New Roman" w:hAnsi="Times New Roman" w:cs="Times New Roman"/>
                <w:kern w:val="0"/>
                <w:sz w:val="20"/>
                <w:szCs w:val="20"/>
                <w:lang w:val="uk-UA" w:eastAsia="ru-RU"/>
              </w:rPr>
              <w:t>сплат</w:t>
            </w:r>
            <w:r w:rsidR="005C1075" w:rsidRPr="00B16D3F">
              <w:rPr>
                <w:rFonts w:ascii="Times New Roman" w:eastAsia="Times New Roman" w:hAnsi="Times New Roman" w:cs="Times New Roman"/>
                <w:kern w:val="0"/>
                <w:sz w:val="20"/>
                <w:szCs w:val="20"/>
                <w:lang w:val="uk-UA" w:eastAsia="ru-RU"/>
              </w:rPr>
              <w:t>и</w:t>
            </w:r>
            <w:r w:rsidR="00811DDF" w:rsidRPr="00B16D3F">
              <w:rPr>
                <w:rFonts w:ascii="Times New Roman" w:eastAsia="Times New Roman" w:hAnsi="Times New Roman" w:cs="Times New Roman"/>
                <w:kern w:val="0"/>
                <w:sz w:val="20"/>
                <w:szCs w:val="20"/>
                <w:lang w:val="uk-UA" w:eastAsia="ru-RU"/>
              </w:rPr>
              <w:t xml:space="preserve"> податків, зборів,</w:t>
            </w:r>
            <w:r w:rsidR="00811DDF" w:rsidRPr="00B16D3F">
              <w:rPr>
                <w:sz w:val="20"/>
                <w:szCs w:val="20"/>
                <w:lang w:val="uk-UA"/>
              </w:rPr>
              <w:t xml:space="preserve"> </w:t>
            </w:r>
            <w:r w:rsidR="00811DDF" w:rsidRPr="00B16D3F">
              <w:rPr>
                <w:rFonts w:ascii="Times New Roman" w:eastAsia="Times New Roman" w:hAnsi="Times New Roman" w:cs="Times New Roman"/>
                <w:kern w:val="0"/>
                <w:sz w:val="20"/>
                <w:szCs w:val="20"/>
                <w:lang w:val="uk-UA" w:eastAsia="ru-RU"/>
              </w:rPr>
              <w:t xml:space="preserve">єдиного внеску на </w:t>
            </w:r>
            <w:r w:rsidR="005C1075" w:rsidRPr="00B16D3F">
              <w:rPr>
                <w:rFonts w:ascii="Times New Roman" w:eastAsia="Times New Roman" w:hAnsi="Times New Roman" w:cs="Times New Roman"/>
                <w:kern w:val="0"/>
                <w:sz w:val="20"/>
                <w:szCs w:val="20"/>
                <w:lang w:val="uk-UA" w:eastAsia="ru-RU"/>
              </w:rPr>
              <w:t>загальнообов’язкове</w:t>
            </w:r>
            <w:r w:rsidR="00811DDF" w:rsidRPr="00B16D3F">
              <w:rPr>
                <w:rFonts w:ascii="Times New Roman" w:eastAsia="Times New Roman" w:hAnsi="Times New Roman" w:cs="Times New Roman"/>
                <w:kern w:val="0"/>
                <w:sz w:val="20"/>
                <w:szCs w:val="20"/>
                <w:lang w:val="uk-UA" w:eastAsia="ru-RU"/>
              </w:rPr>
              <w:t xml:space="preserve"> державне соціальне страхування, </w:t>
            </w:r>
            <w:r w:rsidR="00811DDF" w:rsidRPr="00B16D3F">
              <w:rPr>
                <w:sz w:val="20"/>
                <w:szCs w:val="20"/>
                <w:lang w:val="uk-UA"/>
              </w:rPr>
              <w:t xml:space="preserve"> </w:t>
            </w:r>
            <w:r w:rsidR="00811DDF" w:rsidRPr="00B16D3F">
              <w:rPr>
                <w:rFonts w:ascii="Times New Roman" w:eastAsia="Times New Roman" w:hAnsi="Times New Roman" w:cs="Times New Roman"/>
                <w:kern w:val="0"/>
                <w:sz w:val="20"/>
                <w:szCs w:val="20"/>
                <w:lang w:val="uk-UA" w:eastAsia="ru-RU"/>
              </w:rPr>
              <w:t>платежі</w:t>
            </w:r>
            <w:r w:rsidR="003B6BE4" w:rsidRPr="00B16D3F">
              <w:rPr>
                <w:rFonts w:ascii="Times New Roman" w:eastAsia="Times New Roman" w:hAnsi="Times New Roman" w:cs="Times New Roman"/>
                <w:kern w:val="0"/>
                <w:sz w:val="20"/>
                <w:szCs w:val="20"/>
                <w:lang w:val="uk-UA" w:eastAsia="ru-RU"/>
              </w:rPr>
              <w:t>в</w:t>
            </w:r>
            <w:r w:rsidR="00811DDF" w:rsidRPr="00B16D3F">
              <w:rPr>
                <w:rFonts w:ascii="Times New Roman" w:eastAsia="Times New Roman" w:hAnsi="Times New Roman" w:cs="Times New Roman"/>
                <w:kern w:val="0"/>
                <w:sz w:val="20"/>
                <w:szCs w:val="20"/>
                <w:lang w:val="uk-UA" w:eastAsia="ru-RU"/>
              </w:rPr>
              <w:t>, за одержання ліцензій</w:t>
            </w:r>
            <w:r w:rsidR="002911C6" w:rsidRPr="00B16D3F">
              <w:rPr>
                <w:rFonts w:ascii="Times New Roman" w:eastAsia="Times New Roman" w:hAnsi="Times New Roman" w:cs="Times New Roman"/>
                <w:kern w:val="0"/>
                <w:sz w:val="20"/>
                <w:szCs w:val="20"/>
                <w:lang w:val="uk-UA" w:eastAsia="ru-RU"/>
              </w:rPr>
              <w:t>, дозволів</w:t>
            </w:r>
            <w:r w:rsidR="00811DDF" w:rsidRPr="00B16D3F">
              <w:rPr>
                <w:rFonts w:ascii="Times New Roman" w:eastAsia="Times New Roman" w:hAnsi="Times New Roman" w:cs="Times New Roman"/>
                <w:kern w:val="0"/>
                <w:sz w:val="20"/>
                <w:szCs w:val="20"/>
                <w:lang w:val="uk-UA" w:eastAsia="ru-RU"/>
              </w:rPr>
              <w:t xml:space="preserve">  </w:t>
            </w:r>
          </w:p>
        </w:tc>
        <w:tc>
          <w:tcPr>
            <w:tcW w:w="122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інші витрати, пов’язані з одержанням доходу </w:t>
            </w:r>
          </w:p>
        </w:tc>
        <w:tc>
          <w:tcPr>
            <w:tcW w:w="160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vertAlign w:val="superscript"/>
                <w:lang w:val="uk-UA" w:eastAsia="ru-RU"/>
              </w:rPr>
            </w:pPr>
            <w:r w:rsidRPr="00B16D3F">
              <w:rPr>
                <w:rFonts w:ascii="Times New Roman" w:eastAsia="Times New Roman" w:hAnsi="Times New Roman" w:cs="Times New Roman"/>
                <w:kern w:val="0"/>
                <w:sz w:val="20"/>
                <w:szCs w:val="20"/>
                <w:lang w:val="uk-UA" w:eastAsia="ru-RU"/>
              </w:rPr>
              <w:t xml:space="preserve">амортизаційні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відрахування</w:t>
            </w:r>
            <w:r w:rsidR="00EF06E6">
              <w:rPr>
                <w:rFonts w:ascii="Times New Roman" w:eastAsia="Times New Roman" w:hAnsi="Times New Roman" w:cs="Times New Roman"/>
                <w:kern w:val="0"/>
                <w:sz w:val="20"/>
                <w:szCs w:val="20"/>
                <w:vertAlign w:val="superscript"/>
                <w:lang w:val="uk-UA" w:eastAsia="ru-RU"/>
              </w:rPr>
              <w:t>3</w:t>
            </w:r>
          </w:p>
        </w:tc>
        <w:tc>
          <w:tcPr>
            <w:tcW w:w="1554"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r>
      <w:tr w:rsidR="00116EA5" w:rsidRPr="00B16D3F" w:rsidTr="00116EA5">
        <w:trPr>
          <w:cantSplit/>
          <w:tblCellSpacing w:w="22" w:type="dxa"/>
        </w:trPr>
        <w:tc>
          <w:tcPr>
            <w:tcW w:w="70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1</w:t>
            </w:r>
          </w:p>
        </w:tc>
        <w:tc>
          <w:tcPr>
            <w:tcW w:w="1308"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2</w:t>
            </w:r>
          </w:p>
        </w:tc>
        <w:tc>
          <w:tcPr>
            <w:tcW w:w="1369"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3</w:t>
            </w:r>
          </w:p>
        </w:tc>
        <w:tc>
          <w:tcPr>
            <w:tcW w:w="1378"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4</w:t>
            </w:r>
          </w:p>
        </w:tc>
        <w:tc>
          <w:tcPr>
            <w:tcW w:w="1231" w:type="dxa"/>
          </w:tcPr>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5</w:t>
            </w:r>
          </w:p>
        </w:tc>
        <w:tc>
          <w:tcPr>
            <w:tcW w:w="1374" w:type="dxa"/>
          </w:tcPr>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6</w:t>
            </w:r>
          </w:p>
        </w:tc>
        <w:tc>
          <w:tcPr>
            <w:tcW w:w="1307"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7</w:t>
            </w:r>
          </w:p>
        </w:tc>
        <w:tc>
          <w:tcPr>
            <w:tcW w:w="1865"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8</w:t>
            </w:r>
          </w:p>
        </w:tc>
        <w:tc>
          <w:tcPr>
            <w:tcW w:w="122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9</w:t>
            </w:r>
          </w:p>
        </w:tc>
        <w:tc>
          <w:tcPr>
            <w:tcW w:w="160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10</w:t>
            </w:r>
          </w:p>
        </w:tc>
        <w:tc>
          <w:tcPr>
            <w:tcW w:w="155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11</w:t>
            </w:r>
          </w:p>
        </w:tc>
      </w:tr>
    </w:tbl>
    <w:p w:rsidR="001F173C" w:rsidRPr="00097C91" w:rsidRDefault="00097C91" w:rsidP="00097C91">
      <w:pPr>
        <w:spacing w:before="120" w:after="0" w:line="240" w:lineRule="auto"/>
        <w:jc w:val="both"/>
        <w:rPr>
          <w:rFonts w:ascii="Times New Roman" w:eastAsia="Times New Roman" w:hAnsi="Times New Roman" w:cs="Times New Roman"/>
          <w:sz w:val="20"/>
          <w:szCs w:val="20"/>
          <w:lang w:val="uk-UA"/>
        </w:rPr>
      </w:pPr>
      <w:r w:rsidRPr="00097C91">
        <w:rPr>
          <w:rFonts w:ascii="Times New Roman" w:eastAsia="Times New Roman" w:hAnsi="Times New Roman" w:cs="Times New Roman"/>
          <w:sz w:val="20"/>
          <w:szCs w:val="20"/>
          <w:vertAlign w:val="superscript"/>
          <w:lang w:val="uk-UA"/>
        </w:rPr>
        <w:t>1</w:t>
      </w:r>
      <w:r w:rsidR="001F173C" w:rsidRPr="00097C91">
        <w:rPr>
          <w:rFonts w:ascii="Times New Roman" w:eastAsia="Times New Roman" w:hAnsi="Times New Roman" w:cs="Times New Roman"/>
          <w:sz w:val="20"/>
          <w:szCs w:val="20"/>
          <w:lang w:val="uk-UA"/>
        </w:rPr>
        <w:t xml:space="preserve"> Зазначається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1F173C" w:rsidRPr="00097C91" w:rsidRDefault="00097C91" w:rsidP="00097C91">
      <w:pPr>
        <w:spacing w:before="120" w:after="0" w:line="240" w:lineRule="auto"/>
        <w:jc w:val="both"/>
        <w:rPr>
          <w:rFonts w:ascii="Times New Roman" w:eastAsia="Times New Roman" w:hAnsi="Times New Roman" w:cs="Times New Roman"/>
          <w:sz w:val="20"/>
          <w:szCs w:val="20"/>
          <w:lang w:val="uk-UA"/>
        </w:rPr>
      </w:pPr>
      <w:r w:rsidRPr="00097C91">
        <w:rPr>
          <w:rFonts w:ascii="Times New Roman" w:eastAsia="Times New Roman" w:hAnsi="Times New Roman" w:cs="Times New Roman"/>
          <w:sz w:val="20"/>
          <w:szCs w:val="20"/>
          <w:vertAlign w:val="superscript"/>
          <w:lang w:val="uk-UA"/>
        </w:rPr>
        <w:t>2</w:t>
      </w:r>
      <w:r w:rsidR="001F173C" w:rsidRPr="00097C91">
        <w:rPr>
          <w:rFonts w:ascii="Times New Roman" w:eastAsia="Times New Roman" w:hAnsi="Times New Roman" w:cs="Times New Roman"/>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C00B6" w:rsidRPr="00097C91" w:rsidRDefault="00097C91" w:rsidP="00097C91">
      <w:pPr>
        <w:spacing w:before="120" w:after="0" w:line="240" w:lineRule="auto"/>
        <w:jc w:val="both"/>
        <w:rPr>
          <w:rFonts w:ascii="Times New Roman" w:eastAsia="Times New Roman" w:hAnsi="Times New Roman" w:cs="Times New Roman"/>
          <w:sz w:val="20"/>
          <w:szCs w:val="20"/>
          <w:lang w:val="uk-UA"/>
        </w:rPr>
      </w:pPr>
      <w:r w:rsidRPr="00097C91">
        <w:rPr>
          <w:rFonts w:ascii="Times New Roman" w:eastAsia="Times New Roman" w:hAnsi="Times New Roman" w:cs="Times New Roman"/>
          <w:sz w:val="20"/>
          <w:szCs w:val="20"/>
          <w:vertAlign w:val="superscript"/>
          <w:lang w:val="uk-UA"/>
        </w:rPr>
        <w:t xml:space="preserve">3 </w:t>
      </w:r>
      <w:r w:rsidRPr="00097C91">
        <w:rPr>
          <w:rFonts w:ascii="Times New Roman" w:eastAsia="Times New Roman" w:hAnsi="Times New Roman" w:cs="Times New Roman"/>
          <w:sz w:val="20"/>
          <w:szCs w:val="20"/>
          <w:lang w:val="uk-UA"/>
        </w:rPr>
        <w:t>У графі 10 вказується підсумкове значення колонки 11 додатка до типової форми</w:t>
      </w:r>
      <w:r w:rsidR="006856AE" w:rsidRPr="00AB7D9C">
        <w:rPr>
          <w:rFonts w:ascii="Times New Roman" w:eastAsia="Times New Roman" w:hAnsi="Times New Roman" w:cs="Times New Roman"/>
          <w:sz w:val="20"/>
          <w:szCs w:val="20"/>
          <w:lang w:val="uk-UA"/>
        </w:rPr>
        <w:t>, що заповнюється за бажанням платника</w:t>
      </w:r>
      <w:r w:rsidR="008C7B61" w:rsidRPr="00AB7D9C">
        <w:rPr>
          <w:rFonts w:ascii="Times New Roman" w:eastAsia="Times New Roman" w:hAnsi="Times New Roman" w:cs="Times New Roman"/>
          <w:sz w:val="20"/>
          <w:szCs w:val="20"/>
          <w:lang w:val="uk-UA"/>
        </w:rPr>
        <w:t xml:space="preserve"> </w:t>
      </w:r>
    </w:p>
    <w:p w:rsidR="00097C91" w:rsidRDefault="00097C91" w:rsidP="00655D56">
      <w:pPr>
        <w:tabs>
          <w:tab w:val="left" w:pos="10632"/>
        </w:tabs>
        <w:rPr>
          <w:rFonts w:ascii="Times New Roman" w:eastAsia="Times New Roman" w:hAnsi="Times New Roman" w:cs="Times New Roman"/>
          <w:b/>
          <w:sz w:val="28"/>
          <w:szCs w:val="28"/>
          <w:lang w:val="uk-UA"/>
        </w:rPr>
      </w:pPr>
    </w:p>
    <w:p w:rsidR="00F730D3" w:rsidRDefault="00B16D3F" w:rsidP="00655D56">
      <w:pPr>
        <w:tabs>
          <w:tab w:val="left" w:pos="10632"/>
        </w:tabs>
        <w:rPr>
          <w:rFonts w:ascii="Times New Roman" w:eastAsia="Times New Roman" w:hAnsi="Times New Roman" w:cs="Times New Roman"/>
          <w:b/>
          <w:sz w:val="28"/>
          <w:szCs w:val="28"/>
          <w:lang w:val="uk-UA"/>
        </w:rPr>
      </w:pPr>
      <w:r w:rsidRPr="00B16D3F">
        <w:rPr>
          <w:rFonts w:ascii="Times New Roman" w:eastAsia="Times New Roman" w:hAnsi="Times New Roman" w:cs="Times New Roman"/>
          <w:b/>
          <w:sz w:val="28"/>
          <w:szCs w:val="28"/>
          <w:lang w:val="uk-UA"/>
        </w:rPr>
        <w:t xml:space="preserve">Директор Департаменту податкової політики                                                                                                Лариса МАКСИМЕНКО </w:t>
      </w:r>
    </w:p>
    <w:p w:rsidR="007B4A16" w:rsidRDefault="007B4A16" w:rsidP="00655D56">
      <w:pPr>
        <w:tabs>
          <w:tab w:val="left" w:pos="10632"/>
        </w:tabs>
        <w:rPr>
          <w:rFonts w:ascii="Times New Roman" w:eastAsia="Times New Roman" w:hAnsi="Times New Roman" w:cs="Times New Roman"/>
          <w:b/>
          <w:sz w:val="28"/>
          <w:szCs w:val="28"/>
          <w:lang w:val="uk-UA"/>
        </w:rPr>
      </w:pPr>
    </w:p>
    <w:p w:rsidR="007B4A16" w:rsidRDefault="007B4A16" w:rsidP="007B4A16">
      <w:pPr>
        <w:spacing w:after="0" w:line="240" w:lineRule="auto"/>
        <w:ind w:left="10206"/>
        <w:rPr>
          <w:rFonts w:ascii="Times New Roman" w:hAnsi="Times New Roman" w:cs="Times New Roman"/>
          <w:lang w:val="uk-UA"/>
        </w:rPr>
      </w:pPr>
    </w:p>
    <w:p w:rsidR="007B4A16" w:rsidRDefault="007B4A16" w:rsidP="007B4A16">
      <w:pPr>
        <w:spacing w:after="0" w:line="240" w:lineRule="auto"/>
        <w:ind w:left="10206"/>
        <w:rPr>
          <w:rFonts w:ascii="Times New Roman" w:hAnsi="Times New Roman" w:cs="Times New Roman"/>
          <w:lang w:val="uk-UA"/>
        </w:rPr>
      </w:pPr>
    </w:p>
    <w:p w:rsidR="007B4A16" w:rsidRPr="007B4A16" w:rsidRDefault="007B4A16" w:rsidP="007B4A16">
      <w:pPr>
        <w:spacing w:after="0" w:line="240" w:lineRule="auto"/>
        <w:ind w:left="10206"/>
        <w:rPr>
          <w:rFonts w:ascii="Times New Roman" w:hAnsi="Times New Roman" w:cs="Times New Roman"/>
          <w:lang w:val="uk-UA"/>
        </w:rPr>
      </w:pPr>
      <w:bookmarkStart w:id="0" w:name="_GoBack"/>
      <w:bookmarkEnd w:id="0"/>
      <w:r w:rsidRPr="007B4A16">
        <w:rPr>
          <w:rFonts w:ascii="Times New Roman" w:hAnsi="Times New Roman" w:cs="Times New Roman"/>
          <w:lang w:val="uk-UA"/>
        </w:rPr>
        <w:t xml:space="preserve">Додаток </w:t>
      </w:r>
    </w:p>
    <w:p w:rsidR="007B4A16" w:rsidRPr="007B4A16" w:rsidRDefault="007B4A16" w:rsidP="007B4A16">
      <w:pPr>
        <w:spacing w:after="0" w:line="240" w:lineRule="auto"/>
        <w:ind w:left="10206"/>
        <w:rPr>
          <w:rFonts w:ascii="Times New Roman" w:hAnsi="Times New Roman" w:cs="Times New Roman"/>
          <w:color w:val="000000" w:themeColor="text1"/>
          <w:lang w:val="uk-UA"/>
        </w:rPr>
      </w:pPr>
      <w:r w:rsidRPr="007B4A16">
        <w:rPr>
          <w:rFonts w:ascii="Times New Roman" w:hAnsi="Times New Roman" w:cs="Times New Roman"/>
          <w:lang w:val="uk-UA"/>
        </w:rPr>
        <w:t xml:space="preserve">до типової форми, за якою здійснюється облік доходів і  </w:t>
      </w:r>
      <w:r w:rsidRPr="007B4A16">
        <w:rPr>
          <w:rFonts w:ascii="Times New Roman" w:hAnsi="Times New Roman" w:cs="Times New Roman"/>
          <w:color w:val="000000" w:themeColor="text1"/>
          <w:lang w:val="uk-UA"/>
        </w:rPr>
        <w:t xml:space="preserve">витрат фізичними особами – підприємцями і фізичними особами,  які провадять незалежну професійну діяльність </w:t>
      </w:r>
    </w:p>
    <w:tbl>
      <w:tblPr>
        <w:tblW w:w="15750" w:type="dxa"/>
        <w:tblInd w:w="93" w:type="dxa"/>
        <w:tblLayout w:type="fixed"/>
        <w:tblLook w:val="04A0" w:firstRow="1" w:lastRow="0" w:firstColumn="1" w:lastColumn="0" w:noHBand="0" w:noVBand="1"/>
      </w:tblPr>
      <w:tblGrid>
        <w:gridCol w:w="474"/>
        <w:gridCol w:w="817"/>
        <w:gridCol w:w="992"/>
        <w:gridCol w:w="1701"/>
        <w:gridCol w:w="1701"/>
        <w:gridCol w:w="1418"/>
        <w:gridCol w:w="1559"/>
        <w:gridCol w:w="1559"/>
        <w:gridCol w:w="1560"/>
        <w:gridCol w:w="1134"/>
        <w:gridCol w:w="1417"/>
        <w:gridCol w:w="1418"/>
      </w:tblGrid>
      <w:tr w:rsidR="007B4A16" w:rsidRPr="00FC47C6" w:rsidTr="002D7B41">
        <w:trPr>
          <w:trHeight w:val="690"/>
        </w:trPr>
        <w:tc>
          <w:tcPr>
            <w:tcW w:w="474" w:type="dxa"/>
            <w:tcBorders>
              <w:top w:val="nil"/>
              <w:left w:val="nil"/>
              <w:bottom w:val="single" w:sz="4" w:space="0" w:color="auto"/>
              <w:right w:val="nil"/>
            </w:tcBorders>
          </w:tcPr>
          <w:p w:rsidR="007B4A16" w:rsidRPr="007B4A16" w:rsidRDefault="007B4A16" w:rsidP="002D7B41">
            <w:pPr>
              <w:spacing w:after="0" w:line="240" w:lineRule="auto"/>
              <w:jc w:val="center"/>
              <w:rPr>
                <w:rFonts w:ascii="Times New Roman" w:eastAsia="Times New Roman" w:hAnsi="Times New Roman" w:cs="Times New Roman"/>
                <w:b/>
                <w:bCs/>
                <w:color w:val="000000" w:themeColor="text1"/>
                <w:sz w:val="28"/>
                <w:szCs w:val="28"/>
                <w:lang w:val="uk-UA" w:eastAsia="uk-UA"/>
              </w:rPr>
            </w:pPr>
          </w:p>
        </w:tc>
        <w:tc>
          <w:tcPr>
            <w:tcW w:w="15276" w:type="dxa"/>
            <w:gridSpan w:val="11"/>
            <w:tcBorders>
              <w:top w:val="nil"/>
              <w:left w:val="nil"/>
              <w:bottom w:val="single" w:sz="4" w:space="0" w:color="auto"/>
              <w:right w:val="nil"/>
            </w:tcBorders>
            <w:shd w:val="clear" w:color="auto" w:fill="auto"/>
            <w:noWrap/>
            <w:vAlign w:val="center"/>
            <w:hideMark/>
          </w:tcPr>
          <w:p w:rsidR="007B4A16" w:rsidRPr="007B4A16" w:rsidRDefault="007B4A16" w:rsidP="002D7B41">
            <w:pPr>
              <w:spacing w:after="0" w:line="240" w:lineRule="auto"/>
              <w:ind w:left="9109"/>
              <w:jc w:val="center"/>
              <w:rPr>
                <w:rFonts w:ascii="Times New Roman" w:eastAsia="Times New Roman" w:hAnsi="Times New Roman" w:cs="Times New Roman"/>
                <w:color w:val="000000" w:themeColor="text1"/>
                <w:sz w:val="24"/>
                <w:szCs w:val="24"/>
                <w:lang w:val="uk-UA" w:eastAsia="uk-UA"/>
              </w:rPr>
            </w:pPr>
          </w:p>
          <w:p w:rsidR="007B4A16" w:rsidRPr="00FC47C6" w:rsidRDefault="007B4A16" w:rsidP="002D7B41">
            <w:pPr>
              <w:spacing w:after="0" w:line="240" w:lineRule="auto"/>
              <w:jc w:val="center"/>
              <w:rPr>
                <w:rFonts w:ascii="Times New Roman" w:eastAsia="Times New Roman" w:hAnsi="Times New Roman" w:cs="Times New Roman"/>
                <w:b/>
                <w:color w:val="000000" w:themeColor="text1"/>
                <w:sz w:val="32"/>
                <w:szCs w:val="32"/>
                <w:lang w:eastAsia="uk-UA"/>
              </w:rPr>
            </w:pPr>
            <w:proofErr w:type="spellStart"/>
            <w:proofErr w:type="gramStart"/>
            <w:r w:rsidRPr="00FC47C6">
              <w:rPr>
                <w:rFonts w:ascii="Times New Roman" w:eastAsia="Times New Roman" w:hAnsi="Times New Roman" w:cs="Times New Roman"/>
                <w:b/>
                <w:color w:val="000000" w:themeColor="text1"/>
                <w:sz w:val="32"/>
                <w:szCs w:val="32"/>
                <w:lang w:eastAsia="uk-UA"/>
              </w:rPr>
              <w:t>Обл</w:t>
            </w:r>
            <w:proofErr w:type="gramEnd"/>
            <w:r w:rsidRPr="00FC47C6">
              <w:rPr>
                <w:rFonts w:ascii="Times New Roman" w:eastAsia="Times New Roman" w:hAnsi="Times New Roman" w:cs="Times New Roman"/>
                <w:b/>
                <w:color w:val="000000" w:themeColor="text1"/>
                <w:sz w:val="32"/>
                <w:szCs w:val="32"/>
                <w:lang w:eastAsia="uk-UA"/>
              </w:rPr>
              <w:t>ік</w:t>
            </w:r>
            <w:proofErr w:type="spellEnd"/>
            <w:r w:rsidRPr="00FC47C6">
              <w:rPr>
                <w:rFonts w:ascii="Times New Roman" w:eastAsia="Times New Roman" w:hAnsi="Times New Roman" w:cs="Times New Roman"/>
                <w:b/>
                <w:color w:val="000000" w:themeColor="text1"/>
                <w:sz w:val="32"/>
                <w:szCs w:val="32"/>
                <w:lang w:eastAsia="uk-UA"/>
              </w:rPr>
              <w:t xml:space="preserve"> </w:t>
            </w:r>
            <w:proofErr w:type="spellStart"/>
            <w:r w:rsidRPr="00FC47C6">
              <w:rPr>
                <w:rFonts w:ascii="Times New Roman" w:eastAsia="Times New Roman" w:hAnsi="Times New Roman" w:cs="Times New Roman"/>
                <w:b/>
                <w:color w:val="000000" w:themeColor="text1"/>
                <w:sz w:val="32"/>
                <w:szCs w:val="32"/>
                <w:lang w:eastAsia="uk-UA"/>
              </w:rPr>
              <w:t>амортизаційних</w:t>
            </w:r>
            <w:proofErr w:type="spellEnd"/>
            <w:r w:rsidRPr="00FC47C6">
              <w:rPr>
                <w:rFonts w:ascii="Times New Roman" w:eastAsia="Times New Roman" w:hAnsi="Times New Roman" w:cs="Times New Roman"/>
                <w:b/>
                <w:color w:val="000000" w:themeColor="text1"/>
                <w:sz w:val="32"/>
                <w:szCs w:val="32"/>
                <w:lang w:eastAsia="uk-UA"/>
              </w:rPr>
              <w:t xml:space="preserve"> </w:t>
            </w:r>
            <w:proofErr w:type="spellStart"/>
            <w:r w:rsidRPr="00FC47C6">
              <w:rPr>
                <w:rFonts w:ascii="Times New Roman" w:eastAsia="Times New Roman" w:hAnsi="Times New Roman" w:cs="Times New Roman"/>
                <w:b/>
                <w:color w:val="000000" w:themeColor="text1"/>
                <w:sz w:val="32"/>
                <w:szCs w:val="32"/>
                <w:lang w:eastAsia="uk-UA"/>
              </w:rPr>
              <w:t>відрахувань</w:t>
            </w:r>
            <w:proofErr w:type="spellEnd"/>
            <w:r w:rsidRPr="00FC47C6">
              <w:rPr>
                <w:rFonts w:ascii="Times New Roman" w:eastAsia="Times New Roman" w:hAnsi="Times New Roman" w:cs="Times New Roman"/>
                <w:b/>
                <w:color w:val="000000" w:themeColor="text1"/>
                <w:sz w:val="32"/>
                <w:szCs w:val="32"/>
                <w:lang w:eastAsia="uk-UA"/>
              </w:rPr>
              <w:t xml:space="preserve"> </w:t>
            </w:r>
            <w:proofErr w:type="spellStart"/>
            <w:r w:rsidRPr="00FC47C6">
              <w:rPr>
                <w:rFonts w:ascii="Times New Roman" w:eastAsia="Times New Roman" w:hAnsi="Times New Roman" w:cs="Times New Roman"/>
                <w:b/>
                <w:color w:val="000000" w:themeColor="text1"/>
                <w:sz w:val="32"/>
                <w:szCs w:val="32"/>
                <w:lang w:eastAsia="uk-UA"/>
              </w:rPr>
              <w:t>основних</w:t>
            </w:r>
            <w:proofErr w:type="spellEnd"/>
            <w:r w:rsidRPr="00FC47C6">
              <w:rPr>
                <w:rFonts w:ascii="Times New Roman" w:eastAsia="Times New Roman" w:hAnsi="Times New Roman" w:cs="Times New Roman"/>
                <w:b/>
                <w:color w:val="000000" w:themeColor="text1"/>
                <w:sz w:val="32"/>
                <w:szCs w:val="32"/>
                <w:lang w:eastAsia="uk-UA"/>
              </w:rPr>
              <w:t xml:space="preserve"> </w:t>
            </w:r>
            <w:proofErr w:type="spellStart"/>
            <w:r w:rsidRPr="00FC47C6">
              <w:rPr>
                <w:rFonts w:ascii="Times New Roman" w:eastAsia="Times New Roman" w:hAnsi="Times New Roman" w:cs="Times New Roman"/>
                <w:b/>
                <w:color w:val="000000" w:themeColor="text1"/>
                <w:sz w:val="32"/>
                <w:szCs w:val="32"/>
                <w:lang w:eastAsia="uk-UA"/>
              </w:rPr>
              <w:t>засобів</w:t>
            </w:r>
            <w:proofErr w:type="spellEnd"/>
            <w:r w:rsidRPr="00FC47C6">
              <w:rPr>
                <w:rFonts w:ascii="Times New Roman" w:eastAsia="Times New Roman" w:hAnsi="Times New Roman" w:cs="Times New Roman"/>
                <w:b/>
                <w:color w:val="000000" w:themeColor="text1"/>
                <w:sz w:val="32"/>
                <w:szCs w:val="32"/>
                <w:lang w:eastAsia="uk-UA"/>
              </w:rPr>
              <w:t xml:space="preserve"> (ОЗ) та </w:t>
            </w:r>
            <w:proofErr w:type="spellStart"/>
            <w:r w:rsidRPr="00FC47C6">
              <w:rPr>
                <w:rFonts w:ascii="Times New Roman" w:eastAsia="Times New Roman" w:hAnsi="Times New Roman" w:cs="Times New Roman"/>
                <w:b/>
                <w:color w:val="000000" w:themeColor="text1"/>
                <w:sz w:val="32"/>
                <w:szCs w:val="32"/>
                <w:lang w:eastAsia="uk-UA"/>
              </w:rPr>
              <w:t>нематеріальних</w:t>
            </w:r>
            <w:proofErr w:type="spellEnd"/>
            <w:r w:rsidRPr="00FC47C6">
              <w:rPr>
                <w:rFonts w:ascii="Times New Roman" w:eastAsia="Times New Roman" w:hAnsi="Times New Roman" w:cs="Times New Roman"/>
                <w:b/>
                <w:color w:val="000000" w:themeColor="text1"/>
                <w:sz w:val="32"/>
                <w:szCs w:val="32"/>
                <w:lang w:eastAsia="uk-UA"/>
              </w:rPr>
              <w:t xml:space="preserve"> </w:t>
            </w:r>
            <w:proofErr w:type="spellStart"/>
            <w:r w:rsidRPr="00FC47C6">
              <w:rPr>
                <w:rFonts w:ascii="Times New Roman" w:eastAsia="Times New Roman" w:hAnsi="Times New Roman" w:cs="Times New Roman"/>
                <w:b/>
                <w:color w:val="000000" w:themeColor="text1"/>
                <w:sz w:val="32"/>
                <w:szCs w:val="32"/>
                <w:lang w:eastAsia="uk-UA"/>
              </w:rPr>
              <w:t>активів</w:t>
            </w:r>
            <w:proofErr w:type="spellEnd"/>
            <w:r w:rsidRPr="00FC47C6">
              <w:rPr>
                <w:rFonts w:ascii="Times New Roman" w:eastAsia="Times New Roman" w:hAnsi="Times New Roman" w:cs="Times New Roman"/>
                <w:b/>
                <w:color w:val="000000" w:themeColor="text1"/>
                <w:sz w:val="32"/>
                <w:szCs w:val="32"/>
                <w:lang w:eastAsia="uk-UA"/>
              </w:rPr>
              <w:t xml:space="preserve"> (НА)</w:t>
            </w:r>
            <w:r>
              <w:rPr>
                <w:rFonts w:ascii="Times New Roman" w:eastAsia="Times New Roman" w:hAnsi="Times New Roman" w:cs="Times New Roman"/>
                <w:b/>
                <w:color w:val="000000" w:themeColor="text1"/>
                <w:sz w:val="32"/>
                <w:szCs w:val="32"/>
                <w:lang w:eastAsia="uk-UA"/>
              </w:rPr>
              <w:t>*</w:t>
            </w:r>
          </w:p>
        </w:tc>
      </w:tr>
      <w:tr w:rsidR="007B4A16" w:rsidRPr="00FC47C6" w:rsidTr="002D7B41">
        <w:trPr>
          <w:trHeight w:val="814"/>
        </w:trPr>
        <w:tc>
          <w:tcPr>
            <w:tcW w:w="474" w:type="dxa"/>
            <w:vMerge w:val="restart"/>
            <w:tcBorders>
              <w:top w:val="nil"/>
              <w:left w:val="single" w:sz="4" w:space="0" w:color="auto"/>
              <w:right w:val="single" w:sz="4" w:space="0" w:color="auto"/>
            </w:tcBorders>
            <w:vAlign w:val="center"/>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r w:rsidRPr="00FC47C6">
              <w:rPr>
                <w:rFonts w:ascii="Times New Roman" w:eastAsia="Times New Roman" w:hAnsi="Times New Roman" w:cs="Times New Roman"/>
                <w:color w:val="000000" w:themeColor="text1"/>
                <w:sz w:val="18"/>
                <w:szCs w:val="18"/>
                <w:lang w:eastAsia="uk-UA"/>
              </w:rPr>
              <w:t>№ з/</w:t>
            </w:r>
            <w:proofErr w:type="gramStart"/>
            <w:r w:rsidRPr="00FC47C6">
              <w:rPr>
                <w:rFonts w:ascii="Times New Roman" w:eastAsia="Times New Roman" w:hAnsi="Times New Roman" w:cs="Times New Roman"/>
                <w:color w:val="000000" w:themeColor="text1"/>
                <w:sz w:val="18"/>
                <w:szCs w:val="18"/>
                <w:lang w:eastAsia="uk-UA"/>
              </w:rPr>
              <w:t>п</w:t>
            </w:r>
            <w:proofErr w:type="gramEnd"/>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Група</w:t>
            </w:r>
            <w:proofErr w:type="spellEnd"/>
            <w:r w:rsidRPr="00FC47C6">
              <w:rPr>
                <w:rFonts w:ascii="Times New Roman" w:eastAsia="Times New Roman" w:hAnsi="Times New Roman" w:cs="Times New Roman"/>
                <w:color w:val="000000" w:themeColor="text1"/>
                <w:sz w:val="18"/>
                <w:szCs w:val="18"/>
                <w:lang w:eastAsia="uk-UA"/>
              </w:rPr>
              <w:t xml:space="preserve"> ОЗ/</w:t>
            </w:r>
            <w:proofErr w:type="gramStart"/>
            <w:r w:rsidRPr="00FC47C6">
              <w:rPr>
                <w:rFonts w:ascii="Times New Roman" w:eastAsia="Times New Roman" w:hAnsi="Times New Roman" w:cs="Times New Roman"/>
                <w:color w:val="000000" w:themeColor="text1"/>
                <w:sz w:val="18"/>
                <w:szCs w:val="18"/>
                <w:lang w:eastAsia="uk-UA"/>
              </w:rPr>
              <w:t>НА</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Назва</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об’єкта</w:t>
            </w:r>
            <w:proofErr w:type="spellEnd"/>
            <w:r w:rsidRPr="00FC47C6">
              <w:rPr>
                <w:rFonts w:ascii="Times New Roman" w:eastAsia="Times New Roman" w:hAnsi="Times New Roman" w:cs="Times New Roman"/>
                <w:color w:val="000000" w:themeColor="text1"/>
                <w:sz w:val="18"/>
                <w:szCs w:val="18"/>
                <w:lang w:eastAsia="uk-UA"/>
              </w:rPr>
              <w:t xml:space="preserve"> ОЗ/</w:t>
            </w:r>
            <w:proofErr w:type="gramStart"/>
            <w:r w:rsidRPr="00FC47C6">
              <w:rPr>
                <w:rFonts w:ascii="Times New Roman" w:eastAsia="Times New Roman" w:hAnsi="Times New Roman" w:cs="Times New Roman"/>
                <w:color w:val="000000" w:themeColor="text1"/>
                <w:sz w:val="18"/>
                <w:szCs w:val="18"/>
                <w:lang w:eastAsia="uk-UA"/>
              </w:rPr>
              <w:t>НА</w:t>
            </w:r>
            <w:proofErr w:type="gramEnd"/>
            <w:r w:rsidRPr="00FC47C6">
              <w:rPr>
                <w:rFonts w:ascii="Times New Roman" w:eastAsia="Times New Roman" w:hAnsi="Times New Roman" w:cs="Times New Roman"/>
                <w:color w:val="000000" w:themeColor="text1"/>
                <w:sz w:val="18"/>
                <w:szCs w:val="18"/>
                <w:lang w:eastAsia="uk-UA"/>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Реквізити</w:t>
            </w:r>
            <w:proofErr w:type="spellEnd"/>
            <w:r w:rsidRPr="00FC47C6">
              <w:rPr>
                <w:rFonts w:ascii="Times New Roman" w:eastAsia="Times New Roman" w:hAnsi="Times New Roman" w:cs="Times New Roman"/>
                <w:color w:val="000000" w:themeColor="text1"/>
                <w:sz w:val="18"/>
                <w:szCs w:val="18"/>
                <w:lang w:eastAsia="uk-UA"/>
              </w:rPr>
              <w:t xml:space="preserve"> документа, </w:t>
            </w:r>
            <w:proofErr w:type="spellStart"/>
            <w:r w:rsidRPr="00FC47C6">
              <w:rPr>
                <w:rFonts w:ascii="Times New Roman" w:eastAsia="Times New Roman" w:hAnsi="Times New Roman" w:cs="Times New Roman"/>
                <w:color w:val="000000" w:themeColor="text1"/>
                <w:sz w:val="18"/>
                <w:szCs w:val="18"/>
                <w:lang w:eastAsia="uk-UA"/>
              </w:rPr>
              <w:t>що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proofErr w:type="gramStart"/>
            <w:r w:rsidRPr="00FC47C6">
              <w:rPr>
                <w:rFonts w:ascii="Times New Roman" w:eastAsia="Times New Roman" w:hAnsi="Times New Roman" w:cs="Times New Roman"/>
                <w:color w:val="000000" w:themeColor="text1"/>
                <w:sz w:val="18"/>
                <w:szCs w:val="18"/>
                <w:lang w:eastAsia="uk-UA"/>
              </w:rPr>
              <w:t>п</w:t>
            </w:r>
            <w:proofErr w:type="gramEnd"/>
            <w:r w:rsidRPr="00FC47C6">
              <w:rPr>
                <w:rFonts w:ascii="Times New Roman" w:eastAsia="Times New Roman" w:hAnsi="Times New Roman" w:cs="Times New Roman"/>
                <w:color w:val="000000" w:themeColor="text1"/>
                <w:sz w:val="18"/>
                <w:szCs w:val="18"/>
                <w:lang w:eastAsia="uk-UA"/>
              </w:rPr>
              <w:t>ідтверджує</w:t>
            </w:r>
            <w:proofErr w:type="spellEnd"/>
            <w:r w:rsidRPr="00FC47C6">
              <w:rPr>
                <w:rFonts w:ascii="Times New Roman" w:eastAsia="Times New Roman" w:hAnsi="Times New Roman" w:cs="Times New Roman"/>
                <w:color w:val="000000" w:themeColor="text1"/>
                <w:sz w:val="18"/>
                <w:szCs w:val="18"/>
                <w:lang w:eastAsia="uk-UA"/>
              </w:rPr>
              <w:t xml:space="preserve"> факт </w:t>
            </w:r>
            <w:proofErr w:type="spellStart"/>
            <w:r w:rsidRPr="00FC47C6">
              <w:rPr>
                <w:rFonts w:ascii="Times New Roman" w:eastAsia="Times New Roman" w:hAnsi="Times New Roman" w:cs="Times New Roman"/>
                <w:color w:val="000000" w:themeColor="text1"/>
                <w:sz w:val="18"/>
                <w:szCs w:val="18"/>
                <w:lang w:eastAsia="uk-UA"/>
              </w:rPr>
              <w:t>придбання</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самостійного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виготовлення</w:t>
            </w:r>
            <w:proofErr w:type="spellEnd"/>
            <w:r w:rsidRPr="00FC47C6">
              <w:rPr>
                <w:rFonts w:ascii="Times New Roman" w:eastAsia="Times New Roman" w:hAnsi="Times New Roman" w:cs="Times New Roman"/>
                <w:color w:val="000000" w:themeColor="text1"/>
                <w:sz w:val="18"/>
                <w:szCs w:val="18"/>
                <w:lang w:eastAsia="uk-UA"/>
              </w:rPr>
              <w:t xml:space="preserve"> ОЗ/НА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Реквізити</w:t>
            </w:r>
            <w:proofErr w:type="spellEnd"/>
            <w:r w:rsidRPr="00FC47C6">
              <w:rPr>
                <w:rFonts w:ascii="Times New Roman" w:eastAsia="Times New Roman" w:hAnsi="Times New Roman" w:cs="Times New Roman"/>
                <w:color w:val="000000" w:themeColor="text1"/>
                <w:sz w:val="18"/>
                <w:szCs w:val="18"/>
                <w:lang w:eastAsia="uk-UA"/>
              </w:rPr>
              <w:t xml:space="preserve"> документа, </w:t>
            </w:r>
            <w:proofErr w:type="spellStart"/>
            <w:r w:rsidRPr="00FC47C6">
              <w:rPr>
                <w:rFonts w:ascii="Times New Roman" w:eastAsia="Times New Roman" w:hAnsi="Times New Roman" w:cs="Times New Roman"/>
                <w:color w:val="000000" w:themeColor="text1"/>
                <w:sz w:val="18"/>
                <w:szCs w:val="18"/>
                <w:lang w:eastAsia="uk-UA"/>
              </w:rPr>
              <w:t>який</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proofErr w:type="gramStart"/>
            <w:r w:rsidRPr="00FC47C6">
              <w:rPr>
                <w:rFonts w:ascii="Times New Roman" w:eastAsia="Times New Roman" w:hAnsi="Times New Roman" w:cs="Times New Roman"/>
                <w:color w:val="000000" w:themeColor="text1"/>
                <w:sz w:val="18"/>
                <w:szCs w:val="18"/>
                <w:lang w:eastAsia="uk-UA"/>
              </w:rPr>
              <w:t>п</w:t>
            </w:r>
            <w:proofErr w:type="gramEnd"/>
            <w:r w:rsidRPr="00FC47C6">
              <w:rPr>
                <w:rFonts w:ascii="Times New Roman" w:eastAsia="Times New Roman" w:hAnsi="Times New Roman" w:cs="Times New Roman"/>
                <w:color w:val="000000" w:themeColor="text1"/>
                <w:sz w:val="18"/>
                <w:szCs w:val="18"/>
                <w:lang w:eastAsia="uk-UA"/>
              </w:rPr>
              <w:t>ідтверджує</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що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об’єкт</w:t>
            </w:r>
            <w:proofErr w:type="spellEnd"/>
            <w:r w:rsidRPr="00FC47C6">
              <w:rPr>
                <w:rFonts w:ascii="Times New Roman" w:eastAsia="Times New Roman" w:hAnsi="Times New Roman" w:cs="Times New Roman"/>
                <w:color w:val="000000" w:themeColor="text1"/>
                <w:sz w:val="18"/>
                <w:szCs w:val="18"/>
                <w:lang w:eastAsia="uk-UA"/>
              </w:rPr>
              <w:t xml:space="preserve">  ОЗ/НА став </w:t>
            </w:r>
            <w:proofErr w:type="spellStart"/>
            <w:r w:rsidRPr="00FC47C6">
              <w:rPr>
                <w:rFonts w:ascii="Times New Roman" w:eastAsia="Times New Roman" w:hAnsi="Times New Roman" w:cs="Times New Roman"/>
                <w:color w:val="000000" w:themeColor="text1"/>
                <w:sz w:val="18"/>
                <w:szCs w:val="18"/>
                <w:lang w:eastAsia="uk-UA"/>
              </w:rPr>
              <w:t>придатним</w:t>
            </w:r>
            <w:proofErr w:type="spellEnd"/>
            <w:r w:rsidRPr="00FC47C6">
              <w:rPr>
                <w:rFonts w:ascii="Times New Roman" w:eastAsia="Times New Roman" w:hAnsi="Times New Roman" w:cs="Times New Roman"/>
                <w:color w:val="000000" w:themeColor="text1"/>
                <w:sz w:val="18"/>
                <w:szCs w:val="18"/>
                <w:lang w:eastAsia="uk-UA"/>
              </w:rPr>
              <w:t xml:space="preserve"> для </w:t>
            </w:r>
            <w:proofErr w:type="spellStart"/>
            <w:r w:rsidRPr="00FC47C6">
              <w:rPr>
                <w:rFonts w:ascii="Times New Roman" w:eastAsia="Times New Roman" w:hAnsi="Times New Roman" w:cs="Times New Roman"/>
                <w:color w:val="000000" w:themeColor="text1"/>
                <w:sz w:val="18"/>
                <w:szCs w:val="18"/>
                <w:lang w:eastAsia="uk-UA"/>
              </w:rPr>
              <w:t>корисного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використання</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експлуатації</w:t>
            </w:r>
            <w:proofErr w:type="spellEnd"/>
            <w:r w:rsidRPr="00FC47C6">
              <w:rPr>
                <w:rFonts w:ascii="Times New Roman" w:eastAsia="Times New Roman" w:hAnsi="Times New Roman" w:cs="Times New Roman"/>
                <w:color w:val="000000" w:themeColor="text1"/>
                <w:sz w:val="18"/>
                <w:szCs w:val="18"/>
                <w:lang w:eastAsia="uk-UA"/>
              </w:rPr>
              <w: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r w:rsidRPr="00FC47C6">
              <w:rPr>
                <w:rFonts w:ascii="Times New Roman" w:eastAsia="Times New Roman" w:hAnsi="Times New Roman" w:cs="Times New Roman"/>
                <w:color w:val="000000" w:themeColor="text1"/>
                <w:sz w:val="18"/>
                <w:szCs w:val="18"/>
                <w:lang w:eastAsia="uk-UA"/>
              </w:rPr>
              <w:t xml:space="preserve">Строк </w:t>
            </w:r>
            <w:proofErr w:type="spellStart"/>
            <w:r w:rsidRPr="00FC47C6">
              <w:rPr>
                <w:rFonts w:ascii="Times New Roman" w:eastAsia="Times New Roman" w:hAnsi="Times New Roman" w:cs="Times New Roman"/>
                <w:color w:val="000000" w:themeColor="text1"/>
                <w:sz w:val="18"/>
                <w:szCs w:val="18"/>
                <w:lang w:eastAsia="uk-UA"/>
              </w:rPr>
              <w:t>корисного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використання</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експлуатації</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об’єкта</w:t>
            </w:r>
            <w:proofErr w:type="spellEnd"/>
            <w:r w:rsidRPr="00FC47C6">
              <w:rPr>
                <w:rFonts w:ascii="Times New Roman" w:eastAsia="Times New Roman" w:hAnsi="Times New Roman" w:cs="Times New Roman"/>
                <w:color w:val="000000" w:themeColor="text1"/>
                <w:sz w:val="18"/>
                <w:szCs w:val="18"/>
                <w:lang w:eastAsia="uk-UA"/>
              </w:rPr>
              <w:t xml:space="preserve"> ОЗ/</w:t>
            </w:r>
            <w:proofErr w:type="gramStart"/>
            <w:r w:rsidRPr="00FC47C6">
              <w:rPr>
                <w:rFonts w:ascii="Times New Roman" w:eastAsia="Times New Roman" w:hAnsi="Times New Roman" w:cs="Times New Roman"/>
                <w:color w:val="000000" w:themeColor="text1"/>
                <w:sz w:val="18"/>
                <w:szCs w:val="18"/>
                <w:lang w:eastAsia="uk-UA"/>
              </w:rPr>
              <w:t>НА</w:t>
            </w:r>
            <w:proofErr w:type="gramEnd"/>
            <w:r w:rsidRPr="00FC47C6">
              <w:rPr>
                <w:rFonts w:ascii="Times New Roman" w:eastAsia="Times New Roman" w:hAnsi="Times New Roman" w:cs="Times New Roman"/>
                <w:color w:val="000000" w:themeColor="text1"/>
                <w:sz w:val="18"/>
                <w:szCs w:val="18"/>
                <w:lang w:eastAsia="uk-UA"/>
              </w:rPr>
              <w:t xml:space="preserve">, </w:t>
            </w:r>
          </w:p>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рокі</w:t>
            </w:r>
            <w:proofErr w:type="gramStart"/>
            <w:r w:rsidRPr="00FC47C6">
              <w:rPr>
                <w:rFonts w:ascii="Times New Roman" w:eastAsia="Times New Roman" w:hAnsi="Times New Roman" w:cs="Times New Roman"/>
                <w:color w:val="000000" w:themeColor="text1"/>
                <w:sz w:val="18"/>
                <w:szCs w:val="18"/>
                <w:lang w:eastAsia="uk-UA"/>
              </w:rPr>
              <w:t>в</w:t>
            </w:r>
            <w:proofErr w:type="spellEnd"/>
            <w:proofErr w:type="gram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Первісна</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вартість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об’єкта</w:t>
            </w:r>
            <w:proofErr w:type="spellEnd"/>
            <w:r w:rsidRPr="00FC47C6">
              <w:rPr>
                <w:rFonts w:ascii="Times New Roman" w:eastAsia="Times New Roman" w:hAnsi="Times New Roman" w:cs="Times New Roman"/>
                <w:color w:val="000000" w:themeColor="text1"/>
                <w:sz w:val="18"/>
                <w:szCs w:val="18"/>
                <w:lang w:eastAsia="uk-UA"/>
              </w:rPr>
              <w:t xml:space="preserve"> ОЗ/НА, яка </w:t>
            </w:r>
            <w:proofErr w:type="spellStart"/>
            <w:r w:rsidRPr="00FC47C6">
              <w:rPr>
                <w:rFonts w:ascii="Times New Roman" w:eastAsia="Times New Roman" w:hAnsi="Times New Roman" w:cs="Times New Roman"/>
                <w:color w:val="000000" w:themeColor="text1"/>
                <w:sz w:val="18"/>
                <w:szCs w:val="18"/>
                <w:lang w:eastAsia="uk-UA"/>
              </w:rPr>
              <w:t>амортизується</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грн</w:t>
            </w:r>
            <w:proofErr w:type="spellEnd"/>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proofErr w:type="gramStart"/>
            <w:r w:rsidRPr="00FC47C6">
              <w:rPr>
                <w:rFonts w:ascii="Times New Roman" w:eastAsia="Times New Roman" w:hAnsi="Times New Roman" w:cs="Times New Roman"/>
                <w:color w:val="000000" w:themeColor="text1"/>
                <w:sz w:val="18"/>
                <w:szCs w:val="18"/>
                <w:lang w:eastAsia="uk-UA"/>
              </w:rPr>
              <w:t>Р</w:t>
            </w:r>
            <w:proofErr w:type="gramEnd"/>
            <w:r w:rsidRPr="00FC47C6">
              <w:rPr>
                <w:rFonts w:ascii="Times New Roman" w:eastAsia="Times New Roman" w:hAnsi="Times New Roman" w:cs="Times New Roman"/>
                <w:color w:val="000000" w:themeColor="text1"/>
                <w:sz w:val="18"/>
                <w:szCs w:val="18"/>
                <w:lang w:eastAsia="uk-UA"/>
              </w:rPr>
              <w:t>ічна</w:t>
            </w:r>
            <w:proofErr w:type="spellEnd"/>
            <w:r w:rsidRPr="00FC47C6">
              <w:rPr>
                <w:rFonts w:ascii="Times New Roman" w:eastAsia="Times New Roman" w:hAnsi="Times New Roman" w:cs="Times New Roman"/>
                <w:color w:val="000000" w:themeColor="text1"/>
                <w:sz w:val="18"/>
                <w:szCs w:val="18"/>
                <w:lang w:eastAsia="uk-UA"/>
              </w:rPr>
              <w:t xml:space="preserve"> сума </w:t>
            </w:r>
            <w:proofErr w:type="spellStart"/>
            <w:r w:rsidRPr="00FC47C6">
              <w:rPr>
                <w:rFonts w:ascii="Times New Roman" w:eastAsia="Times New Roman" w:hAnsi="Times New Roman" w:cs="Times New Roman"/>
                <w:color w:val="000000" w:themeColor="text1"/>
                <w:sz w:val="18"/>
                <w:szCs w:val="18"/>
                <w:lang w:eastAsia="uk-UA"/>
              </w:rPr>
              <w:t>амортизаційних</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відрахувань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грн</w:t>
            </w:r>
            <w:proofErr w:type="spellEnd"/>
            <w:r w:rsidRPr="00FC47C6">
              <w:rPr>
                <w:rFonts w:ascii="Times New Roman" w:eastAsia="Times New Roman" w:hAnsi="Times New Roman" w:cs="Times New Roman"/>
                <w:color w:val="000000" w:themeColor="text1"/>
                <w:sz w:val="18"/>
                <w:szCs w:val="18"/>
                <w:lang w:eastAsia="uk-UA"/>
              </w:rPr>
              <w:t xml:space="preserve"> (гр. 7/гр. 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Місячна</w:t>
            </w:r>
            <w:proofErr w:type="spellEnd"/>
            <w:r w:rsidRPr="00FC47C6">
              <w:rPr>
                <w:rFonts w:ascii="Times New Roman" w:eastAsia="Times New Roman" w:hAnsi="Times New Roman" w:cs="Times New Roman"/>
                <w:color w:val="000000" w:themeColor="text1"/>
                <w:sz w:val="18"/>
                <w:szCs w:val="18"/>
                <w:lang w:eastAsia="uk-UA"/>
              </w:rPr>
              <w:t xml:space="preserve"> сума </w:t>
            </w:r>
            <w:proofErr w:type="spellStart"/>
            <w:r w:rsidRPr="00FC47C6">
              <w:rPr>
                <w:rFonts w:ascii="Times New Roman" w:eastAsia="Times New Roman" w:hAnsi="Times New Roman" w:cs="Times New Roman"/>
                <w:color w:val="000000" w:themeColor="text1"/>
                <w:sz w:val="18"/>
                <w:szCs w:val="18"/>
                <w:lang w:eastAsia="uk-UA"/>
              </w:rPr>
              <w:t>амортизаційних</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відрахувань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грн</w:t>
            </w:r>
            <w:proofErr w:type="spellEnd"/>
            <w:r w:rsidRPr="00FC47C6">
              <w:rPr>
                <w:rFonts w:ascii="Times New Roman" w:eastAsia="Times New Roman" w:hAnsi="Times New Roman" w:cs="Times New Roman"/>
                <w:color w:val="000000" w:themeColor="text1"/>
                <w:sz w:val="18"/>
                <w:szCs w:val="18"/>
                <w:lang w:eastAsia="uk-UA"/>
              </w:rPr>
              <w:t xml:space="preserve"> (гр. 8/12)</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Розрахунок</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амортизаційних</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відрахувань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звітного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податкового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періоду</w:t>
            </w:r>
            <w:proofErr w:type="spellEnd"/>
          </w:p>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r w:rsidRPr="00FC47C6">
              <w:rPr>
                <w:rFonts w:ascii="Times New Roman" w:eastAsia="Times New Roman" w:hAnsi="Times New Roman" w:cs="Times New Roman"/>
                <w:color w:val="000000" w:themeColor="text1"/>
                <w:sz w:val="18"/>
                <w:szCs w:val="18"/>
                <w:lang w:eastAsia="uk-UA"/>
              </w:rPr>
              <w:t>20___  року</w:t>
            </w:r>
          </w:p>
        </w:tc>
      </w:tr>
      <w:tr w:rsidR="007B4A16" w:rsidRPr="00FC47C6" w:rsidTr="002D7B41">
        <w:trPr>
          <w:trHeight w:val="4875"/>
        </w:trPr>
        <w:tc>
          <w:tcPr>
            <w:tcW w:w="474" w:type="dxa"/>
            <w:vMerge/>
            <w:tcBorders>
              <w:left w:val="single" w:sz="4" w:space="0" w:color="auto"/>
              <w:bottom w:val="single" w:sz="4" w:space="0" w:color="000000"/>
              <w:right w:val="single" w:sz="4" w:space="0" w:color="auto"/>
            </w:tcBorders>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817"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992"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701"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418"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559"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559"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560" w:type="dxa"/>
            <w:vMerge/>
            <w:tcBorders>
              <w:top w:val="nil"/>
              <w:left w:val="single" w:sz="4" w:space="0" w:color="auto"/>
              <w:bottom w:val="single" w:sz="4" w:space="0" w:color="000000"/>
              <w:right w:val="single" w:sz="4" w:space="0" w:color="auto"/>
            </w:tcBorders>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Вартість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об’єкта</w:t>
            </w:r>
            <w:proofErr w:type="spellEnd"/>
            <w:r w:rsidRPr="00FC47C6">
              <w:rPr>
                <w:rFonts w:ascii="Times New Roman" w:eastAsia="Times New Roman" w:hAnsi="Times New Roman" w:cs="Times New Roman"/>
                <w:color w:val="000000" w:themeColor="text1"/>
                <w:sz w:val="18"/>
                <w:szCs w:val="18"/>
                <w:lang w:eastAsia="uk-UA"/>
              </w:rPr>
              <w:t xml:space="preserve"> ОЗ/</w:t>
            </w:r>
            <w:proofErr w:type="gramStart"/>
            <w:r w:rsidRPr="00FC47C6">
              <w:rPr>
                <w:rFonts w:ascii="Times New Roman" w:eastAsia="Times New Roman" w:hAnsi="Times New Roman" w:cs="Times New Roman"/>
                <w:color w:val="000000" w:themeColor="text1"/>
                <w:sz w:val="18"/>
                <w:szCs w:val="18"/>
                <w:lang w:eastAsia="uk-UA"/>
              </w:rPr>
              <w:t>НА</w:t>
            </w:r>
            <w:proofErr w:type="gramEnd"/>
            <w:r w:rsidRPr="00FC47C6">
              <w:rPr>
                <w:rFonts w:ascii="Times New Roman" w:eastAsia="Times New Roman" w:hAnsi="Times New Roman" w:cs="Times New Roman"/>
                <w:color w:val="000000" w:themeColor="text1"/>
                <w:sz w:val="18"/>
                <w:szCs w:val="18"/>
                <w:lang w:eastAsia="uk-UA"/>
              </w:rPr>
              <w:t xml:space="preserve"> </w:t>
            </w:r>
            <w:proofErr w:type="spellStart"/>
            <w:proofErr w:type="gramStart"/>
            <w:r w:rsidRPr="00FC47C6">
              <w:rPr>
                <w:rFonts w:ascii="Times New Roman" w:eastAsia="Times New Roman" w:hAnsi="Times New Roman" w:cs="Times New Roman"/>
                <w:color w:val="000000" w:themeColor="text1"/>
                <w:sz w:val="18"/>
                <w:szCs w:val="18"/>
                <w:lang w:eastAsia="uk-UA"/>
              </w:rPr>
              <w:t>на</w:t>
            </w:r>
            <w:proofErr w:type="spellEnd"/>
            <w:proofErr w:type="gramEnd"/>
            <w:r w:rsidRPr="00FC47C6">
              <w:rPr>
                <w:rFonts w:ascii="Times New Roman" w:eastAsia="Times New Roman" w:hAnsi="Times New Roman" w:cs="Times New Roman"/>
                <w:color w:val="000000" w:themeColor="text1"/>
                <w:sz w:val="18"/>
                <w:szCs w:val="18"/>
                <w:lang w:eastAsia="uk-UA"/>
              </w:rPr>
              <w:t xml:space="preserve"> початок </w:t>
            </w:r>
            <w:proofErr w:type="spellStart"/>
            <w:r w:rsidRPr="00FC47C6">
              <w:rPr>
                <w:rFonts w:ascii="Times New Roman" w:eastAsia="Times New Roman" w:hAnsi="Times New Roman" w:cs="Times New Roman"/>
                <w:color w:val="000000" w:themeColor="text1"/>
                <w:sz w:val="18"/>
                <w:szCs w:val="18"/>
                <w:lang w:eastAsia="uk-UA"/>
              </w:rPr>
              <w:t>звітного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податко-вого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періоду</w:t>
            </w:r>
            <w:proofErr w:type="spellEnd"/>
          </w:p>
        </w:tc>
        <w:tc>
          <w:tcPr>
            <w:tcW w:w="1417" w:type="dxa"/>
            <w:tcBorders>
              <w:top w:val="nil"/>
              <w:left w:val="nil"/>
              <w:bottom w:val="nil"/>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r w:rsidRPr="00FC47C6">
              <w:rPr>
                <w:rFonts w:ascii="Times New Roman" w:eastAsia="Times New Roman" w:hAnsi="Times New Roman" w:cs="Times New Roman"/>
                <w:color w:val="000000" w:themeColor="text1"/>
                <w:sz w:val="18"/>
                <w:szCs w:val="18"/>
                <w:lang w:eastAsia="uk-UA"/>
              </w:rPr>
              <w:t>амортизаційні</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відрахування</w:t>
            </w:r>
            <w:proofErr w:type="spellEnd"/>
            <w:r w:rsidRPr="00FC47C6">
              <w:rPr>
                <w:rFonts w:ascii="Times New Roman" w:eastAsia="Times New Roman" w:hAnsi="Times New Roman" w:cs="Times New Roman"/>
                <w:color w:val="000000" w:themeColor="text1"/>
                <w:sz w:val="18"/>
                <w:szCs w:val="18"/>
                <w:lang w:eastAsia="uk-UA"/>
              </w:rPr>
              <w:t xml:space="preserve"> (гр. 9 *</w:t>
            </w:r>
            <w:proofErr w:type="spellStart"/>
            <w:r w:rsidRPr="00FC47C6">
              <w:rPr>
                <w:rFonts w:ascii="Times New Roman" w:eastAsia="Times New Roman" w:hAnsi="Times New Roman" w:cs="Times New Roman"/>
                <w:color w:val="000000" w:themeColor="text1"/>
                <w:sz w:val="18"/>
                <w:szCs w:val="18"/>
                <w:lang w:eastAsia="uk-UA"/>
              </w:rPr>
              <w:t>кількість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місяців</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корисного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використання</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експлуатації</w:t>
            </w:r>
            <w:proofErr w:type="spellEnd"/>
            <w:r w:rsidRPr="00FC47C6">
              <w:rPr>
                <w:rFonts w:ascii="Times New Roman" w:eastAsia="Times New Roman" w:hAnsi="Times New Roman" w:cs="Times New Roman"/>
                <w:color w:val="000000" w:themeColor="text1"/>
                <w:sz w:val="18"/>
                <w:szCs w:val="18"/>
                <w:lang w:eastAsia="uk-UA"/>
              </w:rPr>
              <w:t xml:space="preserve">) у </w:t>
            </w:r>
            <w:proofErr w:type="spellStart"/>
            <w:r w:rsidRPr="00FC47C6">
              <w:rPr>
                <w:rFonts w:ascii="Times New Roman" w:eastAsia="Times New Roman" w:hAnsi="Times New Roman" w:cs="Times New Roman"/>
                <w:color w:val="000000" w:themeColor="text1"/>
                <w:sz w:val="18"/>
                <w:szCs w:val="18"/>
                <w:lang w:eastAsia="uk-UA"/>
              </w:rPr>
              <w:t>звітному</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періоді</w:t>
            </w:r>
            <w:proofErr w:type="spellEnd"/>
            <w:r w:rsidRPr="00FC47C6">
              <w:rPr>
                <w:rFonts w:ascii="Times New Roman" w:eastAsia="Times New Roman" w:hAnsi="Times New Roman" w:cs="Times New Roman"/>
                <w:color w:val="000000" w:themeColor="text1"/>
                <w:sz w:val="18"/>
                <w:szCs w:val="18"/>
                <w:lang w:eastAsia="uk-UA"/>
              </w:rPr>
              <w:t>)</w:t>
            </w:r>
          </w:p>
        </w:tc>
        <w:tc>
          <w:tcPr>
            <w:tcW w:w="1418" w:type="dxa"/>
            <w:tcBorders>
              <w:top w:val="nil"/>
              <w:left w:val="nil"/>
              <w:bottom w:val="single" w:sz="4" w:space="0" w:color="auto"/>
              <w:right w:val="single" w:sz="4" w:space="0" w:color="auto"/>
            </w:tcBorders>
            <w:shd w:val="clear" w:color="auto" w:fill="auto"/>
            <w:vAlign w:val="center"/>
            <w:hideMark/>
          </w:tcPr>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proofErr w:type="spellStart"/>
            <w:proofErr w:type="gramStart"/>
            <w:r w:rsidRPr="00FC47C6">
              <w:rPr>
                <w:rFonts w:ascii="Times New Roman" w:eastAsia="Times New Roman" w:hAnsi="Times New Roman" w:cs="Times New Roman"/>
                <w:color w:val="000000" w:themeColor="text1"/>
                <w:sz w:val="18"/>
                <w:szCs w:val="18"/>
                <w:lang w:eastAsia="uk-UA"/>
              </w:rPr>
              <w:t>Вартість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об’єкта</w:t>
            </w:r>
            <w:proofErr w:type="spellEnd"/>
            <w:r w:rsidRPr="00FC47C6">
              <w:rPr>
                <w:rFonts w:ascii="Times New Roman" w:eastAsia="Times New Roman" w:hAnsi="Times New Roman" w:cs="Times New Roman"/>
                <w:color w:val="000000" w:themeColor="text1"/>
                <w:sz w:val="18"/>
                <w:szCs w:val="18"/>
                <w:lang w:eastAsia="uk-UA"/>
              </w:rPr>
              <w:t xml:space="preserve"> ОЗ/НА </w:t>
            </w:r>
            <w:proofErr w:type="spellStart"/>
            <w:r w:rsidRPr="00FC47C6">
              <w:rPr>
                <w:rFonts w:ascii="Times New Roman" w:eastAsia="Times New Roman" w:hAnsi="Times New Roman" w:cs="Times New Roman"/>
                <w:color w:val="000000" w:themeColor="text1"/>
                <w:sz w:val="18"/>
                <w:szCs w:val="18"/>
                <w:lang w:eastAsia="uk-UA"/>
              </w:rPr>
              <w:t>на</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кінець</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звітного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податкового</w:t>
            </w:r>
            <w:proofErr w:type="spellEnd"/>
            <w:r w:rsidRPr="00FC47C6">
              <w:rPr>
                <w:rFonts w:ascii="Times New Roman" w:eastAsia="Times New Roman" w:hAnsi="Times New Roman" w:cs="Times New Roman"/>
                <w:color w:val="000000" w:themeColor="text1"/>
                <w:sz w:val="18"/>
                <w:szCs w:val="18"/>
                <w:lang w:eastAsia="uk-UA"/>
              </w:rPr>
              <w:t xml:space="preserve">) </w:t>
            </w:r>
            <w:proofErr w:type="spellStart"/>
            <w:r w:rsidRPr="00FC47C6">
              <w:rPr>
                <w:rFonts w:ascii="Times New Roman" w:eastAsia="Times New Roman" w:hAnsi="Times New Roman" w:cs="Times New Roman"/>
                <w:color w:val="000000" w:themeColor="text1"/>
                <w:sz w:val="18"/>
                <w:szCs w:val="18"/>
                <w:lang w:eastAsia="uk-UA"/>
              </w:rPr>
              <w:t>періоду</w:t>
            </w:r>
            <w:proofErr w:type="spellEnd"/>
            <w:proofErr w:type="gramEnd"/>
          </w:p>
          <w:p w:rsidR="007B4A16" w:rsidRPr="00FC47C6" w:rsidRDefault="007B4A16" w:rsidP="002D7B41">
            <w:pPr>
              <w:spacing w:after="0" w:line="240" w:lineRule="auto"/>
              <w:jc w:val="center"/>
              <w:rPr>
                <w:rFonts w:ascii="Times New Roman" w:eastAsia="Times New Roman" w:hAnsi="Times New Roman" w:cs="Times New Roman"/>
                <w:color w:val="000000" w:themeColor="text1"/>
                <w:sz w:val="18"/>
                <w:szCs w:val="18"/>
                <w:lang w:eastAsia="uk-UA"/>
              </w:rPr>
            </w:pPr>
            <w:r w:rsidRPr="00FC47C6">
              <w:rPr>
                <w:rFonts w:ascii="Times New Roman" w:eastAsia="Times New Roman" w:hAnsi="Times New Roman" w:cs="Times New Roman"/>
                <w:color w:val="000000" w:themeColor="text1"/>
                <w:sz w:val="18"/>
                <w:szCs w:val="18"/>
                <w:lang w:eastAsia="uk-UA"/>
              </w:rPr>
              <w:t>(гр. 10 – гр. 11)</w:t>
            </w:r>
          </w:p>
        </w:tc>
      </w:tr>
      <w:tr w:rsidR="007B4A16" w:rsidRPr="003F58D6" w:rsidTr="002D7B41">
        <w:trPr>
          <w:trHeight w:val="405"/>
        </w:trPr>
        <w:tc>
          <w:tcPr>
            <w:tcW w:w="474" w:type="dxa"/>
            <w:tcBorders>
              <w:top w:val="nil"/>
              <w:left w:val="single" w:sz="4" w:space="0" w:color="auto"/>
              <w:bottom w:val="single" w:sz="4" w:space="0" w:color="auto"/>
              <w:right w:val="single" w:sz="4" w:space="0" w:color="auto"/>
            </w:tcBorders>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1</w:t>
            </w:r>
          </w:p>
        </w:tc>
        <w:tc>
          <w:tcPr>
            <w:tcW w:w="817" w:type="dxa"/>
            <w:tcBorders>
              <w:top w:val="nil"/>
              <w:left w:val="single" w:sz="4" w:space="0" w:color="auto"/>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2</w:t>
            </w:r>
          </w:p>
        </w:tc>
        <w:tc>
          <w:tcPr>
            <w:tcW w:w="992"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3</w:t>
            </w:r>
          </w:p>
        </w:tc>
        <w:tc>
          <w:tcPr>
            <w:tcW w:w="1701"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4</w:t>
            </w:r>
          </w:p>
        </w:tc>
        <w:tc>
          <w:tcPr>
            <w:tcW w:w="1701" w:type="dxa"/>
            <w:tcBorders>
              <w:top w:val="nil"/>
              <w:left w:val="nil"/>
              <w:bottom w:val="single" w:sz="4" w:space="0" w:color="auto"/>
              <w:right w:val="nil"/>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6</w:t>
            </w:r>
          </w:p>
        </w:tc>
        <w:tc>
          <w:tcPr>
            <w:tcW w:w="1559"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7</w:t>
            </w:r>
          </w:p>
        </w:tc>
        <w:tc>
          <w:tcPr>
            <w:tcW w:w="1559"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8</w:t>
            </w:r>
          </w:p>
        </w:tc>
        <w:tc>
          <w:tcPr>
            <w:tcW w:w="1560"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9</w:t>
            </w:r>
          </w:p>
        </w:tc>
        <w:tc>
          <w:tcPr>
            <w:tcW w:w="1134"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sidRPr="003F58D6">
              <w:rPr>
                <w:rFonts w:ascii="Times New Roman" w:eastAsia="Times New Roman" w:hAnsi="Times New Roman" w:cs="Times New Roman"/>
                <w:color w:val="000000"/>
                <w:sz w:val="24"/>
                <w:szCs w:val="24"/>
                <w:lang w:eastAsia="uk-UA"/>
              </w:rPr>
              <w:t>11</w:t>
            </w:r>
          </w:p>
        </w:tc>
        <w:tc>
          <w:tcPr>
            <w:tcW w:w="1418" w:type="dxa"/>
            <w:tcBorders>
              <w:top w:val="nil"/>
              <w:left w:val="nil"/>
              <w:bottom w:val="single" w:sz="4" w:space="0" w:color="auto"/>
              <w:right w:val="single" w:sz="4" w:space="0" w:color="auto"/>
            </w:tcBorders>
            <w:shd w:val="clear" w:color="auto" w:fill="auto"/>
            <w:noWrap/>
            <w:vAlign w:val="center"/>
          </w:tcPr>
          <w:p w:rsidR="007B4A16" w:rsidRPr="003F58D6" w:rsidRDefault="007B4A16" w:rsidP="002D7B4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w:t>
            </w:r>
          </w:p>
        </w:tc>
      </w:tr>
    </w:tbl>
    <w:p w:rsidR="007B4A16" w:rsidRDefault="007B4A16" w:rsidP="007B4A16">
      <w:pPr>
        <w:rPr>
          <w:rFonts w:ascii="Times New Roman" w:hAnsi="Times New Roman" w:cs="Times New Roman"/>
          <w:sz w:val="28"/>
          <w:szCs w:val="28"/>
        </w:rPr>
      </w:pPr>
    </w:p>
    <w:p w:rsidR="007B4A16" w:rsidRDefault="007B4A16" w:rsidP="007B4A16">
      <w:pPr>
        <w:rPr>
          <w:rFonts w:ascii="Times New Roman" w:hAnsi="Times New Roman" w:cs="Times New Roman"/>
          <w:sz w:val="28"/>
          <w:szCs w:val="28"/>
        </w:rPr>
      </w:pPr>
    </w:p>
    <w:p w:rsidR="007B4A16" w:rsidRPr="00170526" w:rsidRDefault="007B4A16" w:rsidP="007B4A16">
      <w:pPr>
        <w:rPr>
          <w:rFonts w:ascii="Times New Roman" w:hAnsi="Times New Roman" w:cs="Times New Roman"/>
          <w:sz w:val="20"/>
          <w:szCs w:val="20"/>
        </w:rPr>
      </w:pPr>
      <w:r w:rsidRPr="00014662">
        <w:rPr>
          <w:rFonts w:ascii="Times New Roman" w:hAnsi="Times New Roman" w:cs="Times New Roman"/>
          <w:sz w:val="20"/>
          <w:szCs w:val="20"/>
        </w:rPr>
        <w:t xml:space="preserve">* </w:t>
      </w:r>
      <w:proofErr w:type="spellStart"/>
      <w:r w:rsidRPr="00014662">
        <w:rPr>
          <w:rFonts w:ascii="Times New Roman" w:hAnsi="Times New Roman" w:cs="Times New Roman"/>
          <w:sz w:val="20"/>
          <w:szCs w:val="20"/>
        </w:rPr>
        <w:t>розраховується</w:t>
      </w:r>
      <w:proofErr w:type="spellEnd"/>
      <w:r w:rsidRPr="00014662">
        <w:rPr>
          <w:rFonts w:ascii="Times New Roman" w:hAnsi="Times New Roman" w:cs="Times New Roman"/>
          <w:sz w:val="20"/>
          <w:szCs w:val="20"/>
        </w:rPr>
        <w:t xml:space="preserve">  за </w:t>
      </w:r>
      <w:proofErr w:type="spellStart"/>
      <w:r w:rsidRPr="00014662">
        <w:rPr>
          <w:rFonts w:ascii="Times New Roman" w:hAnsi="Times New Roman" w:cs="Times New Roman"/>
          <w:sz w:val="20"/>
          <w:szCs w:val="20"/>
        </w:rPr>
        <w:t>бажанням</w:t>
      </w:r>
      <w:proofErr w:type="spellEnd"/>
      <w:r w:rsidRPr="00014662">
        <w:rPr>
          <w:rFonts w:ascii="Times New Roman" w:hAnsi="Times New Roman" w:cs="Times New Roman"/>
          <w:sz w:val="20"/>
          <w:szCs w:val="20"/>
        </w:rPr>
        <w:t xml:space="preserve"> </w:t>
      </w:r>
      <w:proofErr w:type="spellStart"/>
      <w:r w:rsidRPr="00014662">
        <w:rPr>
          <w:rFonts w:ascii="Times New Roman" w:hAnsi="Times New Roman" w:cs="Times New Roman"/>
          <w:sz w:val="20"/>
          <w:szCs w:val="20"/>
        </w:rPr>
        <w:t>платника</w:t>
      </w:r>
      <w:proofErr w:type="spellEnd"/>
      <w:r w:rsidRPr="00014662">
        <w:rPr>
          <w:rFonts w:ascii="Times New Roman" w:hAnsi="Times New Roman" w:cs="Times New Roman"/>
          <w:sz w:val="20"/>
          <w:szCs w:val="20"/>
        </w:rPr>
        <w:t xml:space="preserve"> та є </w:t>
      </w:r>
      <w:proofErr w:type="spellStart"/>
      <w:r w:rsidRPr="00014662">
        <w:rPr>
          <w:rFonts w:ascii="Times New Roman" w:hAnsi="Times New Roman" w:cs="Times New Roman"/>
          <w:sz w:val="20"/>
          <w:szCs w:val="20"/>
        </w:rPr>
        <w:t>необов’язковим</w:t>
      </w:r>
      <w:proofErr w:type="spellEnd"/>
      <w:r w:rsidRPr="00014662">
        <w:rPr>
          <w:rFonts w:ascii="Times New Roman" w:hAnsi="Times New Roman" w:cs="Times New Roman"/>
          <w:sz w:val="20"/>
          <w:szCs w:val="20"/>
        </w:rPr>
        <w:t xml:space="preserve"> для </w:t>
      </w:r>
      <w:proofErr w:type="spellStart"/>
      <w:r w:rsidRPr="00014662">
        <w:rPr>
          <w:rFonts w:ascii="Times New Roman" w:hAnsi="Times New Roman" w:cs="Times New Roman"/>
          <w:sz w:val="20"/>
          <w:szCs w:val="20"/>
        </w:rPr>
        <w:t>заповнення</w:t>
      </w:r>
      <w:proofErr w:type="spellEnd"/>
    </w:p>
    <w:p w:rsidR="007B4A16" w:rsidRPr="007B4A16" w:rsidRDefault="007B4A16" w:rsidP="00655D56">
      <w:pPr>
        <w:tabs>
          <w:tab w:val="left" w:pos="10632"/>
        </w:tabs>
        <w:rPr>
          <w:rFonts w:ascii="Times New Roman" w:eastAsia="Times New Roman" w:hAnsi="Times New Roman" w:cs="Times New Roman"/>
          <w:b/>
          <w:sz w:val="28"/>
          <w:szCs w:val="28"/>
        </w:rPr>
      </w:pPr>
    </w:p>
    <w:sectPr w:rsidR="007B4A16" w:rsidRPr="007B4A16" w:rsidSect="000B1C21">
      <w:headerReference w:type="even" r:id="rId8"/>
      <w:pgSz w:w="16838" w:h="11906" w:orient="landscape" w:code="9"/>
      <w:pgMar w:top="284" w:right="395" w:bottom="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41" w:rsidRDefault="005A0A41">
      <w:r>
        <w:separator/>
      </w:r>
    </w:p>
  </w:endnote>
  <w:endnote w:type="continuationSeparator" w:id="0">
    <w:p w:rsidR="005A0A41" w:rsidRDefault="005A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41" w:rsidRDefault="005A0A41">
      <w:r>
        <w:separator/>
      </w:r>
    </w:p>
  </w:footnote>
  <w:footnote w:type="continuationSeparator" w:id="0">
    <w:p w:rsidR="005A0A41" w:rsidRDefault="005A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03" w:rsidRDefault="00927103" w:rsidP="00803F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7103" w:rsidRDefault="009271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1B11"/>
    <w:multiLevelType w:val="multilevel"/>
    <w:tmpl w:val="52806B5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4745B98"/>
    <w:multiLevelType w:val="hybridMultilevel"/>
    <w:tmpl w:val="420AF19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1B"/>
    <w:rsid w:val="0002028E"/>
    <w:rsid w:val="0002250F"/>
    <w:rsid w:val="00037A26"/>
    <w:rsid w:val="000435F8"/>
    <w:rsid w:val="000456F4"/>
    <w:rsid w:val="00060074"/>
    <w:rsid w:val="00064131"/>
    <w:rsid w:val="00064B27"/>
    <w:rsid w:val="0009450D"/>
    <w:rsid w:val="00097C91"/>
    <w:rsid w:val="000A62D5"/>
    <w:rsid w:val="000B1C21"/>
    <w:rsid w:val="000B5AE0"/>
    <w:rsid w:val="000B7431"/>
    <w:rsid w:val="000C594B"/>
    <w:rsid w:val="000D2188"/>
    <w:rsid w:val="000D2E44"/>
    <w:rsid w:val="001062D6"/>
    <w:rsid w:val="00115A01"/>
    <w:rsid w:val="00116EA5"/>
    <w:rsid w:val="0012737C"/>
    <w:rsid w:val="001343D6"/>
    <w:rsid w:val="001368A6"/>
    <w:rsid w:val="00142104"/>
    <w:rsid w:val="00155813"/>
    <w:rsid w:val="0016284F"/>
    <w:rsid w:val="001652E9"/>
    <w:rsid w:val="0017364C"/>
    <w:rsid w:val="0019712E"/>
    <w:rsid w:val="001A00B9"/>
    <w:rsid w:val="001A0D89"/>
    <w:rsid w:val="001A74B1"/>
    <w:rsid w:val="001B5E67"/>
    <w:rsid w:val="001B5F4A"/>
    <w:rsid w:val="001C5CE4"/>
    <w:rsid w:val="001E74E3"/>
    <w:rsid w:val="001F00C5"/>
    <w:rsid w:val="001F173C"/>
    <w:rsid w:val="002048E8"/>
    <w:rsid w:val="00212726"/>
    <w:rsid w:val="00217361"/>
    <w:rsid w:val="00233983"/>
    <w:rsid w:val="00235D96"/>
    <w:rsid w:val="00244EDD"/>
    <w:rsid w:val="00257B05"/>
    <w:rsid w:val="00272B72"/>
    <w:rsid w:val="002911C6"/>
    <w:rsid w:val="002C2EDC"/>
    <w:rsid w:val="002C7D9B"/>
    <w:rsid w:val="002D1582"/>
    <w:rsid w:val="003005EE"/>
    <w:rsid w:val="0030663F"/>
    <w:rsid w:val="00311813"/>
    <w:rsid w:val="00346FA1"/>
    <w:rsid w:val="00373EB8"/>
    <w:rsid w:val="00374DB9"/>
    <w:rsid w:val="003800AB"/>
    <w:rsid w:val="003B0E0F"/>
    <w:rsid w:val="003B42A2"/>
    <w:rsid w:val="003B6BE4"/>
    <w:rsid w:val="003C3ED4"/>
    <w:rsid w:val="003D262A"/>
    <w:rsid w:val="003E333D"/>
    <w:rsid w:val="003E6497"/>
    <w:rsid w:val="00406317"/>
    <w:rsid w:val="00424723"/>
    <w:rsid w:val="004358CF"/>
    <w:rsid w:val="00441A0E"/>
    <w:rsid w:val="00444448"/>
    <w:rsid w:val="00451FEA"/>
    <w:rsid w:val="00456A22"/>
    <w:rsid w:val="0046017B"/>
    <w:rsid w:val="0047078B"/>
    <w:rsid w:val="004711BC"/>
    <w:rsid w:val="00471DD8"/>
    <w:rsid w:val="004809C2"/>
    <w:rsid w:val="00482A51"/>
    <w:rsid w:val="00487A21"/>
    <w:rsid w:val="004A03AC"/>
    <w:rsid w:val="004C751A"/>
    <w:rsid w:val="004E03DE"/>
    <w:rsid w:val="004E30BE"/>
    <w:rsid w:val="00513338"/>
    <w:rsid w:val="00521ECB"/>
    <w:rsid w:val="00545371"/>
    <w:rsid w:val="00545528"/>
    <w:rsid w:val="00554983"/>
    <w:rsid w:val="00570183"/>
    <w:rsid w:val="00571E2C"/>
    <w:rsid w:val="005A0A41"/>
    <w:rsid w:val="005A4A69"/>
    <w:rsid w:val="005A5EE4"/>
    <w:rsid w:val="005A6C45"/>
    <w:rsid w:val="005C1075"/>
    <w:rsid w:val="005D48E5"/>
    <w:rsid w:val="005E1D17"/>
    <w:rsid w:val="005E2169"/>
    <w:rsid w:val="005E3A80"/>
    <w:rsid w:val="005E5D88"/>
    <w:rsid w:val="005F38AC"/>
    <w:rsid w:val="005F429D"/>
    <w:rsid w:val="006044C3"/>
    <w:rsid w:val="00613E4D"/>
    <w:rsid w:val="00614D83"/>
    <w:rsid w:val="00616BEE"/>
    <w:rsid w:val="00623644"/>
    <w:rsid w:val="00630111"/>
    <w:rsid w:val="00650757"/>
    <w:rsid w:val="00651440"/>
    <w:rsid w:val="00655D56"/>
    <w:rsid w:val="006601D6"/>
    <w:rsid w:val="006642EC"/>
    <w:rsid w:val="00667BA9"/>
    <w:rsid w:val="00675BD2"/>
    <w:rsid w:val="006856AE"/>
    <w:rsid w:val="006A4AEE"/>
    <w:rsid w:val="006B47FC"/>
    <w:rsid w:val="006C1B51"/>
    <w:rsid w:val="006C1CB4"/>
    <w:rsid w:val="006C448F"/>
    <w:rsid w:val="006D3722"/>
    <w:rsid w:val="006D3A8F"/>
    <w:rsid w:val="006D5D58"/>
    <w:rsid w:val="006D5FA0"/>
    <w:rsid w:val="006E6E48"/>
    <w:rsid w:val="006F208F"/>
    <w:rsid w:val="006F3FC7"/>
    <w:rsid w:val="006F63B5"/>
    <w:rsid w:val="007238EC"/>
    <w:rsid w:val="00723C9E"/>
    <w:rsid w:val="007265B5"/>
    <w:rsid w:val="0073560C"/>
    <w:rsid w:val="00736B8D"/>
    <w:rsid w:val="00742BF2"/>
    <w:rsid w:val="00762D71"/>
    <w:rsid w:val="007723AF"/>
    <w:rsid w:val="0077756E"/>
    <w:rsid w:val="0078601D"/>
    <w:rsid w:val="00796DCC"/>
    <w:rsid w:val="007A645A"/>
    <w:rsid w:val="007B4A16"/>
    <w:rsid w:val="007B4A5C"/>
    <w:rsid w:val="007C1059"/>
    <w:rsid w:val="007D08DC"/>
    <w:rsid w:val="007D15D2"/>
    <w:rsid w:val="007F1626"/>
    <w:rsid w:val="007F3FDE"/>
    <w:rsid w:val="00802DAF"/>
    <w:rsid w:val="00803FE3"/>
    <w:rsid w:val="00811DDF"/>
    <w:rsid w:val="00822F9E"/>
    <w:rsid w:val="00824005"/>
    <w:rsid w:val="00835677"/>
    <w:rsid w:val="0084166B"/>
    <w:rsid w:val="008529CD"/>
    <w:rsid w:val="008675B5"/>
    <w:rsid w:val="00871C62"/>
    <w:rsid w:val="008A5587"/>
    <w:rsid w:val="008B10F5"/>
    <w:rsid w:val="008C7B61"/>
    <w:rsid w:val="00901AE7"/>
    <w:rsid w:val="00915060"/>
    <w:rsid w:val="00927103"/>
    <w:rsid w:val="009323FD"/>
    <w:rsid w:val="00936A81"/>
    <w:rsid w:val="00940D08"/>
    <w:rsid w:val="0095399E"/>
    <w:rsid w:val="00954AB0"/>
    <w:rsid w:val="009651B8"/>
    <w:rsid w:val="00984783"/>
    <w:rsid w:val="009B3B8D"/>
    <w:rsid w:val="009C01B9"/>
    <w:rsid w:val="009D568B"/>
    <w:rsid w:val="009E19AF"/>
    <w:rsid w:val="009E5D6B"/>
    <w:rsid w:val="009F26F8"/>
    <w:rsid w:val="00A014DC"/>
    <w:rsid w:val="00A04317"/>
    <w:rsid w:val="00A11635"/>
    <w:rsid w:val="00A16131"/>
    <w:rsid w:val="00A30E38"/>
    <w:rsid w:val="00A43C6E"/>
    <w:rsid w:val="00A4487F"/>
    <w:rsid w:val="00A550FC"/>
    <w:rsid w:val="00A74C03"/>
    <w:rsid w:val="00AA46CA"/>
    <w:rsid w:val="00AA5D80"/>
    <w:rsid w:val="00AB0D90"/>
    <w:rsid w:val="00AB4360"/>
    <w:rsid w:val="00AB7D9C"/>
    <w:rsid w:val="00AE51D9"/>
    <w:rsid w:val="00AF7287"/>
    <w:rsid w:val="00B10637"/>
    <w:rsid w:val="00B16D3F"/>
    <w:rsid w:val="00B2551C"/>
    <w:rsid w:val="00B528AC"/>
    <w:rsid w:val="00B620CE"/>
    <w:rsid w:val="00B664C1"/>
    <w:rsid w:val="00B73B1B"/>
    <w:rsid w:val="00B817D7"/>
    <w:rsid w:val="00B94896"/>
    <w:rsid w:val="00BB1C41"/>
    <w:rsid w:val="00BB79CE"/>
    <w:rsid w:val="00BD726C"/>
    <w:rsid w:val="00BF2D63"/>
    <w:rsid w:val="00BF5E76"/>
    <w:rsid w:val="00C035D1"/>
    <w:rsid w:val="00C03F85"/>
    <w:rsid w:val="00C07184"/>
    <w:rsid w:val="00C23DB7"/>
    <w:rsid w:val="00C24961"/>
    <w:rsid w:val="00C8348F"/>
    <w:rsid w:val="00CA7D54"/>
    <w:rsid w:val="00CB733C"/>
    <w:rsid w:val="00CC01CF"/>
    <w:rsid w:val="00CF193D"/>
    <w:rsid w:val="00CF6643"/>
    <w:rsid w:val="00D01454"/>
    <w:rsid w:val="00D02B49"/>
    <w:rsid w:val="00D157B5"/>
    <w:rsid w:val="00DA5537"/>
    <w:rsid w:val="00DC00B6"/>
    <w:rsid w:val="00DC5029"/>
    <w:rsid w:val="00DD1616"/>
    <w:rsid w:val="00DD3EB7"/>
    <w:rsid w:val="00DD458F"/>
    <w:rsid w:val="00E0502F"/>
    <w:rsid w:val="00E1540A"/>
    <w:rsid w:val="00E30CEB"/>
    <w:rsid w:val="00E56AB5"/>
    <w:rsid w:val="00E6144C"/>
    <w:rsid w:val="00E64DFA"/>
    <w:rsid w:val="00E667DD"/>
    <w:rsid w:val="00E73599"/>
    <w:rsid w:val="00E74A64"/>
    <w:rsid w:val="00E74FDF"/>
    <w:rsid w:val="00EA1610"/>
    <w:rsid w:val="00EB0F82"/>
    <w:rsid w:val="00EB2205"/>
    <w:rsid w:val="00EB7060"/>
    <w:rsid w:val="00EB7B62"/>
    <w:rsid w:val="00EC78FD"/>
    <w:rsid w:val="00ED2606"/>
    <w:rsid w:val="00EF06E6"/>
    <w:rsid w:val="00F03858"/>
    <w:rsid w:val="00F06A61"/>
    <w:rsid w:val="00F12B76"/>
    <w:rsid w:val="00F138CC"/>
    <w:rsid w:val="00F25AE4"/>
    <w:rsid w:val="00F32CCC"/>
    <w:rsid w:val="00F37686"/>
    <w:rsid w:val="00F42D45"/>
    <w:rsid w:val="00F42FE8"/>
    <w:rsid w:val="00F557DA"/>
    <w:rsid w:val="00F63620"/>
    <w:rsid w:val="00F70BAC"/>
    <w:rsid w:val="00F730D3"/>
    <w:rsid w:val="00F755DE"/>
    <w:rsid w:val="00FC513D"/>
    <w:rsid w:val="00FD67AB"/>
    <w:rsid w:val="00FE204C"/>
    <w:rsid w:val="00FE395A"/>
    <w:rsid w:val="00FF6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B1B"/>
    <w:pPr>
      <w:suppressAutoHyphens/>
      <w:spacing w:after="200" w:line="276" w:lineRule="auto"/>
    </w:pPr>
    <w:rPr>
      <w:rFonts w:ascii="Calibri" w:eastAsia="SimSun" w:hAnsi="Calibri" w:cs="Calibri"/>
      <w:kern w:val="1"/>
      <w:sz w:val="22"/>
      <w:szCs w:val="2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B1B"/>
    <w:pPr>
      <w:suppressLineNumbers/>
      <w:tabs>
        <w:tab w:val="center" w:pos="4677"/>
        <w:tab w:val="right" w:pos="9355"/>
      </w:tabs>
      <w:spacing w:after="0" w:line="100" w:lineRule="atLeast"/>
    </w:pPr>
    <w:rPr>
      <w:rFonts w:ascii="Times New Roman" w:eastAsia="Times New Roman" w:hAnsi="Times New Roman" w:cs="Times New Roman"/>
      <w:sz w:val="24"/>
      <w:szCs w:val="24"/>
      <w:lang w:val="uk-UA"/>
    </w:rPr>
  </w:style>
  <w:style w:type="character" w:styleId="a5">
    <w:name w:val="page number"/>
    <w:basedOn w:val="a0"/>
    <w:rsid w:val="00B73B1B"/>
  </w:style>
  <w:style w:type="paragraph" w:customStyle="1" w:styleId="a6">
    <w:basedOn w:val="a"/>
    <w:rsid w:val="00B73B1B"/>
    <w:pPr>
      <w:suppressAutoHyphens w:val="0"/>
      <w:spacing w:after="0" w:line="240" w:lineRule="auto"/>
    </w:pPr>
    <w:rPr>
      <w:rFonts w:ascii="Verdana" w:eastAsia="Times New Roman" w:hAnsi="Verdana" w:cs="Verdana"/>
      <w:kern w:val="0"/>
      <w:sz w:val="20"/>
      <w:szCs w:val="20"/>
      <w:lang w:val="en-US" w:eastAsia="en-US"/>
    </w:rPr>
  </w:style>
  <w:style w:type="paragraph" w:styleId="a7">
    <w:name w:val="Plain Text"/>
    <w:basedOn w:val="a"/>
    <w:link w:val="a8"/>
    <w:unhideWhenUsed/>
    <w:rsid w:val="002C7D9B"/>
    <w:pPr>
      <w:suppressAutoHyphens w:val="0"/>
      <w:spacing w:after="0" w:line="240" w:lineRule="auto"/>
      <w:jc w:val="both"/>
    </w:pPr>
    <w:rPr>
      <w:rFonts w:ascii="Times New Roman" w:eastAsia="Times New Roman" w:hAnsi="Times New Roman" w:cs="Times New Roman"/>
      <w:kern w:val="0"/>
      <w:sz w:val="24"/>
      <w:szCs w:val="20"/>
      <w:lang w:val="uk-UA" w:eastAsia="uk-UA"/>
    </w:rPr>
  </w:style>
  <w:style w:type="character" w:customStyle="1" w:styleId="a8">
    <w:name w:val="Текст Знак"/>
    <w:link w:val="a7"/>
    <w:rsid w:val="002C7D9B"/>
    <w:rPr>
      <w:sz w:val="24"/>
    </w:rPr>
  </w:style>
  <w:style w:type="paragraph" w:styleId="a9">
    <w:name w:val="Balloon Text"/>
    <w:basedOn w:val="a"/>
    <w:link w:val="aa"/>
    <w:rsid w:val="002C7D9B"/>
    <w:pPr>
      <w:spacing w:after="0" w:line="240" w:lineRule="auto"/>
    </w:pPr>
    <w:rPr>
      <w:rFonts w:ascii="Tahoma" w:hAnsi="Tahoma" w:cs="Tahoma"/>
      <w:sz w:val="16"/>
      <w:szCs w:val="16"/>
    </w:rPr>
  </w:style>
  <w:style w:type="character" w:customStyle="1" w:styleId="aa">
    <w:name w:val="Текст у виносці Знак"/>
    <w:link w:val="a9"/>
    <w:rsid w:val="002C7D9B"/>
    <w:rPr>
      <w:rFonts w:ascii="Tahoma" w:eastAsia="SimSun" w:hAnsi="Tahoma" w:cs="Tahoma"/>
      <w:kern w:val="1"/>
      <w:sz w:val="16"/>
      <w:szCs w:val="16"/>
      <w:lang w:val="ru-RU" w:eastAsia="ar-SA"/>
    </w:rPr>
  </w:style>
  <w:style w:type="paragraph" w:styleId="ab">
    <w:name w:val="footer"/>
    <w:basedOn w:val="a"/>
    <w:link w:val="ac"/>
    <w:rsid w:val="00AB4360"/>
    <w:pPr>
      <w:tabs>
        <w:tab w:val="center" w:pos="4819"/>
        <w:tab w:val="right" w:pos="9639"/>
      </w:tabs>
    </w:pPr>
  </w:style>
  <w:style w:type="character" w:customStyle="1" w:styleId="ac">
    <w:name w:val="Нижній колонтитул Знак"/>
    <w:link w:val="ab"/>
    <w:rsid w:val="00AB4360"/>
    <w:rPr>
      <w:rFonts w:ascii="Calibri" w:eastAsia="SimSun" w:hAnsi="Calibri" w:cs="Calibri"/>
      <w:kern w:val="1"/>
      <w:sz w:val="22"/>
      <w:szCs w:val="22"/>
      <w:lang w:val="ru-RU" w:eastAsia="ar-SA"/>
    </w:rPr>
  </w:style>
  <w:style w:type="character" w:customStyle="1" w:styleId="a4">
    <w:name w:val="Верхній колонтитул Знак"/>
    <w:link w:val="a3"/>
    <w:uiPriority w:val="99"/>
    <w:rsid w:val="00AB4360"/>
    <w:rPr>
      <w:kern w:val="1"/>
      <w:sz w:val="24"/>
      <w:szCs w:val="24"/>
      <w:lang w:eastAsia="ar-SA"/>
    </w:rPr>
  </w:style>
  <w:style w:type="table" w:styleId="ad">
    <w:name w:val="Table Grid"/>
    <w:basedOn w:val="a1"/>
    <w:rsid w:val="00D1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B1B"/>
    <w:pPr>
      <w:suppressAutoHyphens/>
      <w:spacing w:after="200" w:line="276" w:lineRule="auto"/>
    </w:pPr>
    <w:rPr>
      <w:rFonts w:ascii="Calibri" w:eastAsia="SimSun" w:hAnsi="Calibri" w:cs="Calibri"/>
      <w:kern w:val="1"/>
      <w:sz w:val="22"/>
      <w:szCs w:val="2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B1B"/>
    <w:pPr>
      <w:suppressLineNumbers/>
      <w:tabs>
        <w:tab w:val="center" w:pos="4677"/>
        <w:tab w:val="right" w:pos="9355"/>
      </w:tabs>
      <w:spacing w:after="0" w:line="100" w:lineRule="atLeast"/>
    </w:pPr>
    <w:rPr>
      <w:rFonts w:ascii="Times New Roman" w:eastAsia="Times New Roman" w:hAnsi="Times New Roman" w:cs="Times New Roman"/>
      <w:sz w:val="24"/>
      <w:szCs w:val="24"/>
      <w:lang w:val="uk-UA"/>
    </w:rPr>
  </w:style>
  <w:style w:type="character" w:styleId="a5">
    <w:name w:val="page number"/>
    <w:basedOn w:val="a0"/>
    <w:rsid w:val="00B73B1B"/>
  </w:style>
  <w:style w:type="paragraph" w:customStyle="1" w:styleId="a6">
    <w:basedOn w:val="a"/>
    <w:rsid w:val="00B73B1B"/>
    <w:pPr>
      <w:suppressAutoHyphens w:val="0"/>
      <w:spacing w:after="0" w:line="240" w:lineRule="auto"/>
    </w:pPr>
    <w:rPr>
      <w:rFonts w:ascii="Verdana" w:eastAsia="Times New Roman" w:hAnsi="Verdana" w:cs="Verdana"/>
      <w:kern w:val="0"/>
      <w:sz w:val="20"/>
      <w:szCs w:val="20"/>
      <w:lang w:val="en-US" w:eastAsia="en-US"/>
    </w:rPr>
  </w:style>
  <w:style w:type="paragraph" w:styleId="a7">
    <w:name w:val="Plain Text"/>
    <w:basedOn w:val="a"/>
    <w:link w:val="a8"/>
    <w:unhideWhenUsed/>
    <w:rsid w:val="002C7D9B"/>
    <w:pPr>
      <w:suppressAutoHyphens w:val="0"/>
      <w:spacing w:after="0" w:line="240" w:lineRule="auto"/>
      <w:jc w:val="both"/>
    </w:pPr>
    <w:rPr>
      <w:rFonts w:ascii="Times New Roman" w:eastAsia="Times New Roman" w:hAnsi="Times New Roman" w:cs="Times New Roman"/>
      <w:kern w:val="0"/>
      <w:sz w:val="24"/>
      <w:szCs w:val="20"/>
      <w:lang w:val="uk-UA" w:eastAsia="uk-UA"/>
    </w:rPr>
  </w:style>
  <w:style w:type="character" w:customStyle="1" w:styleId="a8">
    <w:name w:val="Текст Знак"/>
    <w:link w:val="a7"/>
    <w:rsid w:val="002C7D9B"/>
    <w:rPr>
      <w:sz w:val="24"/>
    </w:rPr>
  </w:style>
  <w:style w:type="paragraph" w:styleId="a9">
    <w:name w:val="Balloon Text"/>
    <w:basedOn w:val="a"/>
    <w:link w:val="aa"/>
    <w:rsid w:val="002C7D9B"/>
    <w:pPr>
      <w:spacing w:after="0" w:line="240" w:lineRule="auto"/>
    </w:pPr>
    <w:rPr>
      <w:rFonts w:ascii="Tahoma" w:hAnsi="Tahoma" w:cs="Tahoma"/>
      <w:sz w:val="16"/>
      <w:szCs w:val="16"/>
    </w:rPr>
  </w:style>
  <w:style w:type="character" w:customStyle="1" w:styleId="aa">
    <w:name w:val="Текст у виносці Знак"/>
    <w:link w:val="a9"/>
    <w:rsid w:val="002C7D9B"/>
    <w:rPr>
      <w:rFonts w:ascii="Tahoma" w:eastAsia="SimSun" w:hAnsi="Tahoma" w:cs="Tahoma"/>
      <w:kern w:val="1"/>
      <w:sz w:val="16"/>
      <w:szCs w:val="16"/>
      <w:lang w:val="ru-RU" w:eastAsia="ar-SA"/>
    </w:rPr>
  </w:style>
  <w:style w:type="paragraph" w:styleId="ab">
    <w:name w:val="footer"/>
    <w:basedOn w:val="a"/>
    <w:link w:val="ac"/>
    <w:rsid w:val="00AB4360"/>
    <w:pPr>
      <w:tabs>
        <w:tab w:val="center" w:pos="4819"/>
        <w:tab w:val="right" w:pos="9639"/>
      </w:tabs>
    </w:pPr>
  </w:style>
  <w:style w:type="character" w:customStyle="1" w:styleId="ac">
    <w:name w:val="Нижній колонтитул Знак"/>
    <w:link w:val="ab"/>
    <w:rsid w:val="00AB4360"/>
    <w:rPr>
      <w:rFonts w:ascii="Calibri" w:eastAsia="SimSun" w:hAnsi="Calibri" w:cs="Calibri"/>
      <w:kern w:val="1"/>
      <w:sz w:val="22"/>
      <w:szCs w:val="22"/>
      <w:lang w:val="ru-RU" w:eastAsia="ar-SA"/>
    </w:rPr>
  </w:style>
  <w:style w:type="character" w:customStyle="1" w:styleId="a4">
    <w:name w:val="Верхній колонтитул Знак"/>
    <w:link w:val="a3"/>
    <w:uiPriority w:val="99"/>
    <w:rsid w:val="00AB4360"/>
    <w:rPr>
      <w:kern w:val="1"/>
      <w:sz w:val="24"/>
      <w:szCs w:val="24"/>
      <w:lang w:eastAsia="ar-SA"/>
    </w:rPr>
  </w:style>
  <w:style w:type="table" w:styleId="ad">
    <w:name w:val="Table Grid"/>
    <w:basedOn w:val="a1"/>
    <w:rsid w:val="00D1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2290</Words>
  <Characters>1306</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cp:lastModifiedBy>КУЛІНІЧ ТЕТЯНА ФЕДОРІВНА</cp:lastModifiedBy>
  <cp:revision>9</cp:revision>
  <cp:lastPrinted>2020-08-28T08:36:00Z</cp:lastPrinted>
  <dcterms:created xsi:type="dcterms:W3CDTF">2021-01-28T09:50:00Z</dcterms:created>
  <dcterms:modified xsi:type="dcterms:W3CDTF">2021-12-16T12:56:00Z</dcterms:modified>
</cp:coreProperties>
</file>