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right" w:tblpY="-621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240060" w:rsidRPr="00EE4E3D" w:rsidTr="00240060">
        <w:trPr>
          <w:tblCellSpacing w:w="22" w:type="dxa"/>
        </w:trPr>
        <w:tc>
          <w:tcPr>
            <w:tcW w:w="4934" w:type="pct"/>
            <w:shd w:val="clear" w:color="auto" w:fill="auto"/>
          </w:tcPr>
          <w:p w:rsidR="00240060" w:rsidRPr="00EE4E3D" w:rsidRDefault="00240060" w:rsidP="00DC630B">
            <w:pPr>
              <w:pStyle w:val="a3"/>
              <w:rPr>
                <w:lang w:val="uk-UA"/>
              </w:rPr>
            </w:pPr>
            <w:r w:rsidRPr="00EE4E3D">
              <w:rPr>
                <w:lang w:val="uk-UA"/>
              </w:rPr>
              <w:t>Додаток 8</w:t>
            </w:r>
            <w:r w:rsidRPr="00EE4E3D">
              <w:rPr>
                <w:lang w:val="uk-UA"/>
              </w:rPr>
              <w:br/>
              <w:t xml:space="preserve">до Порядку взаємодії між підрозділами </w:t>
            </w:r>
            <w:r w:rsidR="00DC630B">
              <w:rPr>
                <w:lang w:val="uk-UA"/>
              </w:rPr>
              <w:t>територіального</w:t>
            </w:r>
            <w:r w:rsidRPr="00EE4E3D">
              <w:rPr>
                <w:lang w:val="uk-UA"/>
              </w:rPr>
              <w:t xml:space="preserve"> органу </w:t>
            </w:r>
            <w:r w:rsidR="00DC630B">
              <w:rPr>
                <w:lang w:val="uk-UA"/>
              </w:rPr>
              <w:t xml:space="preserve">ДПС </w:t>
            </w:r>
            <w:r w:rsidRPr="00EE4E3D">
              <w:rPr>
                <w:lang w:val="uk-UA"/>
              </w:rPr>
              <w:t>під час роботи з безхазяйними речами та майном, що переходять у власність держави</w:t>
            </w:r>
            <w:r w:rsidRPr="00EE4E3D">
              <w:rPr>
                <w:lang w:val="uk-UA"/>
              </w:rPr>
              <w:br/>
            </w:r>
            <w:r w:rsidRPr="00EE4E3D">
              <w:rPr>
                <w:color w:val="000000"/>
                <w:lang w:val="uk-UA"/>
              </w:rPr>
              <w:t>(пункт 2 розділу ІV)</w:t>
            </w:r>
          </w:p>
        </w:tc>
      </w:tr>
    </w:tbl>
    <w:p w:rsidR="00B74CC9" w:rsidRPr="00DF6284" w:rsidRDefault="00B74CC9" w:rsidP="00EE4E3D">
      <w:pPr>
        <w:pStyle w:val="a3"/>
        <w:spacing w:before="0" w:beforeAutospacing="0" w:after="0" w:afterAutospacing="0" w:line="360" w:lineRule="auto"/>
        <w:jc w:val="both"/>
        <w:rPr>
          <w:sz w:val="12"/>
          <w:szCs w:val="12"/>
          <w:lang w:val="uk-UA"/>
        </w:rPr>
      </w:pPr>
    </w:p>
    <w:p w:rsidR="00240060" w:rsidRPr="00DF6284" w:rsidRDefault="00240060" w:rsidP="00EE4E3D">
      <w:pPr>
        <w:pStyle w:val="a3"/>
        <w:spacing w:before="0" w:beforeAutospacing="0" w:after="0" w:afterAutospacing="0" w:line="360" w:lineRule="auto"/>
        <w:jc w:val="both"/>
        <w:rPr>
          <w:sz w:val="12"/>
          <w:szCs w:val="12"/>
          <w:lang w:val="uk-UA"/>
        </w:rPr>
      </w:pPr>
    </w:p>
    <w:p w:rsidR="00240060" w:rsidRPr="00DF6284" w:rsidRDefault="00240060" w:rsidP="00EE4E3D">
      <w:pPr>
        <w:pStyle w:val="a3"/>
        <w:spacing w:before="0" w:beforeAutospacing="0" w:after="0" w:afterAutospacing="0" w:line="360" w:lineRule="auto"/>
        <w:jc w:val="both"/>
        <w:rPr>
          <w:sz w:val="12"/>
          <w:szCs w:val="12"/>
          <w:lang w:val="uk-UA"/>
        </w:rPr>
      </w:pPr>
    </w:p>
    <w:p w:rsidR="00240060" w:rsidRPr="00DF6284" w:rsidRDefault="00240060" w:rsidP="00EE4E3D">
      <w:pPr>
        <w:pStyle w:val="a3"/>
        <w:spacing w:before="0" w:beforeAutospacing="0" w:after="0" w:afterAutospacing="0" w:line="360" w:lineRule="auto"/>
        <w:jc w:val="both"/>
        <w:rPr>
          <w:sz w:val="12"/>
          <w:szCs w:val="12"/>
          <w:lang w:val="uk-UA"/>
        </w:rPr>
      </w:pPr>
    </w:p>
    <w:p w:rsidR="00240060" w:rsidRPr="00DF6284" w:rsidRDefault="00240060" w:rsidP="00EE4E3D">
      <w:pPr>
        <w:pStyle w:val="a3"/>
        <w:spacing w:before="0" w:beforeAutospacing="0" w:after="0" w:afterAutospacing="0" w:line="360" w:lineRule="auto"/>
        <w:jc w:val="both"/>
        <w:rPr>
          <w:sz w:val="12"/>
          <w:szCs w:val="12"/>
          <w:lang w:val="uk-UA"/>
        </w:rPr>
      </w:pPr>
    </w:p>
    <w:p w:rsidR="00240060" w:rsidRPr="00DF6284" w:rsidRDefault="00240060" w:rsidP="00EE4E3D">
      <w:pPr>
        <w:pStyle w:val="a3"/>
        <w:spacing w:before="0" w:beforeAutospacing="0" w:after="0" w:afterAutospacing="0" w:line="360" w:lineRule="auto"/>
        <w:jc w:val="both"/>
        <w:rPr>
          <w:sz w:val="12"/>
          <w:szCs w:val="12"/>
          <w:lang w:val="uk-UA"/>
        </w:rPr>
      </w:pPr>
    </w:p>
    <w:p w:rsidR="00EE4E3D" w:rsidRPr="00DF6284" w:rsidRDefault="00B74CC9" w:rsidP="006846CB">
      <w:pPr>
        <w:pStyle w:val="3"/>
        <w:spacing w:before="0" w:beforeAutospacing="0" w:after="0" w:afterAutospacing="0"/>
        <w:jc w:val="center"/>
        <w:rPr>
          <w:lang w:val="uk-UA"/>
        </w:rPr>
      </w:pPr>
      <w:r w:rsidRPr="00DF6284">
        <w:rPr>
          <w:lang w:val="uk-UA"/>
        </w:rPr>
        <w:t>ЗВЕДЕНА ІНФОРМАЦІЯ</w:t>
      </w:r>
      <w:r w:rsidRPr="00DF6284">
        <w:rPr>
          <w:lang w:val="uk-UA"/>
        </w:rPr>
        <w:br/>
        <w:t xml:space="preserve">про результати проведення інвентаризації </w:t>
      </w:r>
    </w:p>
    <w:p w:rsidR="00B74CC9" w:rsidRPr="00DF6284" w:rsidRDefault="00EE4E3D" w:rsidP="006846CB">
      <w:pPr>
        <w:pStyle w:val="3"/>
        <w:spacing w:before="0" w:beforeAutospacing="0" w:after="0" w:afterAutospacing="0"/>
        <w:jc w:val="center"/>
        <w:rPr>
          <w:lang w:val="uk-UA"/>
        </w:rPr>
      </w:pPr>
      <w:r w:rsidRPr="00DF6284">
        <w:rPr>
          <w:lang w:val="uk-UA"/>
        </w:rPr>
        <w:t xml:space="preserve">майна з ознаками безхазяйного та </w:t>
      </w:r>
      <w:r w:rsidR="00B74CC9" w:rsidRPr="00DF6284">
        <w:rPr>
          <w:lang w:val="uk-UA"/>
        </w:rPr>
        <w:t>безхазяйного майна</w:t>
      </w:r>
    </w:p>
    <w:p w:rsidR="006846CB" w:rsidRPr="00DF6284" w:rsidRDefault="00B74CC9" w:rsidP="002A1F22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 w:rsidRPr="00DF6284">
        <w:rPr>
          <w:b/>
          <w:bCs/>
          <w:lang w:val="uk-UA"/>
        </w:rPr>
        <w:t>станом на 01 ____________ 20__ року</w:t>
      </w:r>
    </w:p>
    <w:p w:rsidR="00141BF6" w:rsidRPr="00DF6284" w:rsidRDefault="00141BF6" w:rsidP="002A1F22">
      <w:pPr>
        <w:pStyle w:val="a3"/>
        <w:spacing w:before="0" w:beforeAutospacing="0" w:after="0" w:afterAutospacing="0"/>
        <w:jc w:val="center"/>
        <w:rPr>
          <w:szCs w:val="12"/>
          <w:lang w:val="uk-UA"/>
        </w:rPr>
      </w:pPr>
    </w:p>
    <w:p w:rsidR="00B74CC9" w:rsidRPr="00DF6284" w:rsidRDefault="006846CB" w:rsidP="00240060">
      <w:pPr>
        <w:jc w:val="right"/>
        <w:rPr>
          <w:lang w:val="uk-UA"/>
        </w:rPr>
      </w:pPr>
      <w:r w:rsidRPr="00DF6284">
        <w:rPr>
          <w:lang w:val="uk-UA"/>
        </w:rPr>
        <w:t xml:space="preserve">(тис. </w:t>
      </w:r>
      <w:r w:rsidR="00240060" w:rsidRPr="00DF6284">
        <w:rPr>
          <w:lang w:val="uk-UA"/>
        </w:rPr>
        <w:t>грн.</w:t>
      </w:r>
      <w:r w:rsidRPr="00DF6284">
        <w:rPr>
          <w:lang w:val="uk-UA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717"/>
        <w:gridCol w:w="717"/>
        <w:gridCol w:w="1241"/>
        <w:gridCol w:w="1440"/>
        <w:gridCol w:w="1147"/>
        <w:gridCol w:w="1437"/>
        <w:gridCol w:w="1580"/>
        <w:gridCol w:w="720"/>
        <w:gridCol w:w="1147"/>
        <w:gridCol w:w="1328"/>
        <w:gridCol w:w="1147"/>
        <w:gridCol w:w="1580"/>
      </w:tblGrid>
      <w:tr w:rsidR="00DF6284" w:rsidRPr="00DF6284" w:rsidTr="00240060">
        <w:tc>
          <w:tcPr>
            <w:tcW w:w="1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DF6284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F6284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DF6284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F6284">
              <w:rPr>
                <w:sz w:val="20"/>
                <w:szCs w:val="20"/>
                <w:lang w:val="uk-UA"/>
              </w:rPr>
              <w:t>Регіон</w:t>
            </w:r>
          </w:p>
        </w:tc>
        <w:tc>
          <w:tcPr>
            <w:tcW w:w="6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DF6284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F6284">
              <w:rPr>
                <w:sz w:val="20"/>
                <w:szCs w:val="20"/>
                <w:lang w:val="uk-UA"/>
              </w:rPr>
              <w:t>Залишки</w:t>
            </w:r>
            <w:r w:rsidR="00653FF6" w:rsidRPr="00DF6284">
              <w:rPr>
                <w:sz w:val="20"/>
                <w:szCs w:val="20"/>
                <w:lang w:val="uk-UA"/>
              </w:rPr>
              <w:t xml:space="preserve"> майна з ознаками безхазяйного та </w:t>
            </w:r>
            <w:r w:rsidRPr="00DF6284">
              <w:rPr>
                <w:sz w:val="20"/>
                <w:szCs w:val="20"/>
                <w:lang w:val="uk-UA"/>
              </w:rPr>
              <w:t>безхазяйного майна на реалізації</w:t>
            </w:r>
          </w:p>
        </w:tc>
        <w:tc>
          <w:tcPr>
            <w:tcW w:w="4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DF6284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F6284">
              <w:rPr>
                <w:sz w:val="20"/>
                <w:szCs w:val="20"/>
                <w:lang w:val="uk-UA"/>
              </w:rPr>
              <w:t xml:space="preserve">Залишки </w:t>
            </w:r>
            <w:r w:rsidR="00653FF6" w:rsidRPr="00DF6284">
              <w:rPr>
                <w:sz w:val="20"/>
                <w:szCs w:val="20"/>
                <w:lang w:val="uk-UA"/>
              </w:rPr>
              <w:t xml:space="preserve"> майна з ознаками безхазяйного та б</w:t>
            </w:r>
            <w:r w:rsidRPr="00DF6284">
              <w:rPr>
                <w:sz w:val="20"/>
                <w:szCs w:val="20"/>
                <w:lang w:val="uk-UA"/>
              </w:rPr>
              <w:t>езхазяйного майна на реалізації за результатами інвентаризації</w:t>
            </w:r>
          </w:p>
        </w:tc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DF6284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F6284">
              <w:rPr>
                <w:sz w:val="20"/>
                <w:szCs w:val="20"/>
                <w:lang w:val="uk-UA"/>
              </w:rPr>
              <w:t>Недостача/</w:t>
            </w:r>
            <w:r w:rsidRPr="00DF6284">
              <w:rPr>
                <w:sz w:val="20"/>
                <w:szCs w:val="20"/>
                <w:lang w:val="uk-UA"/>
              </w:rPr>
              <w:br/>
              <w:t>надлишки</w:t>
            </w:r>
            <w:r w:rsidRPr="00DF6284">
              <w:rPr>
                <w:sz w:val="20"/>
                <w:szCs w:val="20"/>
                <w:lang w:val="uk-UA"/>
              </w:rPr>
              <w:br/>
              <w:t>(</w:t>
            </w:r>
            <w:r w:rsidR="006846CB" w:rsidRPr="00DF6284">
              <w:rPr>
                <w:sz w:val="20"/>
                <w:szCs w:val="20"/>
                <w:lang w:val="uk-UA"/>
              </w:rPr>
              <w:t>«</w:t>
            </w:r>
            <w:r w:rsidRPr="00DF6284">
              <w:rPr>
                <w:sz w:val="20"/>
                <w:szCs w:val="20"/>
                <w:lang w:val="uk-UA"/>
              </w:rPr>
              <w:t>-</w:t>
            </w:r>
            <w:r w:rsidR="00E81649" w:rsidRPr="00DF6284">
              <w:rPr>
                <w:sz w:val="20"/>
                <w:szCs w:val="20"/>
                <w:lang w:val="uk-UA"/>
              </w:rPr>
              <w:t>»</w:t>
            </w:r>
            <w:r w:rsidRPr="00DF6284">
              <w:rPr>
                <w:sz w:val="20"/>
                <w:szCs w:val="20"/>
                <w:lang w:val="uk-UA"/>
              </w:rPr>
              <w:t>/</w:t>
            </w:r>
            <w:r w:rsidR="00E81649" w:rsidRPr="00DF6284">
              <w:rPr>
                <w:sz w:val="20"/>
                <w:szCs w:val="20"/>
                <w:lang w:val="uk-UA"/>
              </w:rPr>
              <w:t>«</w:t>
            </w:r>
            <w:r w:rsidRPr="00DF6284">
              <w:rPr>
                <w:sz w:val="20"/>
                <w:szCs w:val="20"/>
                <w:lang w:val="uk-UA"/>
              </w:rPr>
              <w:t>+</w:t>
            </w:r>
            <w:r w:rsidR="006846CB" w:rsidRPr="00DF6284">
              <w:rPr>
                <w:sz w:val="20"/>
                <w:szCs w:val="20"/>
                <w:lang w:val="uk-UA"/>
              </w:rPr>
              <w:t>»</w:t>
            </w:r>
            <w:r w:rsidRPr="00DF628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DF6284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F6284">
              <w:rPr>
                <w:sz w:val="20"/>
                <w:szCs w:val="20"/>
                <w:lang w:val="uk-UA"/>
              </w:rPr>
              <w:t xml:space="preserve">Не проведено інвентаризації </w:t>
            </w:r>
            <w:r w:rsidR="007933A8" w:rsidRPr="00DF6284">
              <w:rPr>
                <w:sz w:val="20"/>
                <w:szCs w:val="20"/>
                <w:lang w:val="uk-UA"/>
              </w:rPr>
              <w:t xml:space="preserve"> майна з ознаками безхазяйного та </w:t>
            </w:r>
            <w:r w:rsidRPr="00DF6284">
              <w:rPr>
                <w:sz w:val="20"/>
                <w:szCs w:val="20"/>
                <w:lang w:val="uk-UA"/>
              </w:rPr>
              <w:t>безхазяйного майна, що передано на реалізацію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DF6284" w:rsidRDefault="005F1CF6" w:rsidP="00DC630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F6284">
              <w:rPr>
                <w:sz w:val="20"/>
                <w:szCs w:val="20"/>
                <w:lang w:val="uk-UA"/>
              </w:rPr>
              <w:t xml:space="preserve">Передане на відповідальне зберігання </w:t>
            </w:r>
            <w:r w:rsidR="00C36126" w:rsidRPr="00DF6284">
              <w:rPr>
                <w:sz w:val="20"/>
                <w:szCs w:val="20"/>
                <w:lang w:val="uk-UA"/>
              </w:rPr>
              <w:t xml:space="preserve">суб’єктам </w:t>
            </w:r>
            <w:r w:rsidRPr="00DF6284">
              <w:rPr>
                <w:sz w:val="20"/>
                <w:szCs w:val="20"/>
                <w:lang w:val="uk-UA"/>
              </w:rPr>
              <w:t xml:space="preserve"> господарювання або знаходиться на відповідальному зберіганні в </w:t>
            </w:r>
            <w:r w:rsidR="00DC630B">
              <w:rPr>
                <w:sz w:val="20"/>
                <w:szCs w:val="20"/>
                <w:lang w:val="uk-UA"/>
              </w:rPr>
              <w:t>територіальних</w:t>
            </w:r>
            <w:r w:rsidR="009729AE">
              <w:rPr>
                <w:sz w:val="20"/>
                <w:szCs w:val="20"/>
                <w:lang w:val="uk-UA"/>
              </w:rPr>
              <w:t xml:space="preserve"> </w:t>
            </w:r>
            <w:r w:rsidRPr="00DF6284">
              <w:rPr>
                <w:sz w:val="20"/>
                <w:szCs w:val="20"/>
                <w:lang w:val="uk-UA"/>
              </w:rPr>
              <w:t xml:space="preserve">органах </w:t>
            </w:r>
            <w:r w:rsidR="00DC630B">
              <w:rPr>
                <w:sz w:val="20"/>
                <w:szCs w:val="20"/>
                <w:lang w:val="uk-UA"/>
              </w:rPr>
              <w:t>ДПС</w:t>
            </w:r>
          </w:p>
        </w:tc>
        <w:tc>
          <w:tcPr>
            <w:tcW w:w="10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DF6284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F6284">
              <w:rPr>
                <w:sz w:val="20"/>
                <w:szCs w:val="20"/>
                <w:lang w:val="uk-UA"/>
              </w:rPr>
              <w:t>Знаходиться на відповідальному зберіганні за результатами інвентаризації</w:t>
            </w:r>
          </w:p>
        </w:tc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DF6284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F6284">
              <w:rPr>
                <w:sz w:val="20"/>
                <w:szCs w:val="20"/>
                <w:lang w:val="uk-UA"/>
              </w:rPr>
              <w:t>Недостача/</w:t>
            </w:r>
            <w:r w:rsidRPr="00DF6284">
              <w:rPr>
                <w:sz w:val="20"/>
                <w:szCs w:val="20"/>
                <w:lang w:val="uk-UA"/>
              </w:rPr>
              <w:br/>
              <w:t>надлишки</w:t>
            </w:r>
            <w:r w:rsidRPr="00DF6284">
              <w:rPr>
                <w:sz w:val="20"/>
                <w:szCs w:val="20"/>
                <w:lang w:val="uk-UA"/>
              </w:rPr>
              <w:br/>
            </w:r>
            <w:r w:rsidR="00E81649" w:rsidRPr="00DF6284">
              <w:rPr>
                <w:sz w:val="20"/>
                <w:szCs w:val="20"/>
                <w:lang w:val="uk-UA"/>
              </w:rPr>
              <w:t>(«-»/«+»)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DF6284" w:rsidRDefault="005F1CF6" w:rsidP="00DC630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F6284">
              <w:rPr>
                <w:sz w:val="20"/>
                <w:szCs w:val="20"/>
                <w:lang w:val="uk-UA"/>
              </w:rPr>
              <w:t xml:space="preserve">Не проведено інвентаризації </w:t>
            </w:r>
            <w:r w:rsidR="00C36126" w:rsidRPr="00DF6284">
              <w:rPr>
                <w:sz w:val="20"/>
                <w:szCs w:val="20"/>
                <w:lang w:val="uk-UA"/>
              </w:rPr>
              <w:t xml:space="preserve">майна з ознаками безхазяйного та </w:t>
            </w:r>
            <w:r w:rsidRPr="00DF6284">
              <w:rPr>
                <w:sz w:val="20"/>
                <w:szCs w:val="20"/>
                <w:lang w:val="uk-UA"/>
              </w:rPr>
              <w:t xml:space="preserve">безхазяйного майна, що передане на відповідальне зберігання </w:t>
            </w:r>
            <w:r w:rsidR="00C36126" w:rsidRPr="00DF6284">
              <w:rPr>
                <w:sz w:val="20"/>
                <w:szCs w:val="20"/>
                <w:lang w:val="uk-UA"/>
              </w:rPr>
              <w:t xml:space="preserve">суб’єктам </w:t>
            </w:r>
            <w:r w:rsidRPr="00DF6284">
              <w:rPr>
                <w:sz w:val="20"/>
                <w:szCs w:val="20"/>
                <w:lang w:val="uk-UA"/>
              </w:rPr>
              <w:t xml:space="preserve"> господарювання або знаходиться на відповідальному зберіганні в </w:t>
            </w:r>
            <w:r w:rsidR="00DC630B">
              <w:rPr>
                <w:sz w:val="20"/>
                <w:szCs w:val="20"/>
                <w:lang w:val="uk-UA"/>
              </w:rPr>
              <w:t xml:space="preserve">територіальних </w:t>
            </w:r>
            <w:r w:rsidRPr="00DF6284">
              <w:rPr>
                <w:sz w:val="20"/>
                <w:szCs w:val="20"/>
                <w:lang w:val="uk-UA"/>
              </w:rPr>
              <w:t>органах</w:t>
            </w:r>
            <w:bookmarkStart w:id="0" w:name="_GoBack"/>
            <w:bookmarkEnd w:id="0"/>
            <w:r w:rsidRPr="00DF6284">
              <w:rPr>
                <w:sz w:val="20"/>
                <w:szCs w:val="20"/>
                <w:lang w:val="uk-UA"/>
              </w:rPr>
              <w:t xml:space="preserve"> </w:t>
            </w:r>
            <w:r w:rsidR="00DC630B">
              <w:rPr>
                <w:sz w:val="20"/>
                <w:szCs w:val="20"/>
                <w:lang w:val="uk-UA"/>
              </w:rPr>
              <w:t>ДПС</w:t>
            </w:r>
          </w:p>
        </w:tc>
      </w:tr>
      <w:tr w:rsidR="005F1CF6" w:rsidRPr="00EE4E3D" w:rsidTr="002400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у тому числі не реалізоване протягом 6 місяців і більше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</w:tr>
      <w:tr w:rsidR="005F1CF6" w:rsidRPr="00EE4E3D" w:rsidTr="002400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після закінчення термінів передачі на реалізацію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безхазяйне майно, що підлягає переробці, знищенню (утилізації), безоплатній передачі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CF6" w:rsidRPr="00EE4E3D" w:rsidRDefault="005F1CF6" w:rsidP="00240060">
            <w:pPr>
              <w:rPr>
                <w:lang w:val="uk-UA"/>
              </w:rPr>
            </w:pPr>
          </w:p>
        </w:tc>
      </w:tr>
      <w:tr w:rsidR="005F1CF6" w:rsidRPr="00EE4E3D" w:rsidTr="00240060"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13</w:t>
            </w:r>
          </w:p>
        </w:tc>
      </w:tr>
      <w:tr w:rsidR="005F1CF6" w:rsidRPr="00EE4E3D" w:rsidTr="00240060"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CF6" w:rsidRPr="00EE4E3D" w:rsidRDefault="005F1CF6" w:rsidP="0024006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4E3D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240060" w:rsidRPr="00240060" w:rsidRDefault="00240060" w:rsidP="00240060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sectPr w:rsidR="00240060" w:rsidRPr="00240060" w:rsidSect="002A1F22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B0"/>
    <w:rsid w:val="00122BB9"/>
    <w:rsid w:val="00141BF6"/>
    <w:rsid w:val="002261C6"/>
    <w:rsid w:val="00240060"/>
    <w:rsid w:val="00290572"/>
    <w:rsid w:val="00290ABE"/>
    <w:rsid w:val="002A1F22"/>
    <w:rsid w:val="0035530C"/>
    <w:rsid w:val="004B0FBC"/>
    <w:rsid w:val="005F1CF6"/>
    <w:rsid w:val="00653FF6"/>
    <w:rsid w:val="006846CB"/>
    <w:rsid w:val="006A6235"/>
    <w:rsid w:val="007933A8"/>
    <w:rsid w:val="00812E85"/>
    <w:rsid w:val="009518F2"/>
    <w:rsid w:val="009729AE"/>
    <w:rsid w:val="009E0E93"/>
    <w:rsid w:val="00A5242C"/>
    <w:rsid w:val="00A77625"/>
    <w:rsid w:val="00AC4E59"/>
    <w:rsid w:val="00AD3D71"/>
    <w:rsid w:val="00B74CC9"/>
    <w:rsid w:val="00C164BA"/>
    <w:rsid w:val="00C36126"/>
    <w:rsid w:val="00C92D9C"/>
    <w:rsid w:val="00D436B0"/>
    <w:rsid w:val="00DC630B"/>
    <w:rsid w:val="00DF5D1E"/>
    <w:rsid w:val="00DF6284"/>
    <w:rsid w:val="00E30E6F"/>
    <w:rsid w:val="00E71137"/>
    <w:rsid w:val="00E81649"/>
    <w:rsid w:val="00EC1C89"/>
    <w:rsid w:val="00EE4E3D"/>
    <w:rsid w:val="00FE2CF3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C9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B74C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4CC9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90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C9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B74C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4CC9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90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8</vt:lpstr>
      <vt:lpstr>Додаток 8</vt:lpstr>
    </vt:vector>
  </TitlesOfParts>
  <Company>Minfin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8</dc:title>
  <dc:creator>d28-vinickaya</dc:creator>
  <cp:lastModifiedBy>ЮРКОВСЬКА НАТАЛІЯ ОЛЕКСАНДРІВНА</cp:lastModifiedBy>
  <cp:revision>2</cp:revision>
  <cp:lastPrinted>2017-10-27T13:49:00Z</cp:lastPrinted>
  <dcterms:created xsi:type="dcterms:W3CDTF">2021-04-13T11:08:00Z</dcterms:created>
  <dcterms:modified xsi:type="dcterms:W3CDTF">2021-04-13T11:08:00Z</dcterms:modified>
</cp:coreProperties>
</file>