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623"/>
      </w:tblGrid>
      <w:tr w:rsidR="00D770FC" w:rsidRPr="00895F2C">
        <w:trPr>
          <w:tblCellSpacing w:w="22" w:type="dxa"/>
        </w:trPr>
        <w:tc>
          <w:tcPr>
            <w:tcW w:w="5000" w:type="pct"/>
            <w:shd w:val="clear" w:color="auto" w:fill="auto"/>
          </w:tcPr>
          <w:p w:rsidR="00D770FC" w:rsidRPr="00895F2C" w:rsidRDefault="00D770FC" w:rsidP="00A1057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95F2C">
              <w:rPr>
                <w:sz w:val="28"/>
                <w:szCs w:val="28"/>
                <w:lang w:val="uk-UA"/>
              </w:rPr>
              <w:t>Додаток 7</w:t>
            </w:r>
            <w:r w:rsidRPr="00895F2C">
              <w:rPr>
                <w:sz w:val="28"/>
                <w:szCs w:val="28"/>
                <w:lang w:val="uk-UA"/>
              </w:rPr>
              <w:br/>
              <w:t xml:space="preserve">до Порядку взаємодії між підрозділами </w:t>
            </w:r>
            <w:r w:rsidR="00C13EC1">
              <w:rPr>
                <w:sz w:val="28"/>
                <w:szCs w:val="28"/>
                <w:lang w:val="uk-UA"/>
              </w:rPr>
              <w:t xml:space="preserve">територіального </w:t>
            </w:r>
            <w:r w:rsidRPr="00895F2C">
              <w:rPr>
                <w:sz w:val="28"/>
                <w:szCs w:val="28"/>
                <w:lang w:val="uk-UA"/>
              </w:rPr>
              <w:t>органу</w:t>
            </w:r>
            <w:r w:rsidR="00C13EC1">
              <w:rPr>
                <w:sz w:val="28"/>
                <w:szCs w:val="28"/>
                <w:lang w:val="uk-UA"/>
              </w:rPr>
              <w:t xml:space="preserve"> ДПС</w:t>
            </w:r>
            <w:r w:rsidR="00E44B2A" w:rsidRPr="00895F2C">
              <w:rPr>
                <w:sz w:val="28"/>
                <w:szCs w:val="28"/>
                <w:lang w:val="uk-UA"/>
              </w:rPr>
              <w:t xml:space="preserve"> </w:t>
            </w:r>
            <w:r w:rsidRPr="00895F2C">
              <w:rPr>
                <w:sz w:val="28"/>
                <w:szCs w:val="28"/>
                <w:lang w:val="uk-UA"/>
              </w:rPr>
              <w:t>під час роботи з безхазяйними речами та майном, що переход</w:t>
            </w:r>
            <w:r w:rsidR="00D74C2E">
              <w:rPr>
                <w:sz w:val="28"/>
                <w:szCs w:val="28"/>
                <w:lang w:val="uk-UA"/>
              </w:rPr>
              <w:t>я</w:t>
            </w:r>
            <w:r w:rsidRPr="00895F2C">
              <w:rPr>
                <w:sz w:val="28"/>
                <w:szCs w:val="28"/>
                <w:lang w:val="uk-UA"/>
              </w:rPr>
              <w:t>ть у власність держави</w:t>
            </w:r>
          </w:p>
          <w:p w:rsidR="00311196" w:rsidRPr="00895F2C" w:rsidRDefault="00311196" w:rsidP="00C13EC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95F2C">
              <w:rPr>
                <w:sz w:val="28"/>
                <w:szCs w:val="28"/>
                <w:lang w:val="uk-UA"/>
              </w:rPr>
              <w:t>(</w:t>
            </w:r>
            <w:r w:rsidRPr="00C56CDC">
              <w:rPr>
                <w:color w:val="000000"/>
                <w:sz w:val="28"/>
                <w:szCs w:val="28"/>
                <w:lang w:val="uk-UA"/>
              </w:rPr>
              <w:t xml:space="preserve">пункт </w:t>
            </w:r>
            <w:r w:rsidR="00C13EC1">
              <w:rPr>
                <w:color w:val="000000"/>
                <w:sz w:val="28"/>
                <w:szCs w:val="28"/>
                <w:lang w:val="uk-UA"/>
              </w:rPr>
              <w:t>8</w:t>
            </w:r>
            <w:r w:rsidR="00822328" w:rsidRPr="00C56CDC">
              <w:rPr>
                <w:color w:val="000000"/>
                <w:sz w:val="28"/>
                <w:szCs w:val="28"/>
                <w:lang w:val="uk-UA"/>
              </w:rPr>
              <w:t xml:space="preserve"> розділу</w:t>
            </w:r>
            <w:r w:rsidR="00822328">
              <w:rPr>
                <w:sz w:val="28"/>
                <w:szCs w:val="28"/>
                <w:lang w:val="uk-UA"/>
              </w:rPr>
              <w:t xml:space="preserve"> ІІІ</w:t>
            </w:r>
            <w:r w:rsidRPr="00895F2C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D770FC" w:rsidRPr="00895F2C" w:rsidRDefault="00D770FC" w:rsidP="00A1057E">
      <w:pPr>
        <w:rPr>
          <w:sz w:val="28"/>
          <w:szCs w:val="28"/>
          <w:lang w:val="uk-UA"/>
        </w:rPr>
      </w:pPr>
      <w:r w:rsidRPr="00895F2C">
        <w:rPr>
          <w:sz w:val="28"/>
          <w:szCs w:val="28"/>
          <w:lang w:val="uk-UA"/>
        </w:rPr>
        <w:br w:type="textWrapping" w:clear="all"/>
      </w:r>
    </w:p>
    <w:p w:rsidR="00D770FC" w:rsidRPr="00895F2C" w:rsidRDefault="00D770FC">
      <w:pPr>
        <w:pStyle w:val="3"/>
        <w:jc w:val="center"/>
        <w:rPr>
          <w:lang w:val="uk-UA"/>
        </w:rPr>
      </w:pPr>
      <w:r w:rsidRPr="00895F2C">
        <w:rPr>
          <w:lang w:val="uk-UA"/>
        </w:rPr>
        <w:t>КАРТКА</w:t>
      </w:r>
      <w:r w:rsidRPr="00895F2C">
        <w:rPr>
          <w:lang w:val="uk-UA"/>
        </w:rPr>
        <w:br/>
        <w:t>обліку розрахунків за безхазяйне майно</w:t>
      </w:r>
    </w:p>
    <w:tbl>
      <w:tblPr>
        <w:tblW w:w="5313" w:type="pct"/>
        <w:tblCellSpacing w:w="22" w:type="dxa"/>
        <w:tblInd w:w="-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5"/>
        <w:gridCol w:w="972"/>
        <w:gridCol w:w="865"/>
        <w:gridCol w:w="832"/>
        <w:gridCol w:w="936"/>
        <w:gridCol w:w="954"/>
        <w:gridCol w:w="969"/>
        <w:gridCol w:w="904"/>
        <w:gridCol w:w="1399"/>
        <w:gridCol w:w="1223"/>
        <w:gridCol w:w="1405"/>
        <w:gridCol w:w="1175"/>
        <w:gridCol w:w="969"/>
        <w:gridCol w:w="969"/>
        <w:gridCol w:w="713"/>
        <w:gridCol w:w="991"/>
      </w:tblGrid>
      <w:tr w:rsidR="00A1057E" w:rsidRPr="00895F2C">
        <w:trPr>
          <w:tblCellSpacing w:w="22" w:type="dxa"/>
        </w:trPr>
        <w:tc>
          <w:tcPr>
            <w:tcW w:w="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895F2C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D770FC" w:rsidRPr="00895F2C">
              <w:rPr>
                <w:sz w:val="20"/>
                <w:szCs w:val="20"/>
                <w:lang w:val="uk-UA"/>
              </w:rPr>
              <w:br/>
              <w:t>з/п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 w:rsidP="00C13EC1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 xml:space="preserve">Посада, </w:t>
            </w:r>
            <w:r w:rsidR="00C13EC1">
              <w:rPr>
                <w:sz w:val="20"/>
                <w:szCs w:val="20"/>
                <w:lang w:val="uk-UA"/>
              </w:rPr>
              <w:t xml:space="preserve">прізвище та </w:t>
            </w:r>
            <w:r w:rsidR="008558BF" w:rsidRPr="004A1489">
              <w:rPr>
                <w:sz w:val="20"/>
                <w:szCs w:val="20"/>
                <w:lang w:val="uk-UA"/>
              </w:rPr>
              <w:t xml:space="preserve">власне ім’я 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 xml:space="preserve">Дата і номер акта опису, оцінки та </w:t>
            </w:r>
            <w:proofErr w:type="spellStart"/>
            <w:r w:rsidRPr="00895F2C">
              <w:rPr>
                <w:sz w:val="20"/>
                <w:szCs w:val="20"/>
                <w:lang w:val="uk-UA"/>
              </w:rPr>
              <w:t>переда</w:t>
            </w:r>
            <w:r w:rsidR="00895F2C">
              <w:rPr>
                <w:sz w:val="20"/>
                <w:szCs w:val="20"/>
                <w:lang w:val="uk-UA"/>
              </w:rPr>
              <w:t>-</w:t>
            </w:r>
            <w:r w:rsidRPr="00895F2C">
              <w:rPr>
                <w:sz w:val="20"/>
                <w:szCs w:val="20"/>
                <w:lang w:val="uk-UA"/>
              </w:rPr>
              <w:t>чі</w:t>
            </w:r>
            <w:proofErr w:type="spellEnd"/>
            <w:r w:rsidRPr="00895F2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5F2C">
              <w:rPr>
                <w:sz w:val="20"/>
                <w:szCs w:val="20"/>
                <w:lang w:val="uk-UA"/>
              </w:rPr>
              <w:t>безха</w:t>
            </w:r>
            <w:proofErr w:type="spellEnd"/>
            <w:r w:rsidRPr="00895F2C">
              <w:rPr>
                <w:sz w:val="20"/>
                <w:szCs w:val="20"/>
                <w:lang w:val="uk-UA"/>
              </w:rPr>
              <w:t>-</w:t>
            </w:r>
            <w:r w:rsidRPr="00895F2C">
              <w:rPr>
                <w:sz w:val="20"/>
                <w:szCs w:val="20"/>
                <w:lang w:val="uk-UA"/>
              </w:rPr>
              <w:br/>
            </w:r>
            <w:proofErr w:type="spellStart"/>
            <w:r w:rsidRPr="00895F2C">
              <w:rPr>
                <w:sz w:val="20"/>
                <w:szCs w:val="20"/>
                <w:lang w:val="uk-UA"/>
              </w:rPr>
              <w:t>зяйного</w:t>
            </w:r>
            <w:proofErr w:type="spellEnd"/>
            <w:r w:rsidRPr="00895F2C">
              <w:rPr>
                <w:sz w:val="20"/>
                <w:szCs w:val="20"/>
                <w:lang w:val="uk-UA"/>
              </w:rPr>
              <w:t xml:space="preserve"> майна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Найме-</w:t>
            </w:r>
            <w:r w:rsidRPr="00895F2C">
              <w:rPr>
                <w:sz w:val="20"/>
                <w:szCs w:val="20"/>
                <w:lang w:val="uk-UA"/>
              </w:rPr>
              <w:br/>
            </w:r>
            <w:proofErr w:type="spellStart"/>
            <w:r w:rsidRPr="00895F2C">
              <w:rPr>
                <w:sz w:val="20"/>
                <w:szCs w:val="20"/>
                <w:lang w:val="uk-UA"/>
              </w:rPr>
              <w:t>нування</w:t>
            </w:r>
            <w:proofErr w:type="spellEnd"/>
            <w:r w:rsidRPr="00895F2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5F2C">
              <w:rPr>
                <w:sz w:val="20"/>
                <w:szCs w:val="20"/>
                <w:lang w:val="uk-UA"/>
              </w:rPr>
              <w:t>безха</w:t>
            </w:r>
            <w:proofErr w:type="spellEnd"/>
            <w:r w:rsidRPr="00895F2C">
              <w:rPr>
                <w:sz w:val="20"/>
                <w:szCs w:val="20"/>
                <w:lang w:val="uk-UA"/>
              </w:rPr>
              <w:t>-</w:t>
            </w:r>
            <w:r w:rsidRPr="00895F2C">
              <w:rPr>
                <w:sz w:val="20"/>
                <w:szCs w:val="20"/>
                <w:lang w:val="uk-UA"/>
              </w:rPr>
              <w:br/>
            </w:r>
            <w:proofErr w:type="spellStart"/>
            <w:r w:rsidRPr="00895F2C">
              <w:rPr>
                <w:sz w:val="20"/>
                <w:szCs w:val="20"/>
                <w:lang w:val="uk-UA"/>
              </w:rPr>
              <w:t>зяйного</w:t>
            </w:r>
            <w:proofErr w:type="spellEnd"/>
            <w:r w:rsidRPr="00895F2C">
              <w:rPr>
                <w:sz w:val="20"/>
                <w:szCs w:val="20"/>
                <w:lang w:val="uk-UA"/>
              </w:rPr>
              <w:t xml:space="preserve"> майна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 xml:space="preserve">Загальна вартість </w:t>
            </w:r>
            <w:proofErr w:type="spellStart"/>
            <w:r w:rsidRPr="00895F2C">
              <w:rPr>
                <w:sz w:val="20"/>
                <w:szCs w:val="20"/>
                <w:lang w:val="uk-UA"/>
              </w:rPr>
              <w:t>безха</w:t>
            </w:r>
            <w:r w:rsidR="00895F2C">
              <w:rPr>
                <w:sz w:val="20"/>
                <w:szCs w:val="20"/>
                <w:lang w:val="uk-UA"/>
              </w:rPr>
              <w:t>-</w:t>
            </w:r>
            <w:r w:rsidRPr="00895F2C">
              <w:rPr>
                <w:sz w:val="20"/>
                <w:szCs w:val="20"/>
                <w:lang w:val="uk-UA"/>
              </w:rPr>
              <w:t>зяйного</w:t>
            </w:r>
            <w:proofErr w:type="spellEnd"/>
            <w:r w:rsidRPr="00895F2C">
              <w:rPr>
                <w:sz w:val="20"/>
                <w:szCs w:val="20"/>
                <w:lang w:val="uk-UA"/>
              </w:rPr>
              <w:t xml:space="preserve"> майна згідно з актом опису, оцінки та передачі </w:t>
            </w:r>
            <w:proofErr w:type="spellStart"/>
            <w:r w:rsidRPr="00895F2C">
              <w:rPr>
                <w:sz w:val="20"/>
                <w:szCs w:val="20"/>
                <w:lang w:val="uk-UA"/>
              </w:rPr>
              <w:t>безха</w:t>
            </w:r>
            <w:r w:rsidR="00895F2C">
              <w:rPr>
                <w:sz w:val="20"/>
                <w:szCs w:val="20"/>
                <w:lang w:val="uk-UA"/>
              </w:rPr>
              <w:t>-зяй</w:t>
            </w:r>
            <w:r w:rsidRPr="00895F2C">
              <w:rPr>
                <w:sz w:val="20"/>
                <w:szCs w:val="20"/>
                <w:lang w:val="uk-UA"/>
              </w:rPr>
              <w:t>ного</w:t>
            </w:r>
            <w:proofErr w:type="spellEnd"/>
            <w:r w:rsidRPr="00895F2C">
              <w:rPr>
                <w:sz w:val="20"/>
                <w:szCs w:val="20"/>
                <w:lang w:val="uk-UA"/>
              </w:rPr>
              <w:t xml:space="preserve"> майна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 xml:space="preserve">Дата реалізації </w:t>
            </w:r>
            <w:proofErr w:type="spellStart"/>
            <w:r w:rsidRPr="00895F2C">
              <w:rPr>
                <w:sz w:val="20"/>
                <w:szCs w:val="20"/>
                <w:lang w:val="uk-UA"/>
              </w:rPr>
              <w:t>безха</w:t>
            </w:r>
            <w:proofErr w:type="spellEnd"/>
            <w:r w:rsidRPr="00895F2C">
              <w:rPr>
                <w:sz w:val="20"/>
                <w:szCs w:val="20"/>
                <w:lang w:val="uk-UA"/>
              </w:rPr>
              <w:t>-</w:t>
            </w:r>
            <w:r w:rsidRPr="00895F2C">
              <w:rPr>
                <w:sz w:val="20"/>
                <w:szCs w:val="20"/>
                <w:lang w:val="uk-UA"/>
              </w:rPr>
              <w:br/>
            </w:r>
            <w:proofErr w:type="spellStart"/>
            <w:r w:rsidRPr="00895F2C">
              <w:rPr>
                <w:sz w:val="20"/>
                <w:szCs w:val="20"/>
                <w:lang w:val="uk-UA"/>
              </w:rPr>
              <w:t>зяйного</w:t>
            </w:r>
            <w:proofErr w:type="spellEnd"/>
            <w:r w:rsidRPr="00895F2C">
              <w:rPr>
                <w:sz w:val="20"/>
                <w:szCs w:val="20"/>
                <w:lang w:val="uk-UA"/>
              </w:rPr>
              <w:t xml:space="preserve"> майна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 xml:space="preserve">Фактична сума реалізації </w:t>
            </w:r>
            <w:proofErr w:type="spellStart"/>
            <w:r w:rsidRPr="00895F2C">
              <w:rPr>
                <w:sz w:val="20"/>
                <w:szCs w:val="20"/>
                <w:lang w:val="uk-UA"/>
              </w:rPr>
              <w:t>безха</w:t>
            </w:r>
            <w:proofErr w:type="spellEnd"/>
            <w:r w:rsidRPr="00895F2C">
              <w:rPr>
                <w:sz w:val="20"/>
                <w:szCs w:val="20"/>
                <w:lang w:val="uk-UA"/>
              </w:rPr>
              <w:t>-</w:t>
            </w:r>
            <w:r w:rsidRPr="00895F2C">
              <w:rPr>
                <w:sz w:val="20"/>
                <w:szCs w:val="20"/>
                <w:lang w:val="uk-UA"/>
              </w:rPr>
              <w:br/>
            </w:r>
            <w:proofErr w:type="spellStart"/>
            <w:r w:rsidRPr="00895F2C">
              <w:rPr>
                <w:sz w:val="20"/>
                <w:szCs w:val="20"/>
                <w:lang w:val="uk-UA"/>
              </w:rPr>
              <w:t>зяйного</w:t>
            </w:r>
            <w:proofErr w:type="spellEnd"/>
            <w:r w:rsidRPr="00895F2C">
              <w:rPr>
                <w:sz w:val="20"/>
                <w:szCs w:val="20"/>
                <w:lang w:val="uk-UA"/>
              </w:rPr>
              <w:t xml:space="preserve"> майна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Сума коштів, яка повинна надійти до бюджету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Гранична дата перерахування коштів до бюджету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 xml:space="preserve">Номер документа і дата фактичного </w:t>
            </w:r>
            <w:proofErr w:type="spellStart"/>
            <w:r w:rsidRPr="00895F2C">
              <w:rPr>
                <w:sz w:val="20"/>
                <w:szCs w:val="20"/>
                <w:lang w:val="uk-UA"/>
              </w:rPr>
              <w:t>перераху</w:t>
            </w:r>
            <w:r w:rsidR="00895F2C">
              <w:rPr>
                <w:sz w:val="20"/>
                <w:szCs w:val="20"/>
                <w:lang w:val="uk-UA"/>
              </w:rPr>
              <w:t>-</w:t>
            </w:r>
            <w:r w:rsidRPr="00895F2C">
              <w:rPr>
                <w:sz w:val="20"/>
                <w:szCs w:val="20"/>
                <w:lang w:val="uk-UA"/>
              </w:rPr>
              <w:t>вання</w:t>
            </w:r>
            <w:proofErr w:type="spellEnd"/>
            <w:r w:rsidRPr="00895F2C">
              <w:rPr>
                <w:sz w:val="20"/>
                <w:szCs w:val="20"/>
                <w:lang w:val="uk-UA"/>
              </w:rPr>
              <w:t xml:space="preserve"> коштів до бюджету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Сума перерахованих коштів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Дата проведення остаточно</w:t>
            </w:r>
            <w:r w:rsidR="00895F2C">
              <w:rPr>
                <w:sz w:val="20"/>
                <w:szCs w:val="20"/>
                <w:lang w:val="uk-UA"/>
              </w:rPr>
              <w:t>-</w:t>
            </w:r>
            <w:r w:rsidRPr="00895F2C">
              <w:rPr>
                <w:sz w:val="20"/>
                <w:szCs w:val="20"/>
                <w:lang w:val="uk-UA"/>
              </w:rPr>
              <w:t>го розрахунку за безхазяйне майно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 xml:space="preserve">Дата </w:t>
            </w:r>
            <w:proofErr w:type="spellStart"/>
            <w:r w:rsidRPr="00895F2C">
              <w:rPr>
                <w:sz w:val="20"/>
                <w:szCs w:val="20"/>
                <w:lang w:val="uk-UA"/>
              </w:rPr>
              <w:t>нараху</w:t>
            </w:r>
            <w:r w:rsidR="00895F2C">
              <w:rPr>
                <w:sz w:val="20"/>
                <w:szCs w:val="20"/>
                <w:lang w:val="uk-UA"/>
              </w:rPr>
              <w:t>-</w:t>
            </w:r>
            <w:r w:rsidRPr="00895F2C">
              <w:rPr>
                <w:sz w:val="20"/>
                <w:szCs w:val="20"/>
                <w:lang w:val="uk-UA"/>
              </w:rPr>
              <w:t>вання</w:t>
            </w:r>
            <w:proofErr w:type="spellEnd"/>
            <w:r w:rsidRPr="00895F2C">
              <w:rPr>
                <w:sz w:val="20"/>
                <w:szCs w:val="20"/>
                <w:lang w:val="uk-UA"/>
              </w:rPr>
              <w:t xml:space="preserve"> пені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 xml:space="preserve">Сума </w:t>
            </w:r>
            <w:proofErr w:type="spellStart"/>
            <w:r w:rsidRPr="00895F2C">
              <w:rPr>
                <w:sz w:val="20"/>
                <w:szCs w:val="20"/>
                <w:lang w:val="uk-UA"/>
              </w:rPr>
              <w:t>нарахова</w:t>
            </w:r>
            <w:proofErr w:type="spellEnd"/>
            <w:r w:rsidRPr="00895F2C">
              <w:rPr>
                <w:sz w:val="20"/>
                <w:szCs w:val="20"/>
                <w:lang w:val="uk-UA"/>
              </w:rPr>
              <w:t>-</w:t>
            </w:r>
            <w:r w:rsidRPr="00895F2C">
              <w:rPr>
                <w:sz w:val="20"/>
                <w:szCs w:val="20"/>
                <w:lang w:val="uk-UA"/>
              </w:rPr>
              <w:br/>
            </w:r>
            <w:proofErr w:type="spellStart"/>
            <w:r w:rsidRPr="00895F2C">
              <w:rPr>
                <w:sz w:val="20"/>
                <w:szCs w:val="20"/>
                <w:lang w:val="uk-UA"/>
              </w:rPr>
              <w:t>ної</w:t>
            </w:r>
            <w:proofErr w:type="spellEnd"/>
            <w:r w:rsidRPr="00895F2C">
              <w:rPr>
                <w:sz w:val="20"/>
                <w:szCs w:val="20"/>
                <w:lang w:val="uk-UA"/>
              </w:rPr>
              <w:t xml:space="preserve"> пені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Дата сплати пені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Сума сплаче</w:t>
            </w:r>
            <w:r w:rsidR="00895F2C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895F2C">
              <w:rPr>
                <w:sz w:val="20"/>
                <w:szCs w:val="20"/>
                <w:lang w:val="uk-UA"/>
              </w:rPr>
              <w:t>ної</w:t>
            </w:r>
            <w:proofErr w:type="spellEnd"/>
            <w:r w:rsidRPr="00895F2C">
              <w:rPr>
                <w:sz w:val="20"/>
                <w:szCs w:val="20"/>
                <w:lang w:val="uk-UA"/>
              </w:rPr>
              <w:t xml:space="preserve"> пені</w:t>
            </w:r>
          </w:p>
        </w:tc>
      </w:tr>
      <w:tr w:rsidR="00A1057E" w:rsidRPr="00895F2C">
        <w:trPr>
          <w:tblCellSpacing w:w="22" w:type="dxa"/>
        </w:trPr>
        <w:tc>
          <w:tcPr>
            <w:tcW w:w="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16</w:t>
            </w:r>
          </w:p>
        </w:tc>
      </w:tr>
      <w:tr w:rsidR="00A1057E" w:rsidRPr="00895F2C">
        <w:trPr>
          <w:tblCellSpacing w:w="22" w:type="dxa"/>
        </w:trPr>
        <w:tc>
          <w:tcPr>
            <w:tcW w:w="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</w:tr>
      <w:tr w:rsidR="00A1057E" w:rsidRPr="00895F2C">
        <w:trPr>
          <w:tblCellSpacing w:w="22" w:type="dxa"/>
        </w:trPr>
        <w:tc>
          <w:tcPr>
            <w:tcW w:w="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sz w:val="20"/>
                <w:szCs w:val="20"/>
                <w:lang w:val="uk-UA"/>
              </w:rPr>
              <w:t> </w:t>
            </w:r>
          </w:p>
        </w:tc>
      </w:tr>
    </w:tbl>
    <w:p w:rsidR="00D770FC" w:rsidRPr="00895F2C" w:rsidRDefault="00D770FC">
      <w:pPr>
        <w:rPr>
          <w:lang w:val="uk-UA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952"/>
        <w:gridCol w:w="1784"/>
        <w:gridCol w:w="1784"/>
        <w:gridCol w:w="4198"/>
      </w:tblGrid>
      <w:tr w:rsidR="00D770FC" w:rsidRPr="00895F2C">
        <w:trPr>
          <w:tblCellSpacing w:w="22" w:type="dxa"/>
        </w:trPr>
        <w:tc>
          <w:tcPr>
            <w:tcW w:w="2400" w:type="pct"/>
            <w:shd w:val="clear" w:color="auto" w:fill="auto"/>
          </w:tcPr>
          <w:p w:rsidR="00D770FC" w:rsidRPr="00895F2C" w:rsidRDefault="00D770FC">
            <w:pPr>
              <w:pStyle w:val="a3"/>
              <w:rPr>
                <w:lang w:val="uk-UA"/>
              </w:rPr>
            </w:pPr>
            <w:r w:rsidRPr="00895F2C">
              <w:rPr>
                <w:lang w:val="uk-UA"/>
              </w:rPr>
              <w:t>Розрахунки з бюджетом проведені у повному обсязі</w:t>
            </w:r>
          </w:p>
        </w:tc>
        <w:tc>
          <w:tcPr>
            <w:tcW w:w="550" w:type="pct"/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lang w:val="uk-UA"/>
              </w:rPr>
              <w:t>______________</w:t>
            </w:r>
            <w:r w:rsidRPr="00895F2C">
              <w:rPr>
                <w:lang w:val="uk-UA"/>
              </w:rPr>
              <w:br/>
            </w:r>
            <w:r w:rsidRPr="00895F2C">
              <w:rPr>
                <w:sz w:val="20"/>
                <w:szCs w:val="20"/>
                <w:lang w:val="uk-UA"/>
              </w:rPr>
              <w:t>(дата)</w:t>
            </w:r>
          </w:p>
        </w:tc>
        <w:tc>
          <w:tcPr>
            <w:tcW w:w="600" w:type="pct"/>
            <w:shd w:val="clear" w:color="auto" w:fill="auto"/>
          </w:tcPr>
          <w:p w:rsidR="00D770FC" w:rsidRPr="00895F2C" w:rsidRDefault="00D770FC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lang w:val="uk-UA"/>
              </w:rPr>
              <w:t>______________</w:t>
            </w:r>
            <w:r w:rsidRPr="00895F2C">
              <w:rPr>
                <w:lang w:val="uk-UA"/>
              </w:rPr>
              <w:br/>
            </w:r>
            <w:r w:rsidRPr="00895F2C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450" w:type="pct"/>
            <w:shd w:val="clear" w:color="auto" w:fill="auto"/>
          </w:tcPr>
          <w:p w:rsidR="00D770FC" w:rsidRPr="00895F2C" w:rsidRDefault="00D770FC" w:rsidP="00C13EC1">
            <w:pPr>
              <w:pStyle w:val="a3"/>
              <w:jc w:val="center"/>
              <w:rPr>
                <w:lang w:val="uk-UA"/>
              </w:rPr>
            </w:pPr>
            <w:r w:rsidRPr="00895F2C">
              <w:rPr>
                <w:lang w:val="uk-UA"/>
              </w:rPr>
              <w:t>________________________________</w:t>
            </w:r>
            <w:r w:rsidRPr="00895F2C">
              <w:rPr>
                <w:lang w:val="uk-UA"/>
              </w:rPr>
              <w:br/>
            </w:r>
            <w:r w:rsidRPr="00895F2C">
              <w:rPr>
                <w:sz w:val="20"/>
                <w:szCs w:val="20"/>
                <w:lang w:val="uk-UA"/>
              </w:rPr>
              <w:t xml:space="preserve">(посада, </w:t>
            </w:r>
            <w:r w:rsidR="008558BF" w:rsidRPr="004A1489">
              <w:rPr>
                <w:sz w:val="20"/>
                <w:szCs w:val="20"/>
                <w:lang w:val="uk-UA"/>
              </w:rPr>
              <w:t xml:space="preserve">власне ім’я </w:t>
            </w:r>
            <w:r w:rsidR="00C13EC1">
              <w:rPr>
                <w:sz w:val="20"/>
                <w:szCs w:val="20"/>
                <w:lang w:val="uk-UA"/>
              </w:rPr>
              <w:t>ПРІЗВИЩЕ</w:t>
            </w:r>
            <w:r w:rsidRPr="00895F2C">
              <w:rPr>
                <w:sz w:val="20"/>
                <w:szCs w:val="20"/>
                <w:lang w:val="uk-UA"/>
              </w:rPr>
              <w:br/>
              <w:t xml:space="preserve">працівника </w:t>
            </w:r>
            <w:r w:rsidR="00C13EC1">
              <w:rPr>
                <w:sz w:val="20"/>
                <w:szCs w:val="20"/>
                <w:lang w:val="uk-UA"/>
              </w:rPr>
              <w:t>територіального</w:t>
            </w:r>
            <w:r w:rsidR="009A01C6">
              <w:rPr>
                <w:sz w:val="20"/>
                <w:szCs w:val="20"/>
                <w:lang w:val="uk-UA"/>
              </w:rPr>
              <w:t xml:space="preserve"> </w:t>
            </w:r>
            <w:r w:rsidRPr="00895F2C">
              <w:rPr>
                <w:sz w:val="20"/>
                <w:szCs w:val="20"/>
                <w:lang w:val="uk-UA"/>
              </w:rPr>
              <w:t>органу</w:t>
            </w:r>
            <w:r w:rsidR="00C13EC1">
              <w:rPr>
                <w:sz w:val="20"/>
                <w:szCs w:val="20"/>
                <w:lang w:val="uk-UA"/>
              </w:rPr>
              <w:t xml:space="preserve"> ДПС</w:t>
            </w:r>
            <w:bookmarkStart w:id="0" w:name="_GoBack"/>
            <w:bookmarkEnd w:id="0"/>
            <w:r w:rsidRPr="00895F2C">
              <w:rPr>
                <w:sz w:val="20"/>
                <w:szCs w:val="20"/>
                <w:lang w:val="uk-UA"/>
              </w:rPr>
              <w:t>)</w:t>
            </w:r>
          </w:p>
        </w:tc>
      </w:tr>
    </w:tbl>
    <w:p w:rsidR="00D770FC" w:rsidRPr="00895F2C" w:rsidRDefault="00D770FC" w:rsidP="00CA6374">
      <w:pPr>
        <w:rPr>
          <w:lang w:val="uk-UA"/>
        </w:rPr>
      </w:pPr>
    </w:p>
    <w:sectPr w:rsidR="00D770FC" w:rsidRPr="00895F2C" w:rsidSect="00D770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DE"/>
    <w:rsid w:val="000609DE"/>
    <w:rsid w:val="00117746"/>
    <w:rsid w:val="001F2E6A"/>
    <w:rsid w:val="00311196"/>
    <w:rsid w:val="007B164A"/>
    <w:rsid w:val="00822328"/>
    <w:rsid w:val="008558BF"/>
    <w:rsid w:val="00895F2C"/>
    <w:rsid w:val="008D1573"/>
    <w:rsid w:val="00980703"/>
    <w:rsid w:val="009A01C6"/>
    <w:rsid w:val="00A1057E"/>
    <w:rsid w:val="00A67B07"/>
    <w:rsid w:val="00C13EC1"/>
    <w:rsid w:val="00C56CDC"/>
    <w:rsid w:val="00CA6374"/>
    <w:rsid w:val="00D74C2E"/>
    <w:rsid w:val="00D770FC"/>
    <w:rsid w:val="00E4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D74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D74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7</vt:lpstr>
      <vt:lpstr>Додаток 7</vt:lpstr>
    </vt:vector>
  </TitlesOfParts>
  <Company>WareZ Provider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7</dc:title>
  <dc:creator>d24-antipina</dc:creator>
  <cp:lastModifiedBy>ЮРКОВСЬКА НАТАЛІЯ ОЛЕКСАНДРІВНА</cp:lastModifiedBy>
  <cp:revision>2</cp:revision>
  <cp:lastPrinted>2017-03-03T11:15:00Z</cp:lastPrinted>
  <dcterms:created xsi:type="dcterms:W3CDTF">2021-04-13T11:06:00Z</dcterms:created>
  <dcterms:modified xsi:type="dcterms:W3CDTF">2021-04-13T11:06:00Z</dcterms:modified>
</cp:coreProperties>
</file>