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623"/>
      </w:tblGrid>
      <w:tr w:rsidR="000C441F" w:rsidRPr="00EE5347">
        <w:trPr>
          <w:tblCellSpacing w:w="22" w:type="dxa"/>
        </w:trPr>
        <w:tc>
          <w:tcPr>
            <w:tcW w:w="5000" w:type="pct"/>
            <w:shd w:val="clear" w:color="auto" w:fill="auto"/>
          </w:tcPr>
          <w:p w:rsidR="000C441F" w:rsidRPr="00EE5347" w:rsidRDefault="000C441F" w:rsidP="007428C9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EE5347">
              <w:rPr>
                <w:sz w:val="28"/>
                <w:szCs w:val="28"/>
                <w:lang w:val="uk-UA"/>
              </w:rPr>
              <w:t>Додаток 5</w:t>
            </w:r>
            <w:r w:rsidRPr="00EE5347">
              <w:rPr>
                <w:sz w:val="28"/>
                <w:szCs w:val="28"/>
                <w:lang w:val="uk-UA"/>
              </w:rPr>
              <w:br/>
              <w:t xml:space="preserve">до Порядку взаємодії між підрозділами </w:t>
            </w:r>
            <w:r w:rsidR="00C7280E">
              <w:rPr>
                <w:sz w:val="28"/>
                <w:szCs w:val="28"/>
                <w:lang w:val="uk-UA"/>
              </w:rPr>
              <w:t xml:space="preserve">територіального </w:t>
            </w:r>
            <w:r w:rsidRPr="00EE5347">
              <w:rPr>
                <w:sz w:val="28"/>
                <w:szCs w:val="28"/>
                <w:lang w:val="uk-UA"/>
              </w:rPr>
              <w:t>органу</w:t>
            </w:r>
            <w:r w:rsidR="0022077A" w:rsidRPr="00EE5347">
              <w:rPr>
                <w:sz w:val="28"/>
                <w:szCs w:val="28"/>
                <w:lang w:val="uk-UA"/>
              </w:rPr>
              <w:t xml:space="preserve"> </w:t>
            </w:r>
            <w:r w:rsidR="00C7280E">
              <w:rPr>
                <w:sz w:val="28"/>
                <w:szCs w:val="28"/>
                <w:lang w:val="uk-UA"/>
              </w:rPr>
              <w:t xml:space="preserve">ДПС </w:t>
            </w:r>
            <w:r w:rsidRPr="00EE5347">
              <w:rPr>
                <w:sz w:val="28"/>
                <w:szCs w:val="28"/>
                <w:lang w:val="uk-UA"/>
              </w:rPr>
              <w:t>під час роботи з безхазяйними речами та майном, що переход</w:t>
            </w:r>
            <w:r w:rsidR="00725C33">
              <w:rPr>
                <w:sz w:val="28"/>
                <w:szCs w:val="28"/>
                <w:lang w:val="uk-UA"/>
              </w:rPr>
              <w:t>я</w:t>
            </w:r>
            <w:r w:rsidRPr="00EE5347">
              <w:rPr>
                <w:sz w:val="28"/>
                <w:szCs w:val="28"/>
                <w:lang w:val="uk-UA"/>
              </w:rPr>
              <w:t>ть у власність держави</w:t>
            </w:r>
          </w:p>
          <w:p w:rsidR="007341E1" w:rsidRPr="00EE5347" w:rsidRDefault="007341E1" w:rsidP="00EC393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E5347">
              <w:rPr>
                <w:sz w:val="28"/>
                <w:szCs w:val="28"/>
                <w:lang w:val="uk-UA"/>
              </w:rPr>
              <w:t>(</w:t>
            </w:r>
            <w:r w:rsidRPr="00661D87">
              <w:rPr>
                <w:color w:val="000000"/>
                <w:sz w:val="28"/>
                <w:szCs w:val="28"/>
                <w:lang w:val="uk-UA"/>
              </w:rPr>
              <w:t>пункт 4</w:t>
            </w:r>
            <w:r w:rsidR="00647C76" w:rsidRPr="00661D87">
              <w:rPr>
                <w:color w:val="000000"/>
                <w:sz w:val="28"/>
                <w:szCs w:val="28"/>
                <w:lang w:val="uk-UA"/>
              </w:rPr>
              <w:t xml:space="preserve"> розділу</w:t>
            </w:r>
            <w:r w:rsidR="00647C76">
              <w:rPr>
                <w:sz w:val="28"/>
                <w:szCs w:val="28"/>
                <w:lang w:val="uk-UA"/>
              </w:rPr>
              <w:t xml:space="preserve"> ІІІ)</w:t>
            </w:r>
          </w:p>
        </w:tc>
      </w:tr>
    </w:tbl>
    <w:p w:rsidR="000C441F" w:rsidRPr="00EE5347" w:rsidRDefault="000C441F">
      <w:pPr>
        <w:rPr>
          <w:lang w:val="uk-UA"/>
        </w:rPr>
      </w:pPr>
      <w:r w:rsidRPr="00EE5347">
        <w:rPr>
          <w:lang w:val="uk-UA"/>
        </w:rPr>
        <w:br w:type="textWrapping" w:clear="all"/>
      </w:r>
    </w:p>
    <w:p w:rsidR="000C441F" w:rsidRPr="00EE5347" w:rsidRDefault="000C441F">
      <w:pPr>
        <w:pStyle w:val="3"/>
        <w:jc w:val="center"/>
        <w:rPr>
          <w:lang w:val="uk-UA"/>
        </w:rPr>
      </w:pPr>
      <w:r w:rsidRPr="00EE5347">
        <w:rPr>
          <w:lang w:val="uk-UA"/>
        </w:rPr>
        <w:t>КНИГА ОБЛІКУ</w:t>
      </w:r>
      <w:r w:rsidRPr="00EE5347">
        <w:rPr>
          <w:lang w:val="uk-UA"/>
        </w:rPr>
        <w:br/>
        <w:t>актів опису, оцінки та передачі безхазяйного майна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25"/>
        <w:gridCol w:w="1485"/>
        <w:gridCol w:w="1485"/>
        <w:gridCol w:w="1485"/>
        <w:gridCol w:w="2267"/>
        <w:gridCol w:w="1556"/>
        <w:gridCol w:w="1485"/>
        <w:gridCol w:w="988"/>
        <w:gridCol w:w="1131"/>
        <w:gridCol w:w="846"/>
        <w:gridCol w:w="1295"/>
      </w:tblGrid>
      <w:tr w:rsidR="000C441F" w:rsidRPr="00EE5347">
        <w:trPr>
          <w:tblCellSpacing w:w="22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441F" w:rsidRPr="00EE5347" w:rsidRDefault="00EE534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  <w:r w:rsidR="000C441F" w:rsidRPr="00EE5347">
              <w:rPr>
                <w:lang w:val="uk-UA"/>
              </w:rPr>
              <w:t xml:space="preserve"> </w:t>
            </w:r>
            <w:r w:rsidR="000C441F" w:rsidRPr="00EE5347">
              <w:rPr>
                <w:lang w:val="uk-UA"/>
              </w:rPr>
              <w:br/>
              <w:t>з/п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441F" w:rsidRPr="00EE5347" w:rsidRDefault="000C441F">
            <w:pPr>
              <w:pStyle w:val="a3"/>
              <w:jc w:val="center"/>
              <w:rPr>
                <w:lang w:val="uk-UA"/>
              </w:rPr>
            </w:pPr>
            <w:r w:rsidRPr="00EE5347">
              <w:rPr>
                <w:lang w:val="uk-UA"/>
              </w:rPr>
              <w:t>Номер акта опису, оцінки та передачі безхазяйного майна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441F" w:rsidRPr="00EE5347" w:rsidRDefault="000C441F">
            <w:pPr>
              <w:pStyle w:val="a3"/>
              <w:jc w:val="center"/>
              <w:rPr>
                <w:lang w:val="uk-UA"/>
              </w:rPr>
            </w:pPr>
            <w:r w:rsidRPr="00EE5347">
              <w:rPr>
                <w:lang w:val="uk-UA"/>
              </w:rPr>
              <w:t>Дата складання акта опису, оцінки та передачі безхазяйного майна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441F" w:rsidRPr="00EE5347" w:rsidRDefault="000C441F">
            <w:pPr>
              <w:pStyle w:val="a3"/>
              <w:jc w:val="center"/>
              <w:rPr>
                <w:lang w:val="uk-UA"/>
              </w:rPr>
            </w:pPr>
            <w:r w:rsidRPr="00EE5347">
              <w:rPr>
                <w:lang w:val="uk-UA"/>
              </w:rPr>
              <w:t>Короткий опис безхазяйного майна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441F" w:rsidRPr="00EE5347" w:rsidRDefault="000C441F" w:rsidP="00C7280E">
            <w:pPr>
              <w:pStyle w:val="a3"/>
              <w:jc w:val="center"/>
              <w:rPr>
                <w:lang w:val="uk-UA"/>
              </w:rPr>
            </w:pPr>
            <w:r w:rsidRPr="00EE5347">
              <w:rPr>
                <w:lang w:val="uk-UA"/>
              </w:rPr>
              <w:t xml:space="preserve">Найменування, місцезнаходження, </w:t>
            </w:r>
            <w:r w:rsidR="00C7280E">
              <w:rPr>
                <w:lang w:val="uk-UA"/>
              </w:rPr>
              <w:t>податковий номер</w:t>
            </w:r>
            <w:bookmarkStart w:id="0" w:name="_GoBack"/>
            <w:bookmarkEnd w:id="0"/>
            <w:r w:rsidRPr="00EE5347">
              <w:rPr>
                <w:lang w:val="uk-UA"/>
              </w:rPr>
              <w:t xml:space="preserve"> юридичної особи, якій передане безхазяйне майно для подальшого розпорядження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441F" w:rsidRPr="00EE5347" w:rsidRDefault="000C441F">
            <w:pPr>
              <w:pStyle w:val="a3"/>
              <w:jc w:val="center"/>
              <w:rPr>
                <w:lang w:val="uk-UA"/>
              </w:rPr>
            </w:pPr>
            <w:r w:rsidRPr="00EE5347">
              <w:rPr>
                <w:lang w:val="uk-UA"/>
              </w:rPr>
              <w:t xml:space="preserve">Загальна вартість безхазяйного майна згідно з </w:t>
            </w:r>
            <w:r w:rsidRPr="00EF64F0">
              <w:rPr>
                <w:lang w:val="uk-UA"/>
              </w:rPr>
              <w:t>актом опису і попередньої оцінки безхазяйного майна (грн</w:t>
            </w:r>
            <w:r w:rsidRPr="00EE5347">
              <w:rPr>
                <w:lang w:val="uk-UA"/>
              </w:rPr>
              <w:t>)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441F" w:rsidRPr="00EE5347" w:rsidRDefault="000C441F">
            <w:pPr>
              <w:pStyle w:val="a3"/>
              <w:jc w:val="center"/>
              <w:rPr>
                <w:lang w:val="uk-UA"/>
              </w:rPr>
            </w:pPr>
            <w:r w:rsidRPr="00EE5347">
              <w:rPr>
                <w:lang w:val="uk-UA"/>
              </w:rPr>
              <w:t>Загальна вартість безхазяйного майна згідно з актом опису, оцінки та передачі безхазяйного майна (грн)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441F" w:rsidRPr="00EE5347" w:rsidRDefault="000C441F">
            <w:pPr>
              <w:pStyle w:val="a3"/>
              <w:jc w:val="center"/>
              <w:rPr>
                <w:lang w:val="uk-UA"/>
              </w:rPr>
            </w:pPr>
            <w:r w:rsidRPr="00EE5347">
              <w:rPr>
                <w:lang w:val="uk-UA"/>
              </w:rPr>
              <w:t>Гранична дата та сума коштів від реалізації, яка повинна надійти до бюджету (заповнюється після продажу)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441F" w:rsidRPr="00EE5347" w:rsidRDefault="000C441F">
            <w:pPr>
              <w:pStyle w:val="a3"/>
              <w:jc w:val="center"/>
              <w:rPr>
                <w:lang w:val="uk-UA"/>
              </w:rPr>
            </w:pPr>
            <w:r w:rsidRPr="00EE5347">
              <w:rPr>
                <w:lang w:val="uk-UA"/>
              </w:rPr>
              <w:t>Дата надходження і сума коштів, що надійшла до бюджету</w:t>
            </w:r>
          </w:p>
        </w:tc>
      </w:tr>
      <w:tr w:rsidR="000C441F" w:rsidRPr="00EE5347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41F" w:rsidRPr="00EE5347" w:rsidRDefault="000C441F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41F" w:rsidRPr="00EE5347" w:rsidRDefault="000C441F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41F" w:rsidRPr="00EE5347" w:rsidRDefault="000C441F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41F" w:rsidRPr="00EE5347" w:rsidRDefault="000C441F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41F" w:rsidRPr="00EE5347" w:rsidRDefault="000C441F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41F" w:rsidRPr="00EE5347" w:rsidRDefault="000C441F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441F" w:rsidRPr="00EE5347" w:rsidRDefault="000C441F">
            <w:pPr>
              <w:rPr>
                <w:lang w:val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441F" w:rsidRPr="00EE5347" w:rsidRDefault="000C441F">
            <w:pPr>
              <w:pStyle w:val="a3"/>
              <w:jc w:val="center"/>
              <w:rPr>
                <w:lang w:val="uk-UA"/>
              </w:rPr>
            </w:pPr>
            <w:r w:rsidRPr="00EE5347">
              <w:rPr>
                <w:lang w:val="uk-UA"/>
              </w:rPr>
              <w:t>дата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441F" w:rsidRPr="00EE5347" w:rsidRDefault="000C441F">
            <w:pPr>
              <w:pStyle w:val="a3"/>
              <w:jc w:val="center"/>
              <w:rPr>
                <w:lang w:val="uk-UA"/>
              </w:rPr>
            </w:pPr>
            <w:r w:rsidRPr="00EE5347">
              <w:rPr>
                <w:lang w:val="uk-UA"/>
              </w:rPr>
              <w:t>сума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441F" w:rsidRPr="00EE5347" w:rsidRDefault="000C441F">
            <w:pPr>
              <w:pStyle w:val="a3"/>
              <w:jc w:val="center"/>
              <w:rPr>
                <w:lang w:val="uk-UA"/>
              </w:rPr>
            </w:pPr>
            <w:r w:rsidRPr="00EE5347">
              <w:rPr>
                <w:lang w:val="uk-UA"/>
              </w:rPr>
              <w:t>дата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441F" w:rsidRPr="00EE5347" w:rsidRDefault="000C441F">
            <w:pPr>
              <w:pStyle w:val="a3"/>
              <w:jc w:val="center"/>
              <w:rPr>
                <w:lang w:val="uk-UA"/>
              </w:rPr>
            </w:pPr>
            <w:r w:rsidRPr="00EE5347">
              <w:rPr>
                <w:lang w:val="uk-UA"/>
              </w:rPr>
              <w:t>сума</w:t>
            </w:r>
          </w:p>
        </w:tc>
      </w:tr>
      <w:tr w:rsidR="000C441F" w:rsidRPr="00EE5347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441F" w:rsidRPr="00EE5347" w:rsidRDefault="000C441F">
            <w:pPr>
              <w:pStyle w:val="a3"/>
              <w:jc w:val="center"/>
              <w:rPr>
                <w:lang w:val="uk-UA"/>
              </w:rPr>
            </w:pPr>
            <w:r w:rsidRPr="00EE5347">
              <w:rPr>
                <w:lang w:val="uk-UA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441F" w:rsidRPr="00EE5347" w:rsidRDefault="000C441F">
            <w:pPr>
              <w:pStyle w:val="a3"/>
              <w:jc w:val="center"/>
              <w:rPr>
                <w:lang w:val="uk-UA"/>
              </w:rPr>
            </w:pPr>
            <w:r w:rsidRPr="00EE5347">
              <w:rPr>
                <w:lang w:val="uk-UA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441F" w:rsidRPr="00EE5347" w:rsidRDefault="000C441F">
            <w:pPr>
              <w:pStyle w:val="a3"/>
              <w:jc w:val="center"/>
              <w:rPr>
                <w:lang w:val="uk-UA"/>
              </w:rPr>
            </w:pPr>
            <w:r w:rsidRPr="00EE5347">
              <w:rPr>
                <w:lang w:val="uk-UA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441F" w:rsidRPr="00EE5347" w:rsidRDefault="000C441F">
            <w:pPr>
              <w:pStyle w:val="a3"/>
              <w:jc w:val="center"/>
              <w:rPr>
                <w:lang w:val="uk-UA"/>
              </w:rPr>
            </w:pPr>
            <w:r w:rsidRPr="00EE5347">
              <w:rPr>
                <w:lang w:val="uk-UA"/>
              </w:rPr>
              <w:t>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441F" w:rsidRPr="00EE5347" w:rsidRDefault="000C441F">
            <w:pPr>
              <w:pStyle w:val="a3"/>
              <w:jc w:val="center"/>
              <w:rPr>
                <w:lang w:val="uk-UA"/>
              </w:rPr>
            </w:pPr>
            <w:r w:rsidRPr="00EE5347">
              <w:rPr>
                <w:lang w:val="uk-UA"/>
              </w:rPr>
              <w:t>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441F" w:rsidRPr="00EE5347" w:rsidRDefault="000C441F">
            <w:pPr>
              <w:pStyle w:val="a3"/>
              <w:jc w:val="center"/>
              <w:rPr>
                <w:lang w:val="uk-UA"/>
              </w:rPr>
            </w:pPr>
            <w:r w:rsidRPr="00EE5347">
              <w:rPr>
                <w:lang w:val="uk-UA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441F" w:rsidRPr="00EE5347" w:rsidRDefault="000C441F">
            <w:pPr>
              <w:pStyle w:val="a3"/>
              <w:jc w:val="center"/>
              <w:rPr>
                <w:lang w:val="uk-UA"/>
              </w:rPr>
            </w:pPr>
            <w:r w:rsidRPr="00EE5347">
              <w:rPr>
                <w:lang w:val="uk-UA"/>
              </w:rPr>
              <w:t>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441F" w:rsidRPr="00EE5347" w:rsidRDefault="000C441F">
            <w:pPr>
              <w:pStyle w:val="a3"/>
              <w:jc w:val="center"/>
              <w:rPr>
                <w:lang w:val="uk-UA"/>
              </w:rPr>
            </w:pPr>
            <w:r w:rsidRPr="00EE5347">
              <w:rPr>
                <w:lang w:val="uk-UA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441F" w:rsidRPr="00EE5347" w:rsidRDefault="000C441F">
            <w:pPr>
              <w:pStyle w:val="a3"/>
              <w:jc w:val="center"/>
              <w:rPr>
                <w:lang w:val="uk-UA"/>
              </w:rPr>
            </w:pPr>
            <w:r w:rsidRPr="00EE5347">
              <w:rPr>
                <w:lang w:val="uk-UA"/>
              </w:rPr>
              <w:t>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441F" w:rsidRPr="00EE5347" w:rsidRDefault="000C441F">
            <w:pPr>
              <w:pStyle w:val="a3"/>
              <w:jc w:val="center"/>
              <w:rPr>
                <w:lang w:val="uk-UA"/>
              </w:rPr>
            </w:pPr>
            <w:r w:rsidRPr="00EE5347">
              <w:rPr>
                <w:lang w:val="uk-UA"/>
              </w:rPr>
              <w:t>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441F" w:rsidRPr="00EE5347" w:rsidRDefault="000C441F">
            <w:pPr>
              <w:pStyle w:val="a3"/>
              <w:jc w:val="center"/>
              <w:rPr>
                <w:lang w:val="uk-UA"/>
              </w:rPr>
            </w:pPr>
            <w:r w:rsidRPr="00EE5347">
              <w:rPr>
                <w:lang w:val="uk-UA"/>
              </w:rPr>
              <w:t>11</w:t>
            </w:r>
          </w:p>
        </w:tc>
      </w:tr>
    </w:tbl>
    <w:p w:rsidR="000C441F" w:rsidRPr="00EE5347" w:rsidRDefault="000C441F">
      <w:pPr>
        <w:rPr>
          <w:lang w:val="uk-UA"/>
        </w:rPr>
      </w:pPr>
      <w:r w:rsidRPr="00EE5347">
        <w:rPr>
          <w:lang w:val="uk-UA"/>
        </w:rPr>
        <w:br w:type="textWrapping" w:clear="all"/>
      </w:r>
    </w:p>
    <w:p w:rsidR="000C441F" w:rsidRPr="00EE5347" w:rsidRDefault="000C441F">
      <w:pPr>
        <w:pStyle w:val="a3"/>
        <w:jc w:val="both"/>
        <w:rPr>
          <w:lang w:val="uk-UA"/>
        </w:rPr>
      </w:pPr>
      <w:r w:rsidRPr="00EE5347">
        <w:rPr>
          <w:lang w:val="uk-UA"/>
        </w:rPr>
        <w:t> </w:t>
      </w:r>
    </w:p>
    <w:p w:rsidR="000C441F" w:rsidRPr="00EE5347" w:rsidRDefault="000C441F">
      <w:pPr>
        <w:pStyle w:val="a3"/>
        <w:jc w:val="right"/>
        <w:rPr>
          <w:lang w:val="uk-UA"/>
        </w:rPr>
      </w:pPr>
    </w:p>
    <w:sectPr w:rsidR="000C441F" w:rsidRPr="00EE5347" w:rsidSect="000C44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43"/>
    <w:rsid w:val="000C441F"/>
    <w:rsid w:val="0022077A"/>
    <w:rsid w:val="005239AA"/>
    <w:rsid w:val="00647C76"/>
    <w:rsid w:val="00661D87"/>
    <w:rsid w:val="006D2288"/>
    <w:rsid w:val="00725C33"/>
    <w:rsid w:val="007341E1"/>
    <w:rsid w:val="007428C9"/>
    <w:rsid w:val="008F76AD"/>
    <w:rsid w:val="00976D69"/>
    <w:rsid w:val="00A11496"/>
    <w:rsid w:val="00C7280E"/>
    <w:rsid w:val="00CC1524"/>
    <w:rsid w:val="00E60F43"/>
    <w:rsid w:val="00EC393F"/>
    <w:rsid w:val="00EE5347"/>
    <w:rsid w:val="00EF64F0"/>
    <w:rsid w:val="00F57584"/>
    <w:rsid w:val="00FC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725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725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5</vt:lpstr>
      <vt:lpstr>Додаток 5</vt:lpstr>
    </vt:vector>
  </TitlesOfParts>
  <Company>WareZ Provider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creator>d24-antipina</dc:creator>
  <cp:lastModifiedBy>ЮРКОВСЬКА НАТАЛІЯ ОЛЕКСАНДРІВНА</cp:lastModifiedBy>
  <cp:revision>2</cp:revision>
  <cp:lastPrinted>2017-03-03T11:14:00Z</cp:lastPrinted>
  <dcterms:created xsi:type="dcterms:W3CDTF">2021-04-13T10:56:00Z</dcterms:created>
  <dcterms:modified xsi:type="dcterms:W3CDTF">2021-04-13T10:56:00Z</dcterms:modified>
</cp:coreProperties>
</file>