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02E79" w14:textId="77777777" w:rsidR="00EB207E" w:rsidRPr="00BB258B" w:rsidRDefault="00EB207E" w:rsidP="00EB207E">
      <w:pPr>
        <w:ind w:left="5103"/>
        <w:jc w:val="both"/>
        <w:rPr>
          <w:color w:val="000000" w:themeColor="text1"/>
          <w:sz w:val="28"/>
          <w:szCs w:val="28"/>
        </w:rPr>
      </w:pPr>
      <w:r w:rsidRPr="00BB258B">
        <w:rPr>
          <w:color w:val="000000" w:themeColor="text1"/>
          <w:sz w:val="28"/>
          <w:szCs w:val="28"/>
        </w:rPr>
        <w:t>ЗАТВЕРДЖЕНО</w:t>
      </w:r>
    </w:p>
    <w:p w14:paraId="28938A76" w14:textId="77777777" w:rsidR="00EB207E" w:rsidRPr="00BB258B" w:rsidRDefault="00EB207E" w:rsidP="00EB207E">
      <w:pPr>
        <w:ind w:left="5103"/>
        <w:rPr>
          <w:color w:val="000000" w:themeColor="text1"/>
          <w:sz w:val="28"/>
          <w:szCs w:val="28"/>
        </w:rPr>
      </w:pPr>
      <w:r w:rsidRPr="00BB258B">
        <w:rPr>
          <w:color w:val="000000" w:themeColor="text1"/>
          <w:sz w:val="28"/>
          <w:szCs w:val="28"/>
        </w:rPr>
        <w:t>Наказ Міністерства фінансів України</w:t>
      </w:r>
    </w:p>
    <w:p w14:paraId="3F3394AD" w14:textId="77777777" w:rsidR="00EB207E" w:rsidRPr="00BB258B" w:rsidRDefault="00EB207E" w:rsidP="00EB207E">
      <w:pPr>
        <w:ind w:left="5103"/>
        <w:jc w:val="both"/>
        <w:rPr>
          <w:color w:val="000000" w:themeColor="text1"/>
          <w:sz w:val="28"/>
          <w:szCs w:val="28"/>
        </w:rPr>
      </w:pPr>
      <w:r w:rsidRPr="00BB258B">
        <w:rPr>
          <w:color w:val="000000" w:themeColor="text1"/>
          <w:sz w:val="28"/>
          <w:szCs w:val="28"/>
        </w:rPr>
        <w:t>____________ № ________</w:t>
      </w:r>
    </w:p>
    <w:p w14:paraId="38DB9973" w14:textId="77777777" w:rsidR="00EB207E" w:rsidRPr="00360B2F" w:rsidRDefault="00EB207E" w:rsidP="00EB207E">
      <w:pPr>
        <w:jc w:val="both"/>
        <w:rPr>
          <w:color w:val="000000" w:themeColor="text1"/>
          <w:sz w:val="28"/>
          <w:szCs w:val="28"/>
        </w:rPr>
      </w:pPr>
    </w:p>
    <w:p w14:paraId="5B9A9A21" w14:textId="77777777" w:rsidR="00EB207E" w:rsidRPr="00360B2F" w:rsidRDefault="00EB207E" w:rsidP="00EB207E">
      <w:pPr>
        <w:jc w:val="both"/>
        <w:rPr>
          <w:color w:val="000000" w:themeColor="text1"/>
          <w:sz w:val="28"/>
          <w:szCs w:val="28"/>
        </w:rPr>
      </w:pPr>
    </w:p>
    <w:p w14:paraId="7AA5DC31" w14:textId="77777777" w:rsidR="00EB207E" w:rsidRPr="00360B2F" w:rsidRDefault="00EB207E" w:rsidP="000D42C6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360B2F">
        <w:rPr>
          <w:b/>
          <w:color w:val="000000" w:themeColor="text1"/>
          <w:sz w:val="28"/>
          <w:szCs w:val="28"/>
        </w:rPr>
        <w:t xml:space="preserve">Зміни </w:t>
      </w:r>
    </w:p>
    <w:p w14:paraId="5AE74385" w14:textId="3C02B661" w:rsidR="006D4AC2" w:rsidRDefault="00716A1D" w:rsidP="000D42C6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16A1D">
        <w:rPr>
          <w:b/>
          <w:color w:val="000000" w:themeColor="text1"/>
          <w:sz w:val="28"/>
          <w:szCs w:val="28"/>
        </w:rPr>
        <w:t>до Порядку оформлення і подання скарг платниками податків та їх розгляду контролюючими органами</w:t>
      </w:r>
    </w:p>
    <w:p w14:paraId="0DD6C56F" w14:textId="77777777" w:rsidR="00716A1D" w:rsidRDefault="00716A1D" w:rsidP="000D42C6">
      <w:pPr>
        <w:spacing w:line="360" w:lineRule="auto"/>
        <w:rPr>
          <w:b/>
          <w:color w:val="000000" w:themeColor="text1"/>
          <w:sz w:val="28"/>
          <w:szCs w:val="28"/>
        </w:rPr>
      </w:pPr>
    </w:p>
    <w:p w14:paraId="4A62265F" w14:textId="0E51B6EF" w:rsidR="00102C7E" w:rsidRPr="007F76AC" w:rsidRDefault="00102C7E" w:rsidP="000D42C6">
      <w:pPr>
        <w:pStyle w:val="a6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F76AC">
        <w:rPr>
          <w:sz w:val="28"/>
          <w:szCs w:val="28"/>
        </w:rPr>
        <w:t>У розділі ІІ:</w:t>
      </w:r>
    </w:p>
    <w:p w14:paraId="7445FFF1" w14:textId="5914E205" w:rsidR="00102C7E" w:rsidRPr="007F76AC" w:rsidRDefault="00102C7E" w:rsidP="000D42C6">
      <w:pPr>
        <w:pStyle w:val="a6"/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F76AC">
        <w:rPr>
          <w:sz w:val="28"/>
          <w:szCs w:val="28"/>
        </w:rPr>
        <w:t>пункти 1 – 3 викласти у такій редакції:</w:t>
      </w:r>
    </w:p>
    <w:p w14:paraId="31EA59C9" w14:textId="4DE21CD6" w:rsidR="00102C7E" w:rsidRPr="007F76AC" w:rsidRDefault="00102C7E" w:rsidP="000D42C6">
      <w:pPr>
        <w:spacing w:line="360" w:lineRule="auto"/>
        <w:ind w:firstLine="567"/>
        <w:jc w:val="both"/>
        <w:rPr>
          <w:sz w:val="28"/>
          <w:szCs w:val="28"/>
        </w:rPr>
      </w:pPr>
      <w:r w:rsidRPr="007F76AC">
        <w:rPr>
          <w:sz w:val="28"/>
          <w:szCs w:val="28"/>
        </w:rPr>
        <w:t>«1. Скарги на рішення територіальних органів центрального органу виконавчої влади, що реалізує державну податкову політику, подаються до центрального органу виконавчої влади, що реалізує державну податкову політику.</w:t>
      </w:r>
    </w:p>
    <w:p w14:paraId="06835175" w14:textId="6492A83B" w:rsidR="00102C7E" w:rsidRPr="007F76AC" w:rsidRDefault="00102C7E" w:rsidP="000D42C6">
      <w:pPr>
        <w:spacing w:line="360" w:lineRule="auto"/>
        <w:ind w:firstLine="567"/>
        <w:jc w:val="both"/>
        <w:rPr>
          <w:sz w:val="28"/>
          <w:szCs w:val="28"/>
        </w:rPr>
      </w:pPr>
      <w:r w:rsidRPr="007F76AC">
        <w:rPr>
          <w:sz w:val="28"/>
          <w:szCs w:val="28"/>
        </w:rPr>
        <w:t xml:space="preserve">2. Скарги на рішення територіальних органів центрального органу виконавчої влади, що реалізує державну митну політику, </w:t>
      </w:r>
      <w:r w:rsidR="0045794C">
        <w:rPr>
          <w:sz w:val="28"/>
          <w:szCs w:val="28"/>
        </w:rPr>
        <w:t>у</w:t>
      </w:r>
      <w:r w:rsidR="0045794C" w:rsidRPr="007F76AC">
        <w:rPr>
          <w:sz w:val="28"/>
          <w:szCs w:val="28"/>
        </w:rPr>
        <w:t xml:space="preserve"> </w:t>
      </w:r>
      <w:r w:rsidRPr="007F76AC">
        <w:rPr>
          <w:sz w:val="28"/>
          <w:szCs w:val="28"/>
        </w:rPr>
        <w:t>частині виконання функцій контролюючого органу відповідно до підпункту 41.1.2 пункту 41.1 статті 41 Податкового кодексу України подаються до центрального органу виконавчої влади, що реалізує державну митну політику.</w:t>
      </w:r>
    </w:p>
    <w:p w14:paraId="76D8BC62" w14:textId="694CDBBD" w:rsidR="00102C7E" w:rsidRPr="007F76AC" w:rsidRDefault="00102C7E" w:rsidP="000D42C6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7F76AC">
        <w:rPr>
          <w:color w:val="333333"/>
          <w:sz w:val="28"/>
          <w:szCs w:val="28"/>
          <w:shd w:val="clear" w:color="auto" w:fill="FFFFFF"/>
        </w:rPr>
        <w:t xml:space="preserve">3. Рішення центрального органу виконавчої влади, що реалізує державну податкову політику, та рішення центрального органу виконавчої влади, що реалізує державну митну політику, прийняті за розглядом скарги платника податків, є остаточними і не підлягають </w:t>
      </w:r>
      <w:r w:rsidR="0045794C">
        <w:rPr>
          <w:color w:val="333333"/>
          <w:sz w:val="28"/>
          <w:szCs w:val="28"/>
          <w:shd w:val="clear" w:color="auto" w:fill="FFFFFF"/>
        </w:rPr>
        <w:t>надалі</w:t>
      </w:r>
      <w:r w:rsidR="0045794C" w:rsidRPr="007F76AC">
        <w:rPr>
          <w:color w:val="333333"/>
          <w:sz w:val="28"/>
          <w:szCs w:val="28"/>
          <w:shd w:val="clear" w:color="auto" w:fill="FFFFFF"/>
        </w:rPr>
        <w:t xml:space="preserve"> </w:t>
      </w:r>
      <w:r w:rsidRPr="007F76AC">
        <w:rPr>
          <w:color w:val="333333"/>
          <w:sz w:val="28"/>
          <w:szCs w:val="28"/>
          <w:shd w:val="clear" w:color="auto" w:fill="FFFFFF"/>
        </w:rPr>
        <w:t>адміністративному оскарженню, але можуть бути оскаржені в судовому порядку.»</w:t>
      </w:r>
      <w:r w:rsidR="000E3738">
        <w:rPr>
          <w:color w:val="333333"/>
          <w:sz w:val="28"/>
          <w:szCs w:val="28"/>
          <w:shd w:val="clear" w:color="auto" w:fill="FFFFFF"/>
        </w:rPr>
        <w:t>;</w:t>
      </w:r>
    </w:p>
    <w:p w14:paraId="2DF49DA8" w14:textId="1D4AD57F" w:rsidR="00102C7E" w:rsidRPr="007F76AC" w:rsidRDefault="00102C7E" w:rsidP="000D42C6">
      <w:pPr>
        <w:pStyle w:val="rvps2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7F76AC">
        <w:rPr>
          <w:color w:val="333333"/>
          <w:sz w:val="28"/>
          <w:szCs w:val="28"/>
          <w:shd w:val="clear" w:color="auto" w:fill="FFFFFF"/>
        </w:rPr>
        <w:t>доповнити розділ новим пунктом такого змісту:</w:t>
      </w:r>
    </w:p>
    <w:p w14:paraId="1E0085AA" w14:textId="3F795E37" w:rsidR="00102C7E" w:rsidRPr="007F76AC" w:rsidRDefault="00102C7E" w:rsidP="000D42C6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7F76AC">
        <w:rPr>
          <w:color w:val="333333"/>
          <w:sz w:val="28"/>
          <w:szCs w:val="28"/>
          <w:shd w:val="clear" w:color="auto" w:fill="FFFFFF"/>
        </w:rPr>
        <w:t>«4. Скарги на рішення контролюючого органу щодо нерезидентів, які визначено у пункті 56.3</w:t>
      </w:r>
      <w:r w:rsidRPr="007F76AC">
        <w:rPr>
          <w:color w:val="333333"/>
          <w:sz w:val="28"/>
          <w:szCs w:val="28"/>
          <w:shd w:val="clear" w:color="auto" w:fill="FFFFFF"/>
          <w:vertAlign w:val="superscript"/>
        </w:rPr>
        <w:t>1</w:t>
      </w:r>
      <w:r w:rsidRPr="007F76AC">
        <w:rPr>
          <w:color w:val="333333"/>
          <w:sz w:val="28"/>
          <w:szCs w:val="28"/>
          <w:shd w:val="clear" w:color="auto" w:fill="FFFFFF"/>
        </w:rPr>
        <w:t xml:space="preserve"> статті 56 Податкового кодексу України, можуть бути подані до контролюючого органу, який прийняв такі оскаржувані рішення.</w:t>
      </w:r>
    </w:p>
    <w:p w14:paraId="377A9356" w14:textId="32E345A4" w:rsidR="00102C7E" w:rsidRPr="007F76AC" w:rsidRDefault="00102C7E" w:rsidP="000D42C6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7F76AC">
        <w:rPr>
          <w:color w:val="333333"/>
          <w:sz w:val="28"/>
          <w:szCs w:val="28"/>
          <w:shd w:val="clear" w:color="auto" w:fill="FFFFFF"/>
        </w:rPr>
        <w:t>Контролюючий орган, який прийняв оскаржувані рішення, повинен розглянути скаргу нерезидента в порядку, визначеному для контролюючого органу вищого рівня.».</w:t>
      </w:r>
    </w:p>
    <w:p w14:paraId="5196A554" w14:textId="549C2B27" w:rsidR="007F76AC" w:rsidRPr="007F76AC" w:rsidRDefault="007F76AC" w:rsidP="000D42C6">
      <w:pPr>
        <w:pStyle w:val="a6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F76AC">
        <w:rPr>
          <w:sz w:val="28"/>
          <w:szCs w:val="28"/>
        </w:rPr>
        <w:lastRenderedPageBreak/>
        <w:t>У розділі ІІІ:</w:t>
      </w:r>
    </w:p>
    <w:p w14:paraId="06306790" w14:textId="079EAF83" w:rsidR="007F76AC" w:rsidRPr="007F76AC" w:rsidRDefault="007F76AC" w:rsidP="00644994">
      <w:pPr>
        <w:pStyle w:val="a6"/>
        <w:tabs>
          <w:tab w:val="left" w:pos="851"/>
        </w:tabs>
        <w:spacing w:line="360" w:lineRule="auto"/>
        <w:ind w:left="567"/>
        <w:jc w:val="both"/>
        <w:rPr>
          <w:sz w:val="28"/>
          <w:szCs w:val="28"/>
        </w:rPr>
      </w:pPr>
      <w:r w:rsidRPr="007F76AC">
        <w:rPr>
          <w:sz w:val="28"/>
          <w:szCs w:val="28"/>
        </w:rPr>
        <w:t>у пункті 1 слово «календарних» замінити словом «робочих»;</w:t>
      </w:r>
    </w:p>
    <w:p w14:paraId="2DFCF3A0" w14:textId="77777777" w:rsidR="003C18E4" w:rsidRDefault="007F76AC" w:rsidP="00644994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567"/>
        <w:jc w:val="both"/>
        <w:rPr>
          <w:color w:val="333333"/>
          <w:sz w:val="28"/>
          <w:szCs w:val="28"/>
          <w:shd w:val="clear" w:color="auto" w:fill="FFFFFF"/>
        </w:rPr>
      </w:pPr>
      <w:r w:rsidRPr="007F76AC">
        <w:rPr>
          <w:color w:val="333333"/>
          <w:sz w:val="28"/>
          <w:szCs w:val="28"/>
          <w:shd w:val="clear" w:color="auto" w:fill="FFFFFF"/>
        </w:rPr>
        <w:t>пункт 2 виключити</w:t>
      </w:r>
      <w:r w:rsidR="003C18E4">
        <w:rPr>
          <w:color w:val="333333"/>
          <w:sz w:val="28"/>
          <w:szCs w:val="28"/>
          <w:shd w:val="clear" w:color="auto" w:fill="FFFFFF"/>
        </w:rPr>
        <w:t>.</w:t>
      </w:r>
    </w:p>
    <w:p w14:paraId="0A087BFD" w14:textId="37E874B6" w:rsidR="007F76AC" w:rsidRPr="007F76AC" w:rsidRDefault="003C18E4" w:rsidP="003C18E4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У</w:t>
      </w:r>
      <w:r w:rsidR="000A5C4C">
        <w:rPr>
          <w:color w:val="333333"/>
          <w:sz w:val="28"/>
          <w:szCs w:val="28"/>
          <w:shd w:val="clear" w:color="auto" w:fill="FFFFFF"/>
        </w:rPr>
        <w:t xml:space="preserve"> зв’язку з цим пункти 3 – 5 вважати відповідно пунктами 2 – 4</w:t>
      </w:r>
      <w:r w:rsidR="007F76AC" w:rsidRPr="007F76AC">
        <w:rPr>
          <w:color w:val="333333"/>
          <w:sz w:val="28"/>
          <w:szCs w:val="28"/>
          <w:shd w:val="clear" w:color="auto" w:fill="FFFFFF"/>
        </w:rPr>
        <w:t>;</w:t>
      </w:r>
    </w:p>
    <w:p w14:paraId="6C5CC82D" w14:textId="18F27738" w:rsidR="007F76AC" w:rsidRPr="007F76AC" w:rsidRDefault="007F76AC" w:rsidP="00644994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567"/>
        <w:jc w:val="both"/>
        <w:rPr>
          <w:color w:val="333333"/>
          <w:sz w:val="28"/>
          <w:szCs w:val="28"/>
          <w:shd w:val="clear" w:color="auto" w:fill="FFFFFF"/>
        </w:rPr>
      </w:pPr>
      <w:r w:rsidRPr="007F76AC">
        <w:rPr>
          <w:color w:val="333333"/>
          <w:sz w:val="28"/>
          <w:szCs w:val="28"/>
          <w:shd w:val="clear" w:color="auto" w:fill="FFFFFF"/>
        </w:rPr>
        <w:t>доповнити розділ новим пунктом</w:t>
      </w:r>
      <w:r w:rsidR="0045794C">
        <w:rPr>
          <w:color w:val="333333"/>
          <w:sz w:val="28"/>
          <w:szCs w:val="28"/>
          <w:shd w:val="clear" w:color="auto" w:fill="FFFFFF"/>
        </w:rPr>
        <w:t xml:space="preserve"> </w:t>
      </w:r>
      <w:r w:rsidR="000A5C4C">
        <w:rPr>
          <w:color w:val="333333"/>
          <w:sz w:val="28"/>
          <w:szCs w:val="28"/>
          <w:shd w:val="clear" w:color="auto" w:fill="FFFFFF"/>
        </w:rPr>
        <w:t>5</w:t>
      </w:r>
      <w:r w:rsidRPr="007F76AC">
        <w:rPr>
          <w:color w:val="333333"/>
          <w:sz w:val="28"/>
          <w:szCs w:val="28"/>
          <w:shd w:val="clear" w:color="auto" w:fill="FFFFFF"/>
        </w:rPr>
        <w:t xml:space="preserve"> такого змісту:</w:t>
      </w:r>
    </w:p>
    <w:p w14:paraId="34B6CE51" w14:textId="0C0EF46A" w:rsidR="00102C7E" w:rsidRPr="007F76AC" w:rsidRDefault="007F76AC" w:rsidP="000D42C6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7F76AC">
        <w:rPr>
          <w:color w:val="333333"/>
          <w:sz w:val="28"/>
          <w:szCs w:val="28"/>
          <w:shd w:val="clear" w:color="auto" w:fill="FFFFFF"/>
        </w:rPr>
        <w:t>«</w:t>
      </w:r>
      <w:r w:rsidR="000A5C4C">
        <w:rPr>
          <w:color w:val="333333"/>
          <w:sz w:val="28"/>
          <w:szCs w:val="28"/>
          <w:shd w:val="clear" w:color="auto" w:fill="FFFFFF"/>
        </w:rPr>
        <w:t>5</w:t>
      </w:r>
      <w:r w:rsidRPr="007F76AC">
        <w:rPr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  <w:shd w:val="clear" w:color="auto" w:fill="FFFFFF"/>
        </w:rPr>
        <w:t> </w:t>
      </w:r>
      <w:r w:rsidRPr="007F76AC">
        <w:rPr>
          <w:color w:val="333333"/>
          <w:sz w:val="28"/>
          <w:szCs w:val="28"/>
          <w:shd w:val="clear" w:color="auto" w:fill="FFFFFF"/>
        </w:rPr>
        <w:t xml:space="preserve">Протягом шести місяців з дати закінчення строку, встановленого </w:t>
      </w:r>
      <w:r w:rsidR="005813D1">
        <w:rPr>
          <w:color w:val="333333"/>
          <w:sz w:val="28"/>
          <w:szCs w:val="28"/>
          <w:shd w:val="clear" w:color="auto" w:fill="FFFFFF"/>
        </w:rPr>
        <w:t>пунктом</w:t>
      </w:r>
      <w:r w:rsidRPr="007F76AC">
        <w:rPr>
          <w:color w:val="333333"/>
          <w:sz w:val="28"/>
          <w:szCs w:val="28"/>
          <w:shd w:val="clear" w:color="auto" w:fill="FFFFFF"/>
        </w:rPr>
        <w:t xml:space="preserve"> 1 цього розділу, платник податків має право подати скаргу разом з клопотанням про поновлення пропущеного строку на подання скарги в адміністративному порядку та копіями підтверд</w:t>
      </w:r>
      <w:r w:rsidR="0045794C">
        <w:rPr>
          <w:color w:val="333333"/>
          <w:sz w:val="28"/>
          <w:szCs w:val="28"/>
          <w:shd w:val="clear" w:color="auto" w:fill="FFFFFF"/>
        </w:rPr>
        <w:t>н</w:t>
      </w:r>
      <w:r w:rsidRPr="007F76AC">
        <w:rPr>
          <w:color w:val="333333"/>
          <w:sz w:val="28"/>
          <w:szCs w:val="28"/>
          <w:shd w:val="clear" w:color="auto" w:fill="FFFFFF"/>
        </w:rPr>
        <w:t>их документів поважності причин його пропуску (за наявності). Контролюючий орган вищого рівня, розглядаючи клопотання платника податків, поновлює пропущений строк на подання скарги в адміністративному порядку, якщо визнає причини його пропуску поважними.».</w:t>
      </w:r>
    </w:p>
    <w:p w14:paraId="19B40F4D" w14:textId="0239884B" w:rsidR="007F76AC" w:rsidRPr="007F76AC" w:rsidRDefault="007F76AC" w:rsidP="000D42C6">
      <w:pPr>
        <w:pStyle w:val="a6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</w:t>
      </w:r>
      <w:r w:rsidRPr="007F76AC">
        <w:rPr>
          <w:sz w:val="28"/>
          <w:szCs w:val="28"/>
        </w:rPr>
        <w:t>розділ</w:t>
      </w:r>
      <w:r>
        <w:rPr>
          <w:sz w:val="28"/>
          <w:szCs w:val="28"/>
        </w:rPr>
        <w:t>у</w:t>
      </w:r>
      <w:r w:rsidRPr="007F76AC">
        <w:rPr>
          <w:sz w:val="28"/>
          <w:szCs w:val="28"/>
        </w:rPr>
        <w:t xml:space="preserve"> ІV</w:t>
      </w:r>
      <w:r>
        <w:rPr>
          <w:sz w:val="28"/>
          <w:szCs w:val="28"/>
        </w:rPr>
        <w:t xml:space="preserve"> </w:t>
      </w:r>
      <w:r w:rsidR="00644994">
        <w:rPr>
          <w:sz w:val="28"/>
          <w:szCs w:val="28"/>
        </w:rPr>
        <w:t>доповнити новим абзацом такого змісту</w:t>
      </w:r>
      <w:r w:rsidRPr="007F76AC">
        <w:rPr>
          <w:sz w:val="28"/>
          <w:szCs w:val="28"/>
        </w:rPr>
        <w:t>:</w:t>
      </w:r>
    </w:p>
    <w:p w14:paraId="2C761971" w14:textId="2818EAFA" w:rsidR="00716A1D" w:rsidRPr="007F76AC" w:rsidRDefault="00644994" w:rsidP="000D42C6">
      <w:pPr>
        <w:spacing w:line="36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</w:t>
      </w:r>
      <w:r w:rsidR="007F76AC" w:rsidRPr="007F76AC">
        <w:rPr>
          <w:bCs/>
          <w:color w:val="000000" w:themeColor="text1"/>
          <w:sz w:val="28"/>
          <w:szCs w:val="28"/>
        </w:rPr>
        <w:t>У скарзі може міститися клопотання про поновлення пропущеного строку на подання скарги в адміністративному порядку.»</w:t>
      </w:r>
      <w:r w:rsidR="000E3738">
        <w:rPr>
          <w:bCs/>
          <w:color w:val="000000" w:themeColor="text1"/>
          <w:sz w:val="28"/>
          <w:szCs w:val="28"/>
        </w:rPr>
        <w:t>.</w:t>
      </w:r>
    </w:p>
    <w:p w14:paraId="0B380F63" w14:textId="575E0AB8" w:rsidR="000E3738" w:rsidRPr="007F76AC" w:rsidRDefault="000E3738" w:rsidP="000D42C6">
      <w:pPr>
        <w:pStyle w:val="a6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F76AC">
        <w:rPr>
          <w:sz w:val="28"/>
          <w:szCs w:val="28"/>
        </w:rPr>
        <w:t>У</w:t>
      </w:r>
      <w:r>
        <w:rPr>
          <w:sz w:val="28"/>
          <w:szCs w:val="28"/>
        </w:rPr>
        <w:t xml:space="preserve"> пункті 4</w:t>
      </w:r>
      <w:r w:rsidRPr="007F76AC">
        <w:rPr>
          <w:sz w:val="28"/>
          <w:szCs w:val="28"/>
        </w:rPr>
        <w:t xml:space="preserve"> розділ</w:t>
      </w:r>
      <w:r w:rsidR="002030AA">
        <w:rPr>
          <w:sz w:val="28"/>
          <w:szCs w:val="28"/>
        </w:rPr>
        <w:t>у</w:t>
      </w:r>
      <w:r w:rsidRPr="007F76AC">
        <w:rPr>
          <w:sz w:val="28"/>
          <w:szCs w:val="28"/>
        </w:rPr>
        <w:t xml:space="preserve"> VІІІ:</w:t>
      </w:r>
    </w:p>
    <w:p w14:paraId="35071B37" w14:textId="5EFB3D61" w:rsidR="000E3738" w:rsidRPr="000E3738" w:rsidRDefault="000E3738" w:rsidP="00644994">
      <w:pPr>
        <w:pStyle w:val="a6"/>
        <w:tabs>
          <w:tab w:val="left" w:pos="851"/>
        </w:tabs>
        <w:spacing w:line="360" w:lineRule="auto"/>
        <w:ind w:left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0E3738">
        <w:rPr>
          <w:bCs/>
          <w:color w:val="000000" w:themeColor="text1"/>
          <w:sz w:val="28"/>
          <w:szCs w:val="28"/>
        </w:rPr>
        <w:t xml:space="preserve">оповнити </w:t>
      </w:r>
      <w:r w:rsidR="00644994">
        <w:rPr>
          <w:bCs/>
          <w:color w:val="000000" w:themeColor="text1"/>
          <w:sz w:val="28"/>
          <w:szCs w:val="28"/>
        </w:rPr>
        <w:t xml:space="preserve">пункт </w:t>
      </w:r>
      <w:r w:rsidRPr="000E3738">
        <w:rPr>
          <w:bCs/>
          <w:color w:val="000000" w:themeColor="text1"/>
          <w:sz w:val="28"/>
          <w:szCs w:val="28"/>
        </w:rPr>
        <w:t xml:space="preserve">після абзацу </w:t>
      </w:r>
      <w:r>
        <w:rPr>
          <w:bCs/>
          <w:color w:val="000000" w:themeColor="text1"/>
          <w:sz w:val="28"/>
          <w:szCs w:val="28"/>
        </w:rPr>
        <w:t>другого</w:t>
      </w:r>
      <w:r w:rsidRPr="000E3738">
        <w:rPr>
          <w:bCs/>
          <w:color w:val="000000" w:themeColor="text1"/>
          <w:sz w:val="28"/>
          <w:szCs w:val="28"/>
        </w:rPr>
        <w:t xml:space="preserve"> новим абзац</w:t>
      </w:r>
      <w:r>
        <w:rPr>
          <w:bCs/>
          <w:color w:val="000000" w:themeColor="text1"/>
          <w:sz w:val="28"/>
          <w:szCs w:val="28"/>
        </w:rPr>
        <w:t>о</w:t>
      </w:r>
      <w:r w:rsidRPr="000E3738">
        <w:rPr>
          <w:bCs/>
          <w:color w:val="000000" w:themeColor="text1"/>
          <w:sz w:val="28"/>
          <w:szCs w:val="28"/>
        </w:rPr>
        <w:t xml:space="preserve">м </w:t>
      </w:r>
      <w:r>
        <w:rPr>
          <w:bCs/>
          <w:color w:val="000000" w:themeColor="text1"/>
          <w:sz w:val="28"/>
          <w:szCs w:val="28"/>
        </w:rPr>
        <w:t>третім</w:t>
      </w:r>
      <w:r w:rsidRPr="000E3738">
        <w:rPr>
          <w:bCs/>
          <w:color w:val="000000" w:themeColor="text1"/>
          <w:sz w:val="28"/>
          <w:szCs w:val="28"/>
        </w:rPr>
        <w:t xml:space="preserve"> такого змісту:</w:t>
      </w:r>
    </w:p>
    <w:p w14:paraId="1BEE7E68" w14:textId="688042C2" w:rsidR="00716A1D" w:rsidRDefault="000E3738" w:rsidP="000D42C6">
      <w:pPr>
        <w:spacing w:line="36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</w:t>
      </w:r>
      <w:r w:rsidRPr="000E3738">
        <w:rPr>
          <w:bCs/>
          <w:color w:val="000000" w:themeColor="text1"/>
          <w:sz w:val="28"/>
          <w:szCs w:val="28"/>
        </w:rPr>
        <w:t>контролюючим органом вищого рівня прийнято рішення про відмову платнику податків у поновленні пропущеного строку на подання скарги в адміністративному порядку;</w:t>
      </w:r>
      <w:r>
        <w:rPr>
          <w:bCs/>
          <w:color w:val="000000" w:themeColor="text1"/>
          <w:sz w:val="28"/>
          <w:szCs w:val="28"/>
        </w:rPr>
        <w:t>».</w:t>
      </w:r>
    </w:p>
    <w:p w14:paraId="1B8DF05C" w14:textId="3542F885" w:rsidR="000E3738" w:rsidRPr="000E3738" w:rsidRDefault="000E3738" w:rsidP="000D42C6">
      <w:pPr>
        <w:spacing w:line="36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0E3738">
        <w:rPr>
          <w:bCs/>
          <w:color w:val="000000" w:themeColor="text1"/>
          <w:sz w:val="28"/>
          <w:szCs w:val="28"/>
        </w:rPr>
        <w:t>У зв’язку з цим абзац</w:t>
      </w:r>
      <w:r w:rsidR="00045F5D">
        <w:rPr>
          <w:bCs/>
          <w:color w:val="000000" w:themeColor="text1"/>
          <w:sz w:val="28"/>
          <w:szCs w:val="28"/>
        </w:rPr>
        <w:t>и</w:t>
      </w:r>
      <w:r w:rsidRPr="000E3738">
        <w:rPr>
          <w:bCs/>
          <w:color w:val="000000" w:themeColor="text1"/>
          <w:sz w:val="28"/>
          <w:szCs w:val="28"/>
        </w:rPr>
        <w:t xml:space="preserve"> </w:t>
      </w:r>
      <w:r w:rsidR="002030AA">
        <w:rPr>
          <w:bCs/>
          <w:color w:val="000000" w:themeColor="text1"/>
          <w:sz w:val="28"/>
          <w:szCs w:val="28"/>
        </w:rPr>
        <w:t>третій</w:t>
      </w:r>
      <w:r w:rsidR="00045F5D">
        <w:rPr>
          <w:bCs/>
          <w:color w:val="000000" w:themeColor="text1"/>
          <w:sz w:val="28"/>
          <w:szCs w:val="28"/>
        </w:rPr>
        <w:t xml:space="preserve"> – восьмий </w:t>
      </w:r>
      <w:r w:rsidRPr="000E3738">
        <w:rPr>
          <w:bCs/>
          <w:color w:val="000000" w:themeColor="text1"/>
          <w:sz w:val="28"/>
          <w:szCs w:val="28"/>
        </w:rPr>
        <w:t>вважати відповідно абзац</w:t>
      </w:r>
      <w:r w:rsidR="00045F5D">
        <w:rPr>
          <w:bCs/>
          <w:color w:val="000000" w:themeColor="text1"/>
          <w:sz w:val="28"/>
          <w:szCs w:val="28"/>
        </w:rPr>
        <w:t>ами</w:t>
      </w:r>
      <w:r w:rsidRPr="000E3738">
        <w:rPr>
          <w:bCs/>
          <w:color w:val="000000" w:themeColor="text1"/>
          <w:sz w:val="28"/>
          <w:szCs w:val="28"/>
        </w:rPr>
        <w:t xml:space="preserve"> </w:t>
      </w:r>
      <w:r w:rsidR="002030AA">
        <w:rPr>
          <w:bCs/>
          <w:color w:val="000000" w:themeColor="text1"/>
          <w:sz w:val="28"/>
          <w:szCs w:val="28"/>
        </w:rPr>
        <w:t>четвертим</w:t>
      </w:r>
      <w:r w:rsidR="00045F5D">
        <w:rPr>
          <w:bCs/>
          <w:color w:val="000000" w:themeColor="text1"/>
          <w:sz w:val="28"/>
          <w:szCs w:val="28"/>
        </w:rPr>
        <w:t xml:space="preserve"> – дев’ятим</w:t>
      </w:r>
      <w:r>
        <w:rPr>
          <w:bCs/>
          <w:color w:val="000000" w:themeColor="text1"/>
          <w:sz w:val="28"/>
          <w:szCs w:val="28"/>
        </w:rPr>
        <w:t>;</w:t>
      </w:r>
    </w:p>
    <w:p w14:paraId="5ADA3889" w14:textId="561D2438" w:rsidR="007F76AC" w:rsidRPr="002030AA" w:rsidRDefault="00644994" w:rsidP="00644994">
      <w:pPr>
        <w:pStyle w:val="a6"/>
        <w:tabs>
          <w:tab w:val="left" w:pos="851"/>
        </w:tabs>
        <w:spacing w:line="360" w:lineRule="auto"/>
        <w:ind w:left="284" w:right="-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у</w:t>
      </w:r>
      <w:r w:rsidR="0045794C" w:rsidRPr="002030AA">
        <w:rPr>
          <w:bCs/>
          <w:color w:val="000000" w:themeColor="text1"/>
          <w:sz w:val="28"/>
          <w:szCs w:val="28"/>
        </w:rPr>
        <w:t xml:space="preserve"> </w:t>
      </w:r>
      <w:r w:rsidR="000E3738" w:rsidRPr="002030AA">
        <w:rPr>
          <w:bCs/>
          <w:color w:val="000000" w:themeColor="text1"/>
          <w:sz w:val="28"/>
          <w:szCs w:val="28"/>
        </w:rPr>
        <w:t xml:space="preserve">абзаці </w:t>
      </w:r>
      <w:r w:rsidR="00045F5D">
        <w:rPr>
          <w:bCs/>
          <w:color w:val="000000" w:themeColor="text1"/>
          <w:sz w:val="28"/>
          <w:szCs w:val="28"/>
        </w:rPr>
        <w:t>четвертому</w:t>
      </w:r>
      <w:r w:rsidR="000E3738" w:rsidRPr="002030AA">
        <w:rPr>
          <w:bCs/>
          <w:color w:val="000000" w:themeColor="text1"/>
          <w:sz w:val="28"/>
          <w:szCs w:val="28"/>
        </w:rPr>
        <w:t xml:space="preserve"> слов</w:t>
      </w:r>
      <w:r w:rsidR="002030AA">
        <w:rPr>
          <w:bCs/>
          <w:color w:val="000000" w:themeColor="text1"/>
          <w:sz w:val="28"/>
          <w:szCs w:val="28"/>
        </w:rPr>
        <w:t>о</w:t>
      </w:r>
      <w:r w:rsidR="000E3738" w:rsidRPr="002030AA">
        <w:rPr>
          <w:bCs/>
          <w:color w:val="000000" w:themeColor="text1"/>
          <w:sz w:val="28"/>
          <w:szCs w:val="28"/>
        </w:rPr>
        <w:t xml:space="preserve"> та </w:t>
      </w:r>
      <w:r w:rsidR="0045794C">
        <w:rPr>
          <w:bCs/>
          <w:color w:val="000000" w:themeColor="text1"/>
          <w:sz w:val="28"/>
          <w:szCs w:val="28"/>
        </w:rPr>
        <w:t>цифру</w:t>
      </w:r>
      <w:r w:rsidR="0045794C" w:rsidRPr="002030AA">
        <w:rPr>
          <w:bCs/>
          <w:color w:val="000000" w:themeColor="text1"/>
          <w:sz w:val="28"/>
          <w:szCs w:val="28"/>
        </w:rPr>
        <w:t xml:space="preserve"> </w:t>
      </w:r>
      <w:r w:rsidR="000E3738" w:rsidRPr="002030AA">
        <w:rPr>
          <w:bCs/>
          <w:color w:val="000000" w:themeColor="text1"/>
          <w:sz w:val="28"/>
          <w:szCs w:val="28"/>
        </w:rPr>
        <w:t>«</w:t>
      </w:r>
      <w:r>
        <w:rPr>
          <w:bCs/>
          <w:sz w:val="28"/>
          <w:szCs w:val="28"/>
        </w:rPr>
        <w:t xml:space="preserve">пунктом 5» замінити відповідно </w:t>
      </w:r>
      <w:r w:rsidR="000E3738" w:rsidRPr="002030AA">
        <w:rPr>
          <w:bCs/>
          <w:sz w:val="28"/>
          <w:szCs w:val="28"/>
        </w:rPr>
        <w:t>словом</w:t>
      </w:r>
      <w:r w:rsidR="0045794C">
        <w:rPr>
          <w:bCs/>
          <w:sz w:val="28"/>
          <w:szCs w:val="28"/>
        </w:rPr>
        <w:t xml:space="preserve"> </w:t>
      </w:r>
      <w:r w:rsidR="000E3738" w:rsidRPr="002030AA">
        <w:rPr>
          <w:bCs/>
          <w:sz w:val="28"/>
          <w:szCs w:val="28"/>
        </w:rPr>
        <w:t xml:space="preserve">та </w:t>
      </w:r>
      <w:r w:rsidR="0045794C">
        <w:rPr>
          <w:bCs/>
          <w:sz w:val="28"/>
          <w:szCs w:val="28"/>
        </w:rPr>
        <w:t>цифрами</w:t>
      </w:r>
      <w:r w:rsidR="0045794C" w:rsidRPr="002030AA">
        <w:rPr>
          <w:bCs/>
          <w:sz w:val="28"/>
          <w:szCs w:val="28"/>
        </w:rPr>
        <w:t xml:space="preserve"> </w:t>
      </w:r>
      <w:r w:rsidR="000E3738" w:rsidRPr="002030AA">
        <w:rPr>
          <w:bCs/>
          <w:sz w:val="28"/>
          <w:szCs w:val="28"/>
        </w:rPr>
        <w:t>«пункт</w:t>
      </w:r>
      <w:r w:rsidR="002030AA">
        <w:rPr>
          <w:bCs/>
          <w:sz w:val="28"/>
          <w:szCs w:val="28"/>
        </w:rPr>
        <w:t>ами</w:t>
      </w:r>
      <w:r w:rsidR="000E3738" w:rsidRPr="002030AA">
        <w:rPr>
          <w:bCs/>
          <w:sz w:val="28"/>
          <w:szCs w:val="28"/>
        </w:rPr>
        <w:t xml:space="preserve"> </w:t>
      </w:r>
      <w:r w:rsidR="005813D1">
        <w:rPr>
          <w:bCs/>
          <w:sz w:val="28"/>
          <w:szCs w:val="28"/>
        </w:rPr>
        <w:t>4, 5</w:t>
      </w:r>
      <w:r w:rsidR="000E3738" w:rsidRPr="002030AA">
        <w:rPr>
          <w:bCs/>
          <w:sz w:val="28"/>
          <w:szCs w:val="28"/>
        </w:rPr>
        <w:t>»</w:t>
      </w:r>
      <w:r w:rsidR="002030AA" w:rsidRPr="002030AA">
        <w:rPr>
          <w:bCs/>
          <w:sz w:val="28"/>
          <w:szCs w:val="28"/>
        </w:rPr>
        <w:t>.</w:t>
      </w:r>
    </w:p>
    <w:p w14:paraId="22CE6D8E" w14:textId="644D999B" w:rsidR="007F76AC" w:rsidRDefault="007F76AC" w:rsidP="005A55DF">
      <w:pPr>
        <w:rPr>
          <w:b/>
          <w:color w:val="000000" w:themeColor="text1"/>
          <w:sz w:val="28"/>
          <w:szCs w:val="28"/>
        </w:rPr>
      </w:pPr>
    </w:p>
    <w:p w14:paraId="100ABD6B" w14:textId="07117576" w:rsidR="007F76AC" w:rsidRDefault="007F76AC" w:rsidP="005A55DF">
      <w:pPr>
        <w:rPr>
          <w:b/>
          <w:color w:val="000000" w:themeColor="text1"/>
          <w:sz w:val="28"/>
          <w:szCs w:val="28"/>
        </w:rPr>
      </w:pPr>
    </w:p>
    <w:p w14:paraId="51599F43" w14:textId="49BABCEC" w:rsidR="00360B2F" w:rsidRPr="00360B2F" w:rsidRDefault="00360B2F" w:rsidP="005A55DF">
      <w:pPr>
        <w:rPr>
          <w:b/>
          <w:color w:val="000000" w:themeColor="text1"/>
          <w:sz w:val="28"/>
          <w:szCs w:val="28"/>
        </w:rPr>
      </w:pPr>
      <w:r w:rsidRPr="00360B2F">
        <w:rPr>
          <w:b/>
          <w:color w:val="000000" w:themeColor="text1"/>
          <w:sz w:val="28"/>
          <w:szCs w:val="28"/>
        </w:rPr>
        <w:t xml:space="preserve">Директор Департаменту </w:t>
      </w:r>
    </w:p>
    <w:p w14:paraId="34198285" w14:textId="19D075D4" w:rsidR="00560C3E" w:rsidRDefault="00360B2F" w:rsidP="00D55DC2">
      <w:pPr>
        <w:rPr>
          <w:color w:val="000000" w:themeColor="text1"/>
        </w:rPr>
      </w:pPr>
      <w:r w:rsidRPr="00360B2F">
        <w:rPr>
          <w:b/>
          <w:color w:val="000000" w:themeColor="text1"/>
          <w:sz w:val="28"/>
          <w:szCs w:val="28"/>
        </w:rPr>
        <w:t>податкової політики</w:t>
      </w:r>
      <w:r w:rsidR="00716A1D">
        <w:rPr>
          <w:b/>
          <w:color w:val="000000" w:themeColor="text1"/>
          <w:sz w:val="28"/>
          <w:szCs w:val="28"/>
        </w:rPr>
        <w:tab/>
      </w:r>
      <w:r w:rsidR="00D55DC2" w:rsidRPr="000A5C4C">
        <w:rPr>
          <w:b/>
          <w:color w:val="000000" w:themeColor="text1"/>
          <w:sz w:val="28"/>
          <w:szCs w:val="28"/>
          <w:lang w:val="ru-RU"/>
        </w:rPr>
        <w:t xml:space="preserve">                                                   </w:t>
      </w:r>
      <w:r w:rsidRPr="00360B2F">
        <w:rPr>
          <w:b/>
          <w:color w:val="000000" w:themeColor="text1"/>
          <w:sz w:val="28"/>
          <w:szCs w:val="28"/>
        </w:rPr>
        <w:t>Лариса МАКСИМЕНКО</w:t>
      </w:r>
    </w:p>
    <w:p w14:paraId="0FE868E8" w14:textId="77777777" w:rsidR="00560C3E" w:rsidRPr="00560C3E" w:rsidRDefault="00560C3E" w:rsidP="00560C3E"/>
    <w:p w14:paraId="33F748C2" w14:textId="77777777" w:rsidR="00560C3E" w:rsidRPr="00560C3E" w:rsidRDefault="00560C3E" w:rsidP="00560C3E"/>
    <w:p w14:paraId="4632AA0A" w14:textId="77777777" w:rsidR="00560C3E" w:rsidRPr="00560C3E" w:rsidRDefault="00560C3E" w:rsidP="00560C3E"/>
    <w:p w14:paraId="6C2DDE9E" w14:textId="77777777" w:rsidR="00560C3E" w:rsidRPr="00560C3E" w:rsidRDefault="00560C3E" w:rsidP="00560C3E">
      <w:bookmarkStart w:id="0" w:name="_GoBack"/>
      <w:bookmarkEnd w:id="0"/>
    </w:p>
    <w:sectPr w:rsidR="00560C3E" w:rsidRPr="00560C3E" w:rsidSect="00644994">
      <w:headerReference w:type="default" r:id="rId9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40E2C" w14:textId="77777777" w:rsidR="005222C8" w:rsidRDefault="005222C8" w:rsidP="0049368D">
      <w:r>
        <w:separator/>
      </w:r>
    </w:p>
  </w:endnote>
  <w:endnote w:type="continuationSeparator" w:id="0">
    <w:p w14:paraId="17955826" w14:textId="77777777" w:rsidR="005222C8" w:rsidRDefault="005222C8" w:rsidP="0049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7D7AC" w14:textId="77777777" w:rsidR="005222C8" w:rsidRDefault="005222C8" w:rsidP="0049368D">
      <w:r>
        <w:separator/>
      </w:r>
    </w:p>
  </w:footnote>
  <w:footnote w:type="continuationSeparator" w:id="0">
    <w:p w14:paraId="5C6B2122" w14:textId="77777777" w:rsidR="005222C8" w:rsidRDefault="005222C8" w:rsidP="00493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4936040"/>
      <w:docPartObj>
        <w:docPartGallery w:val="Page Numbers (Top of Page)"/>
        <w:docPartUnique/>
      </w:docPartObj>
    </w:sdtPr>
    <w:sdtEndPr/>
    <w:sdtContent>
      <w:p w14:paraId="1FE99FCC" w14:textId="77777777" w:rsidR="0049368D" w:rsidRDefault="004936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994" w:rsidRPr="00644994">
          <w:rPr>
            <w:noProof/>
            <w:lang w:val="ru-RU"/>
          </w:rPr>
          <w:t>2</w:t>
        </w:r>
        <w:r>
          <w:fldChar w:fldCharType="end"/>
        </w:r>
      </w:p>
    </w:sdtContent>
  </w:sdt>
  <w:p w14:paraId="60A41A31" w14:textId="77777777" w:rsidR="0049368D" w:rsidRDefault="0049368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AAC"/>
    <w:multiLevelType w:val="hybridMultilevel"/>
    <w:tmpl w:val="B246D04A"/>
    <w:lvl w:ilvl="0" w:tplc="84CE63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BC2B42"/>
    <w:multiLevelType w:val="hybridMultilevel"/>
    <w:tmpl w:val="0C86E794"/>
    <w:lvl w:ilvl="0" w:tplc="1FBA8A7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4D281E"/>
    <w:multiLevelType w:val="hybridMultilevel"/>
    <w:tmpl w:val="B49AFBE8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98A557B"/>
    <w:multiLevelType w:val="hybridMultilevel"/>
    <w:tmpl w:val="5A6A23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C6F86"/>
    <w:multiLevelType w:val="hybridMultilevel"/>
    <w:tmpl w:val="A6301B2C"/>
    <w:lvl w:ilvl="0" w:tplc="7130BB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DB65EB"/>
    <w:multiLevelType w:val="hybridMultilevel"/>
    <w:tmpl w:val="74F8AF2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4070F"/>
    <w:multiLevelType w:val="hybridMultilevel"/>
    <w:tmpl w:val="25E67682"/>
    <w:lvl w:ilvl="0" w:tplc="FCD039B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B3F17C1"/>
    <w:multiLevelType w:val="hybridMultilevel"/>
    <w:tmpl w:val="03483694"/>
    <w:lvl w:ilvl="0" w:tplc="37AAEEE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FE20E70"/>
    <w:multiLevelType w:val="hybridMultilevel"/>
    <w:tmpl w:val="2D265280"/>
    <w:lvl w:ilvl="0" w:tplc="EB188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74"/>
    <w:rsid w:val="00012978"/>
    <w:rsid w:val="000262A7"/>
    <w:rsid w:val="0003718F"/>
    <w:rsid w:val="00045F5D"/>
    <w:rsid w:val="000A5C4C"/>
    <w:rsid w:val="000A7E61"/>
    <w:rsid w:val="000D42C6"/>
    <w:rsid w:val="000E3738"/>
    <w:rsid w:val="000F6C48"/>
    <w:rsid w:val="00102C7E"/>
    <w:rsid w:val="00150F3C"/>
    <w:rsid w:val="001A6F91"/>
    <w:rsid w:val="002030AA"/>
    <w:rsid w:val="002658FC"/>
    <w:rsid w:val="003134F2"/>
    <w:rsid w:val="00360B2F"/>
    <w:rsid w:val="003C18E4"/>
    <w:rsid w:val="003C5828"/>
    <w:rsid w:val="004131C7"/>
    <w:rsid w:val="0045794C"/>
    <w:rsid w:val="0049368D"/>
    <w:rsid w:val="004A0EB7"/>
    <w:rsid w:val="004A6108"/>
    <w:rsid w:val="004B50BC"/>
    <w:rsid w:val="004F3C68"/>
    <w:rsid w:val="005222C8"/>
    <w:rsid w:val="00522A41"/>
    <w:rsid w:val="00560C3E"/>
    <w:rsid w:val="005813D1"/>
    <w:rsid w:val="005835B1"/>
    <w:rsid w:val="005A55DF"/>
    <w:rsid w:val="005B5783"/>
    <w:rsid w:val="005F3C4F"/>
    <w:rsid w:val="005F4C9A"/>
    <w:rsid w:val="00644994"/>
    <w:rsid w:val="00663B47"/>
    <w:rsid w:val="006809B1"/>
    <w:rsid w:val="006D4AC2"/>
    <w:rsid w:val="00716A1D"/>
    <w:rsid w:val="00760B46"/>
    <w:rsid w:val="007779A6"/>
    <w:rsid w:val="00786EE0"/>
    <w:rsid w:val="007925EB"/>
    <w:rsid w:val="007F76AC"/>
    <w:rsid w:val="00822798"/>
    <w:rsid w:val="00822D74"/>
    <w:rsid w:val="00867B36"/>
    <w:rsid w:val="0090320B"/>
    <w:rsid w:val="009112A4"/>
    <w:rsid w:val="00A10918"/>
    <w:rsid w:val="00A11B47"/>
    <w:rsid w:val="00A907CA"/>
    <w:rsid w:val="00AB298C"/>
    <w:rsid w:val="00AD5E15"/>
    <w:rsid w:val="00B22D91"/>
    <w:rsid w:val="00B61E66"/>
    <w:rsid w:val="00BB258B"/>
    <w:rsid w:val="00BC40F5"/>
    <w:rsid w:val="00BC515E"/>
    <w:rsid w:val="00BC6262"/>
    <w:rsid w:val="00BD6E04"/>
    <w:rsid w:val="00BE698F"/>
    <w:rsid w:val="00C027C1"/>
    <w:rsid w:val="00C26690"/>
    <w:rsid w:val="00C7767D"/>
    <w:rsid w:val="00C9794F"/>
    <w:rsid w:val="00CC59E7"/>
    <w:rsid w:val="00CF1910"/>
    <w:rsid w:val="00D21478"/>
    <w:rsid w:val="00D55DC2"/>
    <w:rsid w:val="00DB2CE7"/>
    <w:rsid w:val="00DD414C"/>
    <w:rsid w:val="00DE7BDB"/>
    <w:rsid w:val="00E36EEC"/>
    <w:rsid w:val="00E644EA"/>
    <w:rsid w:val="00E939E7"/>
    <w:rsid w:val="00EB207E"/>
    <w:rsid w:val="00ED1495"/>
    <w:rsid w:val="00F41509"/>
    <w:rsid w:val="00FC5CBA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95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2D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D74"/>
    <w:rPr>
      <w:rFonts w:ascii="Tahoma" w:eastAsiaTheme="minorEastAsi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4AC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9368D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368D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9368D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368D"/>
    <w:rPr>
      <w:rFonts w:eastAsiaTheme="minorEastAsia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4131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131C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131C7"/>
    <w:rPr>
      <w:rFonts w:eastAsia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131C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131C7"/>
    <w:rPr>
      <w:rFonts w:eastAsiaTheme="minorEastAsia"/>
      <w:b/>
      <w:bCs/>
    </w:rPr>
  </w:style>
  <w:style w:type="paragraph" w:styleId="af0">
    <w:name w:val="Revision"/>
    <w:hidden/>
    <w:uiPriority w:val="99"/>
    <w:semiHidden/>
    <w:rsid w:val="004131C7"/>
    <w:rPr>
      <w:rFonts w:eastAsiaTheme="minorEastAsia"/>
      <w:sz w:val="24"/>
      <w:szCs w:val="24"/>
    </w:rPr>
  </w:style>
  <w:style w:type="paragraph" w:customStyle="1" w:styleId="rvps2">
    <w:name w:val="rvps2"/>
    <w:basedOn w:val="a"/>
    <w:rsid w:val="00102C7E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2D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D74"/>
    <w:rPr>
      <w:rFonts w:ascii="Tahoma" w:eastAsiaTheme="minorEastAsi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4AC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9368D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368D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9368D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368D"/>
    <w:rPr>
      <w:rFonts w:eastAsiaTheme="minorEastAsia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4131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131C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131C7"/>
    <w:rPr>
      <w:rFonts w:eastAsia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131C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131C7"/>
    <w:rPr>
      <w:rFonts w:eastAsiaTheme="minorEastAsia"/>
      <w:b/>
      <w:bCs/>
    </w:rPr>
  </w:style>
  <w:style w:type="paragraph" w:styleId="af0">
    <w:name w:val="Revision"/>
    <w:hidden/>
    <w:uiPriority w:val="99"/>
    <w:semiHidden/>
    <w:rsid w:val="004131C7"/>
    <w:rPr>
      <w:rFonts w:eastAsiaTheme="minorEastAsia"/>
      <w:sz w:val="24"/>
      <w:szCs w:val="24"/>
    </w:rPr>
  </w:style>
  <w:style w:type="paragraph" w:customStyle="1" w:styleId="rvps2">
    <w:name w:val="rvps2"/>
    <w:basedOn w:val="a"/>
    <w:rsid w:val="00102C7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2971E-12B9-497E-B445-96AD6C06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1911</Words>
  <Characters>1090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СТРУК ТЕТЯНА ВАЛЕРІЇВНА</dc:creator>
  <cp:lastModifiedBy>СТРУК ТЕТЯНА ВАЛЕРІЇВНА</cp:lastModifiedBy>
  <cp:revision>20</cp:revision>
  <cp:lastPrinted>2020-07-29T06:59:00Z</cp:lastPrinted>
  <dcterms:created xsi:type="dcterms:W3CDTF">2020-07-09T13:34:00Z</dcterms:created>
  <dcterms:modified xsi:type="dcterms:W3CDTF">2020-11-11T12:05:00Z</dcterms:modified>
</cp:coreProperties>
</file>