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0D4" w:rsidRPr="00E61821" w:rsidRDefault="005970D4" w:rsidP="00AB35B7">
      <w:pPr>
        <w:spacing w:after="0" w:line="360" w:lineRule="auto"/>
        <w:ind w:left="6237"/>
        <w:jc w:val="both"/>
        <w:rPr>
          <w:rFonts w:ascii="Times New Roman" w:hAnsi="Times New Roman"/>
          <w:sz w:val="28"/>
          <w:szCs w:val="24"/>
        </w:rPr>
      </w:pPr>
      <w:bookmarkStart w:id="0" w:name="_GoBack"/>
      <w:bookmarkEnd w:id="0"/>
      <w:r w:rsidRPr="00E61821">
        <w:rPr>
          <w:rFonts w:ascii="Times New Roman" w:hAnsi="Times New Roman"/>
          <w:sz w:val="28"/>
          <w:szCs w:val="24"/>
        </w:rPr>
        <w:t>ЗАТВЕРДЖЕНО</w:t>
      </w:r>
    </w:p>
    <w:p w:rsidR="005970D4" w:rsidRPr="00AA69A6" w:rsidRDefault="005970D4" w:rsidP="00AB35B7">
      <w:pPr>
        <w:spacing w:after="0" w:line="240" w:lineRule="auto"/>
        <w:ind w:left="6237"/>
        <w:jc w:val="both"/>
        <w:rPr>
          <w:rFonts w:ascii="Times New Roman" w:hAnsi="Times New Roman"/>
          <w:sz w:val="28"/>
          <w:szCs w:val="24"/>
        </w:rPr>
      </w:pPr>
      <w:r w:rsidRPr="00AA69A6">
        <w:rPr>
          <w:rFonts w:ascii="Times New Roman" w:hAnsi="Times New Roman"/>
          <w:sz w:val="28"/>
          <w:szCs w:val="24"/>
        </w:rPr>
        <w:t xml:space="preserve">наказ Державної фіскальної </w:t>
      </w:r>
    </w:p>
    <w:p w:rsidR="005970D4" w:rsidRPr="00AA69A6" w:rsidRDefault="005970D4" w:rsidP="00AB35B7">
      <w:pPr>
        <w:spacing w:after="0" w:line="240" w:lineRule="auto"/>
        <w:ind w:left="6237"/>
        <w:jc w:val="both"/>
        <w:rPr>
          <w:rFonts w:ascii="Times New Roman" w:hAnsi="Times New Roman"/>
          <w:sz w:val="28"/>
          <w:szCs w:val="24"/>
        </w:rPr>
      </w:pPr>
      <w:r w:rsidRPr="00AA69A6">
        <w:rPr>
          <w:rFonts w:ascii="Times New Roman" w:hAnsi="Times New Roman"/>
          <w:sz w:val="28"/>
          <w:szCs w:val="24"/>
        </w:rPr>
        <w:t>служби України</w:t>
      </w:r>
    </w:p>
    <w:p w:rsidR="005970D4" w:rsidRPr="00AA69A6" w:rsidRDefault="005970D4" w:rsidP="00AB35B7">
      <w:pPr>
        <w:spacing w:after="0" w:line="240" w:lineRule="auto"/>
        <w:ind w:left="6237"/>
        <w:jc w:val="both"/>
        <w:rPr>
          <w:rFonts w:ascii="Times New Roman" w:hAnsi="Times New Roman"/>
          <w:sz w:val="28"/>
          <w:szCs w:val="24"/>
        </w:rPr>
      </w:pPr>
      <w:r w:rsidRPr="00AA69A6">
        <w:rPr>
          <w:rFonts w:ascii="Times New Roman" w:hAnsi="Times New Roman"/>
          <w:sz w:val="28"/>
          <w:szCs w:val="24"/>
        </w:rPr>
        <w:t>від ______________ № ____</w:t>
      </w:r>
    </w:p>
    <w:p w:rsidR="005970D4" w:rsidRDefault="005970D4">
      <w:pPr>
        <w:spacing w:after="0" w:line="240" w:lineRule="auto"/>
        <w:ind w:left="4820"/>
        <w:rPr>
          <w:rFonts w:ascii="Times New Roman" w:hAnsi="Times New Roman"/>
          <w:sz w:val="28"/>
          <w:szCs w:val="28"/>
        </w:rPr>
      </w:pPr>
    </w:p>
    <w:p w:rsidR="005970D4" w:rsidRDefault="005970D4" w:rsidP="00A64ACF">
      <w:pPr>
        <w:spacing w:after="0" w:line="240" w:lineRule="auto"/>
        <w:jc w:val="center"/>
        <w:rPr>
          <w:rFonts w:ascii="Times New Roman" w:hAnsi="Times New Roman"/>
          <w:b/>
          <w:sz w:val="28"/>
          <w:szCs w:val="28"/>
        </w:rPr>
      </w:pPr>
    </w:p>
    <w:p w:rsidR="003A2769" w:rsidRDefault="003A2769" w:rsidP="00A64ACF">
      <w:pPr>
        <w:spacing w:after="0" w:line="240" w:lineRule="auto"/>
        <w:jc w:val="center"/>
        <w:rPr>
          <w:rFonts w:ascii="Times New Roman" w:hAnsi="Times New Roman"/>
          <w:b/>
          <w:sz w:val="28"/>
          <w:szCs w:val="28"/>
        </w:rPr>
      </w:pPr>
    </w:p>
    <w:p w:rsidR="001840AA" w:rsidRDefault="001840AA" w:rsidP="00A64ACF">
      <w:pPr>
        <w:spacing w:after="0" w:line="240" w:lineRule="auto"/>
        <w:jc w:val="center"/>
        <w:rPr>
          <w:rFonts w:ascii="Times New Roman" w:hAnsi="Times New Roman"/>
          <w:b/>
          <w:sz w:val="28"/>
          <w:szCs w:val="28"/>
        </w:rPr>
      </w:pPr>
    </w:p>
    <w:p w:rsidR="001840AA" w:rsidRDefault="001840AA" w:rsidP="00A64ACF">
      <w:pPr>
        <w:spacing w:after="0" w:line="240" w:lineRule="auto"/>
        <w:jc w:val="center"/>
        <w:rPr>
          <w:rFonts w:ascii="Times New Roman" w:hAnsi="Times New Roman"/>
          <w:b/>
          <w:sz w:val="28"/>
          <w:szCs w:val="28"/>
        </w:rPr>
      </w:pPr>
    </w:p>
    <w:p w:rsidR="0072036B" w:rsidRDefault="0072036B" w:rsidP="00A64ACF">
      <w:pPr>
        <w:spacing w:after="0" w:line="240" w:lineRule="auto"/>
        <w:jc w:val="center"/>
        <w:rPr>
          <w:rFonts w:ascii="Times New Roman" w:hAnsi="Times New Roman"/>
          <w:b/>
          <w:sz w:val="28"/>
          <w:szCs w:val="28"/>
        </w:rPr>
      </w:pPr>
    </w:p>
    <w:p w:rsidR="005970D4" w:rsidRPr="008C1FF5" w:rsidRDefault="005970D4" w:rsidP="00A64ACF">
      <w:pPr>
        <w:spacing w:after="0" w:line="240" w:lineRule="auto"/>
        <w:jc w:val="center"/>
        <w:rPr>
          <w:rFonts w:ascii="Times New Roman" w:hAnsi="Times New Roman"/>
          <w:b/>
          <w:sz w:val="28"/>
          <w:szCs w:val="28"/>
        </w:rPr>
      </w:pPr>
    </w:p>
    <w:p w:rsidR="005970D4" w:rsidRPr="008C1FF5" w:rsidRDefault="005970D4" w:rsidP="00817FC1">
      <w:pPr>
        <w:spacing w:after="0" w:line="360" w:lineRule="auto"/>
        <w:jc w:val="center"/>
        <w:rPr>
          <w:rFonts w:ascii="Times New Roman" w:hAnsi="Times New Roman"/>
          <w:b/>
          <w:sz w:val="28"/>
          <w:szCs w:val="28"/>
        </w:rPr>
      </w:pPr>
      <w:r>
        <w:rPr>
          <w:rFonts w:ascii="Times New Roman" w:hAnsi="Times New Roman"/>
          <w:b/>
          <w:sz w:val="28"/>
          <w:szCs w:val="28"/>
        </w:rPr>
        <w:t>МЕТОДИЧНІ РЕКОМЕНДАЦІЇ</w:t>
      </w:r>
    </w:p>
    <w:p w:rsidR="005970D4" w:rsidRDefault="005970D4" w:rsidP="00817FC1">
      <w:pPr>
        <w:spacing w:after="0" w:line="360" w:lineRule="auto"/>
        <w:jc w:val="center"/>
        <w:rPr>
          <w:rFonts w:ascii="Times New Roman" w:hAnsi="Times New Roman"/>
          <w:b/>
          <w:sz w:val="28"/>
          <w:szCs w:val="28"/>
        </w:rPr>
      </w:pPr>
      <w:r>
        <w:rPr>
          <w:rFonts w:ascii="Times New Roman" w:hAnsi="Times New Roman"/>
          <w:b/>
          <w:sz w:val="28"/>
          <w:szCs w:val="28"/>
        </w:rPr>
        <w:t xml:space="preserve">з питань </w:t>
      </w:r>
      <w:r w:rsidRPr="008C1FF5">
        <w:rPr>
          <w:rFonts w:ascii="Times New Roman" w:hAnsi="Times New Roman"/>
          <w:b/>
          <w:sz w:val="28"/>
          <w:szCs w:val="28"/>
        </w:rPr>
        <w:t xml:space="preserve">організації роботи із повідомленнями </w:t>
      </w:r>
      <w:r>
        <w:rPr>
          <w:rFonts w:ascii="Times New Roman" w:hAnsi="Times New Roman"/>
          <w:b/>
          <w:sz w:val="28"/>
          <w:szCs w:val="28"/>
        </w:rPr>
        <w:t xml:space="preserve">осіб, які надають допомогу в запобіганні і протидії корупції (викривачі) </w:t>
      </w:r>
    </w:p>
    <w:p w:rsidR="005970D4" w:rsidRDefault="005970D4" w:rsidP="00817FC1">
      <w:pPr>
        <w:spacing w:after="0" w:line="360" w:lineRule="auto"/>
        <w:jc w:val="center"/>
        <w:rPr>
          <w:rFonts w:ascii="Times New Roman" w:hAnsi="Times New Roman"/>
          <w:b/>
          <w:sz w:val="28"/>
          <w:szCs w:val="28"/>
        </w:rPr>
      </w:pPr>
      <w:r>
        <w:rPr>
          <w:rFonts w:ascii="Times New Roman" w:hAnsi="Times New Roman"/>
          <w:b/>
          <w:sz w:val="28"/>
          <w:szCs w:val="28"/>
        </w:rPr>
        <w:t xml:space="preserve">в </w:t>
      </w:r>
      <w:r w:rsidRPr="008C1FF5">
        <w:rPr>
          <w:rFonts w:ascii="Times New Roman" w:hAnsi="Times New Roman"/>
          <w:b/>
          <w:sz w:val="28"/>
          <w:szCs w:val="28"/>
        </w:rPr>
        <w:t>Державн</w:t>
      </w:r>
      <w:r>
        <w:rPr>
          <w:rFonts w:ascii="Times New Roman" w:hAnsi="Times New Roman"/>
          <w:b/>
          <w:sz w:val="28"/>
          <w:szCs w:val="28"/>
        </w:rPr>
        <w:t>ій</w:t>
      </w:r>
      <w:r w:rsidRPr="008C1FF5">
        <w:rPr>
          <w:rFonts w:ascii="Times New Roman" w:hAnsi="Times New Roman"/>
          <w:b/>
          <w:sz w:val="28"/>
          <w:szCs w:val="28"/>
        </w:rPr>
        <w:t xml:space="preserve"> фіскальн</w:t>
      </w:r>
      <w:r>
        <w:rPr>
          <w:rFonts w:ascii="Times New Roman" w:hAnsi="Times New Roman"/>
          <w:b/>
          <w:sz w:val="28"/>
          <w:szCs w:val="28"/>
        </w:rPr>
        <w:t>ій</w:t>
      </w:r>
      <w:r w:rsidRPr="008C1FF5">
        <w:rPr>
          <w:rFonts w:ascii="Times New Roman" w:hAnsi="Times New Roman"/>
          <w:b/>
          <w:sz w:val="28"/>
          <w:szCs w:val="28"/>
        </w:rPr>
        <w:t xml:space="preserve"> служб</w:t>
      </w:r>
      <w:r>
        <w:rPr>
          <w:rFonts w:ascii="Times New Roman" w:hAnsi="Times New Roman"/>
          <w:b/>
          <w:sz w:val="28"/>
          <w:szCs w:val="28"/>
        </w:rPr>
        <w:t>і</w:t>
      </w:r>
      <w:r w:rsidRPr="008C1FF5">
        <w:rPr>
          <w:rFonts w:ascii="Times New Roman" w:hAnsi="Times New Roman"/>
          <w:b/>
          <w:sz w:val="28"/>
          <w:szCs w:val="28"/>
        </w:rPr>
        <w:t xml:space="preserve"> України</w:t>
      </w:r>
      <w:r>
        <w:rPr>
          <w:rFonts w:ascii="Times New Roman" w:hAnsi="Times New Roman"/>
          <w:b/>
          <w:sz w:val="28"/>
          <w:szCs w:val="28"/>
        </w:rPr>
        <w:t xml:space="preserve"> та процедур їх захисту </w:t>
      </w:r>
    </w:p>
    <w:p w:rsidR="005970D4" w:rsidRDefault="005970D4" w:rsidP="005C7412">
      <w:pPr>
        <w:spacing w:after="0" w:line="240" w:lineRule="auto"/>
        <w:jc w:val="center"/>
        <w:rPr>
          <w:rFonts w:ascii="Times New Roman" w:hAnsi="Times New Roman"/>
          <w:b/>
          <w:sz w:val="28"/>
          <w:szCs w:val="28"/>
        </w:rPr>
      </w:pPr>
    </w:p>
    <w:p w:rsidR="0072036B" w:rsidRDefault="0072036B" w:rsidP="005C7412">
      <w:pPr>
        <w:spacing w:after="0" w:line="240" w:lineRule="auto"/>
        <w:jc w:val="center"/>
        <w:rPr>
          <w:rFonts w:ascii="Times New Roman" w:hAnsi="Times New Roman"/>
          <w:b/>
          <w:sz w:val="28"/>
          <w:szCs w:val="28"/>
        </w:rPr>
      </w:pPr>
    </w:p>
    <w:p w:rsidR="0072036B" w:rsidRDefault="0072036B" w:rsidP="005C7412">
      <w:pPr>
        <w:spacing w:after="0" w:line="240" w:lineRule="auto"/>
        <w:jc w:val="center"/>
        <w:rPr>
          <w:rFonts w:ascii="Times New Roman" w:hAnsi="Times New Roman"/>
          <w:b/>
          <w:sz w:val="28"/>
          <w:szCs w:val="28"/>
        </w:rPr>
      </w:pPr>
    </w:p>
    <w:p w:rsidR="005970D4" w:rsidRDefault="005970D4" w:rsidP="005C7412">
      <w:pPr>
        <w:spacing w:after="0" w:line="240" w:lineRule="auto"/>
        <w:jc w:val="center"/>
        <w:rPr>
          <w:rFonts w:ascii="Times New Roman" w:hAnsi="Times New Roman"/>
          <w:b/>
          <w:sz w:val="28"/>
          <w:szCs w:val="28"/>
        </w:rPr>
      </w:pPr>
    </w:p>
    <w:p w:rsidR="005970D4" w:rsidRDefault="005970D4" w:rsidP="0031478C">
      <w:pPr>
        <w:spacing w:after="0" w:line="360" w:lineRule="auto"/>
        <w:jc w:val="center"/>
        <w:rPr>
          <w:rFonts w:ascii="Times New Roman" w:hAnsi="Times New Roman"/>
          <w:b/>
          <w:sz w:val="28"/>
          <w:szCs w:val="28"/>
        </w:rPr>
      </w:pPr>
      <w:r w:rsidRPr="008C1FF5">
        <w:rPr>
          <w:rFonts w:ascii="Times New Roman" w:hAnsi="Times New Roman"/>
          <w:b/>
          <w:sz w:val="28"/>
          <w:szCs w:val="28"/>
        </w:rPr>
        <w:t>І. Загальні положення</w:t>
      </w:r>
    </w:p>
    <w:p w:rsidR="005970D4" w:rsidRPr="008C1FF5" w:rsidRDefault="005970D4" w:rsidP="0031478C">
      <w:pPr>
        <w:spacing w:after="0" w:line="360" w:lineRule="auto"/>
        <w:jc w:val="center"/>
        <w:rPr>
          <w:rFonts w:ascii="Times New Roman" w:hAnsi="Times New Roman"/>
          <w:b/>
          <w:sz w:val="28"/>
          <w:szCs w:val="28"/>
        </w:rPr>
      </w:pPr>
    </w:p>
    <w:p w:rsidR="005970D4" w:rsidRPr="00F74D9E" w:rsidRDefault="005970D4" w:rsidP="0031478C">
      <w:pPr>
        <w:pStyle w:val="a4"/>
        <w:numPr>
          <w:ilvl w:val="1"/>
          <w:numId w:val="1"/>
        </w:numPr>
        <w:spacing w:after="0" w:line="360" w:lineRule="auto"/>
        <w:ind w:left="0" w:firstLine="567"/>
        <w:jc w:val="both"/>
        <w:rPr>
          <w:rFonts w:ascii="Times New Roman" w:hAnsi="Times New Roman"/>
          <w:sz w:val="28"/>
          <w:szCs w:val="28"/>
          <w:lang w:eastAsia="uk-UA"/>
        </w:rPr>
      </w:pPr>
      <w:r w:rsidRPr="00F74D9E">
        <w:rPr>
          <w:rFonts w:ascii="Times New Roman" w:hAnsi="Times New Roman"/>
          <w:sz w:val="28"/>
          <w:szCs w:val="28"/>
        </w:rPr>
        <w:t>Ц</w:t>
      </w:r>
      <w:r w:rsidR="00551543">
        <w:rPr>
          <w:rFonts w:ascii="Times New Roman" w:hAnsi="Times New Roman"/>
          <w:sz w:val="28"/>
          <w:szCs w:val="28"/>
        </w:rPr>
        <w:t>і</w:t>
      </w:r>
      <w:r w:rsidRPr="00F74D9E">
        <w:rPr>
          <w:rFonts w:ascii="Times New Roman" w:hAnsi="Times New Roman"/>
          <w:sz w:val="28"/>
          <w:szCs w:val="28"/>
        </w:rPr>
        <w:t xml:space="preserve"> </w:t>
      </w:r>
      <w:r w:rsidR="00551543">
        <w:rPr>
          <w:rFonts w:ascii="Times New Roman" w:hAnsi="Times New Roman"/>
          <w:sz w:val="28"/>
          <w:szCs w:val="28"/>
        </w:rPr>
        <w:t>Методичні рекомендації визначають</w:t>
      </w:r>
      <w:r w:rsidRPr="00F74D9E">
        <w:rPr>
          <w:rFonts w:ascii="Times New Roman" w:hAnsi="Times New Roman"/>
          <w:sz w:val="28"/>
          <w:szCs w:val="28"/>
        </w:rPr>
        <w:t xml:space="preserve"> послідовність дій працівників </w:t>
      </w:r>
      <w:r>
        <w:rPr>
          <w:rFonts w:ascii="Times New Roman" w:hAnsi="Times New Roman"/>
          <w:sz w:val="28"/>
          <w:szCs w:val="28"/>
        </w:rPr>
        <w:t>Департаменту</w:t>
      </w:r>
      <w:r w:rsidRPr="00F74D9E">
        <w:rPr>
          <w:rFonts w:ascii="Times New Roman" w:hAnsi="Times New Roman"/>
          <w:sz w:val="28"/>
          <w:szCs w:val="28"/>
        </w:rPr>
        <w:t xml:space="preserve"> з питань запобігання та виявлення корупції ДФС </w:t>
      </w:r>
      <w:r>
        <w:rPr>
          <w:rFonts w:ascii="Times New Roman" w:hAnsi="Times New Roman"/>
          <w:sz w:val="28"/>
          <w:szCs w:val="28"/>
        </w:rPr>
        <w:t xml:space="preserve">та працівників підрозділів (осіб) з питань запобігання та виявлення корупції </w:t>
      </w:r>
      <w:r w:rsidR="00551543">
        <w:rPr>
          <w:rFonts w:ascii="Times New Roman" w:hAnsi="Times New Roman"/>
          <w:sz w:val="28"/>
          <w:szCs w:val="28"/>
        </w:rPr>
        <w:t xml:space="preserve">територіальних органів </w:t>
      </w:r>
      <w:r w:rsidR="00551543" w:rsidRPr="00551543">
        <w:rPr>
          <w:rFonts w:ascii="Times New Roman" w:hAnsi="Times New Roman"/>
          <w:sz w:val="28"/>
          <w:szCs w:val="28"/>
        </w:rPr>
        <w:t xml:space="preserve">ДФС </w:t>
      </w:r>
      <w:r w:rsidRPr="00551543">
        <w:rPr>
          <w:rFonts w:ascii="Times New Roman" w:hAnsi="Times New Roman"/>
          <w:sz w:val="28"/>
          <w:szCs w:val="28"/>
        </w:rPr>
        <w:t xml:space="preserve">(далі </w:t>
      </w:r>
      <w:r>
        <w:rPr>
          <w:rFonts w:ascii="Times New Roman" w:hAnsi="Times New Roman"/>
          <w:sz w:val="28"/>
          <w:szCs w:val="28"/>
        </w:rPr>
        <w:t xml:space="preserve">– уповноважені підрозділи </w:t>
      </w:r>
      <w:r w:rsidRPr="00551543">
        <w:rPr>
          <w:rFonts w:ascii="Times New Roman" w:hAnsi="Times New Roman"/>
          <w:sz w:val="28"/>
          <w:szCs w:val="28"/>
        </w:rPr>
        <w:t>(особи) під</w:t>
      </w:r>
      <w:r w:rsidRPr="00F74D9E">
        <w:rPr>
          <w:rFonts w:ascii="Times New Roman" w:hAnsi="Times New Roman"/>
          <w:sz w:val="28"/>
          <w:szCs w:val="28"/>
        </w:rPr>
        <w:t xml:space="preserve"> час отримання, реєстрації, </w:t>
      </w:r>
      <w:r w:rsidR="00551543" w:rsidRPr="00551543">
        <w:rPr>
          <w:rFonts w:ascii="Times New Roman" w:hAnsi="Times New Roman"/>
          <w:sz w:val="28"/>
          <w:szCs w:val="28"/>
        </w:rPr>
        <w:t>обліку</w:t>
      </w:r>
      <w:r w:rsidR="00551543" w:rsidRPr="00F74D9E">
        <w:rPr>
          <w:rFonts w:ascii="Times New Roman" w:hAnsi="Times New Roman"/>
          <w:sz w:val="28"/>
          <w:szCs w:val="28"/>
        </w:rPr>
        <w:t xml:space="preserve"> </w:t>
      </w:r>
      <w:r w:rsidR="00551543">
        <w:rPr>
          <w:rFonts w:ascii="Times New Roman" w:hAnsi="Times New Roman"/>
          <w:sz w:val="28"/>
          <w:szCs w:val="28"/>
        </w:rPr>
        <w:t xml:space="preserve">та </w:t>
      </w:r>
      <w:r w:rsidRPr="00F74D9E">
        <w:rPr>
          <w:rFonts w:ascii="Times New Roman" w:hAnsi="Times New Roman"/>
          <w:sz w:val="28"/>
          <w:szCs w:val="28"/>
        </w:rPr>
        <w:t>розгляд</w:t>
      </w:r>
      <w:r w:rsidR="00551543">
        <w:rPr>
          <w:rFonts w:ascii="Times New Roman" w:hAnsi="Times New Roman"/>
          <w:sz w:val="28"/>
          <w:szCs w:val="28"/>
        </w:rPr>
        <w:t>і</w:t>
      </w:r>
      <w:r w:rsidRPr="00F74D9E">
        <w:rPr>
          <w:rFonts w:ascii="Times New Roman" w:hAnsi="Times New Roman"/>
          <w:sz w:val="28"/>
          <w:szCs w:val="28"/>
        </w:rPr>
        <w:t xml:space="preserve"> повідомлень про порушення вимог Закону України «Про запобігання корупції</w:t>
      </w:r>
      <w:r w:rsidR="00076687">
        <w:rPr>
          <w:rFonts w:ascii="Times New Roman" w:hAnsi="Times New Roman"/>
          <w:sz w:val="28"/>
          <w:szCs w:val="28"/>
        </w:rPr>
        <w:t>»</w:t>
      </w:r>
      <w:r w:rsidRPr="00F74D9E">
        <w:rPr>
          <w:rFonts w:ascii="Times New Roman" w:hAnsi="Times New Roman"/>
          <w:sz w:val="28"/>
          <w:szCs w:val="28"/>
        </w:rPr>
        <w:t xml:space="preserve"> (далі – Закон), </w:t>
      </w:r>
      <w:r w:rsidR="00551543">
        <w:rPr>
          <w:rFonts w:ascii="Times New Roman" w:hAnsi="Times New Roman"/>
          <w:sz w:val="28"/>
          <w:szCs w:val="28"/>
        </w:rPr>
        <w:t xml:space="preserve">та містять інформацію про корупційне або пов’язане з корупцією правопорушення, інше порушення Закону особами, визначеними у статті 3 Закону, </w:t>
      </w:r>
      <w:r w:rsidRPr="00F74D9E">
        <w:rPr>
          <w:rFonts w:ascii="Times New Roman" w:hAnsi="Times New Roman"/>
          <w:sz w:val="28"/>
          <w:szCs w:val="28"/>
        </w:rPr>
        <w:t>що надходять з використанням засобів поштового</w:t>
      </w:r>
      <w:r>
        <w:rPr>
          <w:rFonts w:ascii="Times New Roman" w:hAnsi="Times New Roman"/>
          <w:sz w:val="28"/>
          <w:szCs w:val="28"/>
        </w:rPr>
        <w:t xml:space="preserve"> зв’язку, засобами телекомунікації через Контакт-центр Інформаційно-довідкового департаменту ДФС (далі – Контакт-центр ДФС)</w:t>
      </w:r>
      <w:r w:rsidRPr="00F74D9E">
        <w:rPr>
          <w:rFonts w:ascii="Times New Roman" w:hAnsi="Times New Roman"/>
          <w:sz w:val="28"/>
          <w:szCs w:val="28"/>
        </w:rPr>
        <w:t>, на електронні поштові скриньки,</w:t>
      </w:r>
      <w:r w:rsidR="002D40D6">
        <w:rPr>
          <w:rFonts w:ascii="Times New Roman" w:hAnsi="Times New Roman"/>
          <w:sz w:val="28"/>
          <w:szCs w:val="28"/>
        </w:rPr>
        <w:t xml:space="preserve"> засобами електронного кабінету платника (далі – засоби ЕКП), </w:t>
      </w:r>
      <w:r w:rsidRPr="00F74D9E">
        <w:rPr>
          <w:rFonts w:ascii="Times New Roman" w:hAnsi="Times New Roman"/>
          <w:sz w:val="28"/>
          <w:szCs w:val="28"/>
        </w:rPr>
        <w:t xml:space="preserve"> через веб-портал ДФС, подані особисто через поштову скриньку</w:t>
      </w:r>
      <w:r>
        <w:rPr>
          <w:rFonts w:ascii="Times New Roman" w:hAnsi="Times New Roman"/>
          <w:sz w:val="28"/>
          <w:szCs w:val="28"/>
        </w:rPr>
        <w:t xml:space="preserve">, на особистому прийомі, отримані безпосередньо </w:t>
      </w:r>
      <w:r w:rsidR="00D03B34">
        <w:rPr>
          <w:rFonts w:ascii="Times New Roman" w:hAnsi="Times New Roman"/>
          <w:sz w:val="28"/>
          <w:szCs w:val="28"/>
        </w:rPr>
        <w:t>працівниками уповноважених підрозділів (особами)</w:t>
      </w:r>
      <w:r w:rsidR="00682C32">
        <w:rPr>
          <w:rFonts w:ascii="Times New Roman" w:hAnsi="Times New Roman"/>
          <w:sz w:val="28"/>
          <w:szCs w:val="28"/>
        </w:rPr>
        <w:t xml:space="preserve"> в письмовому вигляді та </w:t>
      </w:r>
      <w:r w:rsidR="00682C32">
        <w:rPr>
          <w:rFonts w:ascii="Times New Roman" w:hAnsi="Times New Roman"/>
          <w:sz w:val="28"/>
          <w:szCs w:val="28"/>
        </w:rPr>
        <w:lastRenderedPageBreak/>
        <w:t>засобами телефонного зв’язку</w:t>
      </w:r>
      <w:r>
        <w:rPr>
          <w:rFonts w:ascii="Times New Roman" w:hAnsi="Times New Roman"/>
          <w:sz w:val="28"/>
          <w:szCs w:val="28"/>
        </w:rPr>
        <w:t xml:space="preserve">, </w:t>
      </w:r>
      <w:r w:rsidRPr="00F74D9E">
        <w:rPr>
          <w:rFonts w:ascii="Times New Roman" w:hAnsi="Times New Roman"/>
          <w:sz w:val="28"/>
          <w:szCs w:val="28"/>
        </w:rPr>
        <w:t>а також</w:t>
      </w:r>
      <w:r>
        <w:rPr>
          <w:rFonts w:ascii="Times New Roman" w:hAnsi="Times New Roman"/>
          <w:sz w:val="28"/>
          <w:szCs w:val="28"/>
        </w:rPr>
        <w:t xml:space="preserve"> процедури захисту осіб, які надають допомогу в запобіганні і протидії корупції.</w:t>
      </w:r>
    </w:p>
    <w:p w:rsidR="005970D4" w:rsidRPr="00715E89" w:rsidRDefault="005970D4" w:rsidP="00C0386D">
      <w:pPr>
        <w:pStyle w:val="a4"/>
        <w:spacing w:after="0" w:line="240" w:lineRule="auto"/>
        <w:ind w:left="709"/>
        <w:jc w:val="both"/>
        <w:rPr>
          <w:rFonts w:ascii="Times New Roman" w:hAnsi="Times New Roman"/>
          <w:sz w:val="28"/>
          <w:szCs w:val="28"/>
          <w:lang w:eastAsia="uk-UA"/>
        </w:rPr>
      </w:pPr>
    </w:p>
    <w:p w:rsidR="005970D4" w:rsidRDefault="005970D4" w:rsidP="00BA2DCC">
      <w:pPr>
        <w:pStyle w:val="a4"/>
        <w:numPr>
          <w:ilvl w:val="1"/>
          <w:numId w:val="1"/>
        </w:numPr>
        <w:spacing w:after="0" w:line="360" w:lineRule="auto"/>
        <w:ind w:left="0" w:firstLine="567"/>
        <w:jc w:val="both"/>
        <w:rPr>
          <w:rFonts w:ascii="Times New Roman" w:hAnsi="Times New Roman"/>
          <w:sz w:val="28"/>
          <w:szCs w:val="28"/>
          <w:lang w:eastAsia="uk-UA"/>
        </w:rPr>
      </w:pPr>
      <w:r>
        <w:rPr>
          <w:rFonts w:ascii="Times New Roman" w:hAnsi="Times New Roman"/>
          <w:sz w:val="28"/>
          <w:szCs w:val="28"/>
          <w:lang w:eastAsia="uk-UA"/>
        </w:rPr>
        <w:t xml:space="preserve">У </w:t>
      </w:r>
      <w:r w:rsidRPr="00715E89">
        <w:rPr>
          <w:rFonts w:ascii="Times New Roman" w:hAnsi="Times New Roman"/>
          <w:sz w:val="28"/>
          <w:szCs w:val="28"/>
          <w:lang w:eastAsia="uk-UA"/>
        </w:rPr>
        <w:t>ц</w:t>
      </w:r>
      <w:r w:rsidR="002A0630">
        <w:rPr>
          <w:rFonts w:ascii="Times New Roman" w:hAnsi="Times New Roman"/>
          <w:sz w:val="28"/>
          <w:szCs w:val="28"/>
          <w:lang w:eastAsia="uk-UA"/>
        </w:rPr>
        <w:t xml:space="preserve">их Методичних рекомендаціях </w:t>
      </w:r>
      <w:r>
        <w:rPr>
          <w:rFonts w:ascii="Times New Roman" w:hAnsi="Times New Roman"/>
          <w:sz w:val="28"/>
          <w:szCs w:val="28"/>
          <w:lang w:eastAsia="uk-UA"/>
        </w:rPr>
        <w:t xml:space="preserve">наведені терміни </w:t>
      </w:r>
      <w:r w:rsidRPr="00715E89">
        <w:rPr>
          <w:rFonts w:ascii="Times New Roman" w:hAnsi="Times New Roman"/>
          <w:sz w:val="28"/>
          <w:szCs w:val="28"/>
          <w:lang w:eastAsia="uk-UA"/>
        </w:rPr>
        <w:t xml:space="preserve">вживаються у </w:t>
      </w:r>
      <w:r>
        <w:rPr>
          <w:rFonts w:ascii="Times New Roman" w:hAnsi="Times New Roman"/>
          <w:sz w:val="28"/>
          <w:szCs w:val="28"/>
          <w:lang w:eastAsia="uk-UA"/>
        </w:rPr>
        <w:t xml:space="preserve">такому </w:t>
      </w:r>
      <w:r w:rsidRPr="00715E89">
        <w:rPr>
          <w:rFonts w:ascii="Times New Roman" w:hAnsi="Times New Roman"/>
          <w:sz w:val="28"/>
          <w:szCs w:val="28"/>
          <w:lang w:eastAsia="uk-UA"/>
        </w:rPr>
        <w:t>значе</w:t>
      </w:r>
      <w:r>
        <w:rPr>
          <w:rFonts w:ascii="Times New Roman" w:hAnsi="Times New Roman"/>
          <w:sz w:val="28"/>
          <w:szCs w:val="28"/>
          <w:lang w:eastAsia="uk-UA"/>
        </w:rPr>
        <w:t>н</w:t>
      </w:r>
      <w:r w:rsidRPr="00715E89">
        <w:rPr>
          <w:rFonts w:ascii="Times New Roman" w:hAnsi="Times New Roman"/>
          <w:sz w:val="28"/>
          <w:szCs w:val="28"/>
          <w:lang w:eastAsia="uk-UA"/>
        </w:rPr>
        <w:t>н</w:t>
      </w:r>
      <w:r>
        <w:rPr>
          <w:rFonts w:ascii="Times New Roman" w:hAnsi="Times New Roman"/>
          <w:sz w:val="28"/>
          <w:szCs w:val="28"/>
          <w:lang w:eastAsia="uk-UA"/>
        </w:rPr>
        <w:t>і:</w:t>
      </w:r>
    </w:p>
    <w:p w:rsidR="005970D4" w:rsidRDefault="005970D4" w:rsidP="00BA2DCC">
      <w:pPr>
        <w:spacing w:after="0" w:line="360" w:lineRule="auto"/>
        <w:ind w:firstLine="567"/>
        <w:jc w:val="both"/>
        <w:rPr>
          <w:rFonts w:ascii="Times New Roman" w:hAnsi="Times New Roman"/>
          <w:sz w:val="28"/>
          <w:szCs w:val="28"/>
          <w:lang w:eastAsia="uk-UA"/>
        </w:rPr>
      </w:pPr>
      <w:r>
        <w:rPr>
          <w:rFonts w:ascii="Times New Roman" w:hAnsi="Times New Roman"/>
          <w:sz w:val="28"/>
          <w:szCs w:val="28"/>
          <w:lang w:eastAsia="uk-UA"/>
        </w:rPr>
        <w:t xml:space="preserve">викривач корупції (далі – викривач) – фізична особа, яка за наявності обґрунтованого переконання, що інформація є достовірною, повідомила про вчинення особами, визначеними у статті 3 </w:t>
      </w:r>
      <w:r w:rsidRPr="006B1670">
        <w:rPr>
          <w:rFonts w:ascii="Times New Roman" w:hAnsi="Times New Roman"/>
          <w:sz w:val="28"/>
          <w:szCs w:val="28"/>
          <w:lang w:eastAsia="uk-UA"/>
        </w:rPr>
        <w:t>Закону</w:t>
      </w:r>
      <w:r>
        <w:rPr>
          <w:rFonts w:ascii="Times New Roman" w:hAnsi="Times New Roman"/>
          <w:sz w:val="28"/>
          <w:szCs w:val="28"/>
          <w:lang w:eastAsia="uk-UA"/>
        </w:rPr>
        <w:t xml:space="preserve">, </w:t>
      </w:r>
      <w:r w:rsidRPr="003671AD">
        <w:rPr>
          <w:rFonts w:ascii="Times New Roman" w:hAnsi="Times New Roman"/>
          <w:sz w:val="28"/>
          <w:szCs w:val="28"/>
          <w:lang w:eastAsia="uk-UA"/>
        </w:rPr>
        <w:t xml:space="preserve">корупційного </w:t>
      </w:r>
      <w:r w:rsidR="003671AD" w:rsidRPr="003671AD">
        <w:rPr>
          <w:rFonts w:ascii="Times New Roman" w:hAnsi="Times New Roman"/>
          <w:sz w:val="28"/>
          <w:szCs w:val="28"/>
          <w:lang w:eastAsia="uk-UA"/>
        </w:rPr>
        <w:t xml:space="preserve">або пов’язаного з корупцією </w:t>
      </w:r>
      <w:r w:rsidRPr="003671AD">
        <w:rPr>
          <w:rFonts w:ascii="Times New Roman" w:hAnsi="Times New Roman"/>
          <w:sz w:val="28"/>
          <w:szCs w:val="28"/>
          <w:lang w:eastAsia="uk-UA"/>
        </w:rPr>
        <w:t>правопорушення, іншого порушення вимог</w:t>
      </w:r>
      <w:r>
        <w:rPr>
          <w:rFonts w:ascii="Times New Roman" w:hAnsi="Times New Roman"/>
          <w:sz w:val="28"/>
          <w:szCs w:val="28"/>
          <w:lang w:eastAsia="uk-UA"/>
        </w:rPr>
        <w:t xml:space="preserve"> Закону, уповн</w:t>
      </w:r>
      <w:r w:rsidR="003671AD">
        <w:rPr>
          <w:rFonts w:ascii="Times New Roman" w:hAnsi="Times New Roman"/>
          <w:sz w:val="28"/>
          <w:szCs w:val="28"/>
          <w:lang w:eastAsia="uk-UA"/>
        </w:rPr>
        <w:t>оважений підрозділ (особу)</w:t>
      </w:r>
      <w:r>
        <w:rPr>
          <w:rFonts w:ascii="Times New Roman" w:hAnsi="Times New Roman"/>
          <w:sz w:val="28"/>
          <w:szCs w:val="28"/>
          <w:lang w:eastAsia="uk-UA"/>
        </w:rPr>
        <w:t>;</w:t>
      </w:r>
    </w:p>
    <w:p w:rsidR="005970D4" w:rsidRDefault="005970D4" w:rsidP="00BA2DCC">
      <w:pPr>
        <w:spacing w:after="0" w:line="360" w:lineRule="auto"/>
        <w:ind w:firstLine="567"/>
        <w:jc w:val="both"/>
        <w:rPr>
          <w:rFonts w:ascii="Times New Roman" w:hAnsi="Times New Roman"/>
          <w:sz w:val="28"/>
          <w:szCs w:val="28"/>
          <w:lang w:eastAsia="uk-UA"/>
        </w:rPr>
      </w:pPr>
      <w:r>
        <w:rPr>
          <w:rFonts w:ascii="Times New Roman" w:hAnsi="Times New Roman"/>
          <w:sz w:val="28"/>
          <w:szCs w:val="28"/>
          <w:lang w:eastAsia="uk-UA"/>
        </w:rPr>
        <w:t>ідентифікація повідомлення – встановлення відповідності інформації, викладеної у повідомленні, ознакам корупційного або пов’язаного з корупцією правопорушення;</w:t>
      </w:r>
    </w:p>
    <w:p w:rsidR="005970D4" w:rsidRDefault="005970D4" w:rsidP="00BA2DCC">
      <w:pPr>
        <w:spacing w:after="0" w:line="360" w:lineRule="auto"/>
        <w:ind w:firstLine="567"/>
        <w:jc w:val="both"/>
        <w:rPr>
          <w:rFonts w:ascii="Times New Roman" w:hAnsi="Times New Roman"/>
          <w:sz w:val="28"/>
          <w:szCs w:val="28"/>
        </w:rPr>
      </w:pPr>
      <w:r w:rsidRPr="003671AD">
        <w:rPr>
          <w:rFonts w:ascii="Times New Roman" w:hAnsi="Times New Roman"/>
          <w:sz w:val="28"/>
          <w:szCs w:val="28"/>
          <w:lang w:eastAsia="uk-UA"/>
        </w:rPr>
        <w:t>повідомлення про корупцію – повідомлення про порушення вимог Закону, яке містить інформацію про корупційне або пов’язане з корупцією правопорушення,</w:t>
      </w:r>
      <w:r w:rsidR="003671AD" w:rsidRPr="003671AD">
        <w:rPr>
          <w:rFonts w:ascii="Times New Roman" w:hAnsi="Times New Roman"/>
          <w:sz w:val="28"/>
          <w:szCs w:val="28"/>
          <w:lang w:eastAsia="uk-UA"/>
        </w:rPr>
        <w:t xml:space="preserve"> вчинене працівниками ДФС, її територіальних органів, </w:t>
      </w:r>
      <w:r w:rsidR="003671AD" w:rsidRPr="003671AD">
        <w:rPr>
          <w:rFonts w:ascii="Times New Roman" w:hAnsi="Times New Roman"/>
          <w:sz w:val="28"/>
          <w:szCs w:val="28"/>
        </w:rPr>
        <w:t xml:space="preserve">державних підприємств, установи, що належать до сфери управління ДФС, </w:t>
      </w:r>
      <w:r w:rsidRPr="003671AD">
        <w:rPr>
          <w:rFonts w:ascii="Times New Roman" w:hAnsi="Times New Roman"/>
          <w:sz w:val="28"/>
          <w:szCs w:val="28"/>
          <w:lang w:eastAsia="uk-UA"/>
        </w:rPr>
        <w:t xml:space="preserve"> інше порушення Закону</w:t>
      </w:r>
      <w:r w:rsidR="003671AD" w:rsidRPr="003671AD">
        <w:rPr>
          <w:rFonts w:ascii="Times New Roman" w:hAnsi="Times New Roman"/>
          <w:sz w:val="28"/>
          <w:szCs w:val="28"/>
          <w:lang w:eastAsia="uk-UA"/>
        </w:rPr>
        <w:t xml:space="preserve"> особами, визначеними у статті 3 Закону;</w:t>
      </w:r>
      <w:r>
        <w:rPr>
          <w:rFonts w:ascii="Times New Roman" w:hAnsi="Times New Roman"/>
          <w:sz w:val="28"/>
          <w:szCs w:val="28"/>
          <w:lang w:eastAsia="uk-UA"/>
        </w:rPr>
        <w:t xml:space="preserve"> </w:t>
      </w:r>
    </w:p>
    <w:p w:rsidR="005970D4" w:rsidRDefault="005970D4" w:rsidP="0031478C">
      <w:pPr>
        <w:spacing w:after="0" w:line="360" w:lineRule="auto"/>
        <w:ind w:firstLine="567"/>
        <w:jc w:val="both"/>
        <w:rPr>
          <w:rFonts w:ascii="Times New Roman" w:hAnsi="Times New Roman"/>
          <w:sz w:val="28"/>
          <w:szCs w:val="28"/>
        </w:rPr>
      </w:pPr>
      <w:r>
        <w:rPr>
          <w:rFonts w:ascii="Times New Roman" w:hAnsi="Times New Roman"/>
          <w:sz w:val="28"/>
          <w:szCs w:val="28"/>
        </w:rPr>
        <w:t>попередній розгляд – аналіз інформації, викладеної у повідомленні про корупцію, на відповідність вимогам Закону.</w:t>
      </w:r>
    </w:p>
    <w:p w:rsidR="005970D4" w:rsidRDefault="005970D4" w:rsidP="0031478C">
      <w:pPr>
        <w:spacing w:after="0" w:line="360" w:lineRule="auto"/>
        <w:ind w:firstLine="567"/>
        <w:jc w:val="both"/>
        <w:rPr>
          <w:rFonts w:ascii="Times New Roman" w:hAnsi="Times New Roman"/>
          <w:sz w:val="28"/>
          <w:szCs w:val="28"/>
        </w:rPr>
      </w:pPr>
    </w:p>
    <w:p w:rsidR="005970D4" w:rsidRDefault="005970D4" w:rsidP="0031478C">
      <w:pPr>
        <w:spacing w:after="0" w:line="360" w:lineRule="auto"/>
        <w:ind w:firstLine="567"/>
        <w:jc w:val="both"/>
        <w:rPr>
          <w:rFonts w:ascii="Times New Roman" w:hAnsi="Times New Roman"/>
          <w:sz w:val="28"/>
          <w:szCs w:val="28"/>
        </w:rPr>
      </w:pPr>
      <w:r>
        <w:rPr>
          <w:rFonts w:ascii="Times New Roman" w:hAnsi="Times New Roman"/>
          <w:sz w:val="28"/>
          <w:szCs w:val="28"/>
        </w:rPr>
        <w:t>Інші терміни вживаються у значеннях, наведених у Законах України «Про запобігання корупції», «Про інформацію», «Про доступ до публічної інформації», «Про захист персональних даних».</w:t>
      </w:r>
    </w:p>
    <w:p w:rsidR="005970D4" w:rsidRDefault="005970D4" w:rsidP="0031478C">
      <w:pPr>
        <w:spacing w:after="0" w:line="360" w:lineRule="auto"/>
        <w:ind w:firstLine="567"/>
        <w:jc w:val="both"/>
        <w:rPr>
          <w:rFonts w:ascii="Times New Roman" w:hAnsi="Times New Roman"/>
          <w:sz w:val="28"/>
          <w:szCs w:val="28"/>
        </w:rPr>
      </w:pPr>
    </w:p>
    <w:p w:rsidR="005970D4" w:rsidRPr="00BA2DCC" w:rsidRDefault="005970D4" w:rsidP="00BA2DCC">
      <w:pPr>
        <w:pStyle w:val="a4"/>
        <w:numPr>
          <w:ilvl w:val="1"/>
          <w:numId w:val="1"/>
        </w:numPr>
        <w:spacing w:after="0" w:line="360" w:lineRule="auto"/>
        <w:ind w:left="0" w:firstLine="567"/>
        <w:jc w:val="both"/>
        <w:rPr>
          <w:rFonts w:ascii="Times New Roman" w:hAnsi="Times New Roman"/>
          <w:sz w:val="28"/>
          <w:szCs w:val="28"/>
          <w:lang w:eastAsia="uk-UA"/>
        </w:rPr>
      </w:pPr>
      <w:r w:rsidRPr="00CD662D">
        <w:rPr>
          <w:rFonts w:ascii="Times New Roman" w:hAnsi="Times New Roman"/>
          <w:sz w:val="28"/>
          <w:szCs w:val="28"/>
          <w:lang w:eastAsia="uk-UA"/>
        </w:rPr>
        <w:t xml:space="preserve">Інформація, викладена у повідомленні про корупцію, має стосуватись конкретного працівника ДФС, її територіальних органів, </w:t>
      </w:r>
      <w:r w:rsidRPr="00CD662D">
        <w:rPr>
          <w:rFonts w:ascii="Times New Roman" w:hAnsi="Times New Roman"/>
          <w:sz w:val="28"/>
          <w:szCs w:val="28"/>
        </w:rPr>
        <w:t xml:space="preserve">державних підприємств, установи, що належать до сфери управління ДФС, та містить фактичні дані, які можуть бути перевірені. </w:t>
      </w:r>
    </w:p>
    <w:p w:rsidR="005970D4" w:rsidRPr="00BA2DCC" w:rsidRDefault="005970D4" w:rsidP="00BA2DCC">
      <w:pPr>
        <w:pStyle w:val="a4"/>
        <w:spacing w:after="0" w:line="360" w:lineRule="auto"/>
        <w:ind w:left="567"/>
        <w:jc w:val="both"/>
        <w:rPr>
          <w:rFonts w:ascii="Times New Roman" w:hAnsi="Times New Roman"/>
          <w:sz w:val="28"/>
          <w:szCs w:val="28"/>
          <w:lang w:eastAsia="uk-UA"/>
        </w:rPr>
      </w:pPr>
    </w:p>
    <w:p w:rsidR="005970D4" w:rsidRPr="00CD662D" w:rsidRDefault="004838ED" w:rsidP="0031478C">
      <w:pPr>
        <w:pStyle w:val="a4"/>
        <w:numPr>
          <w:ilvl w:val="1"/>
          <w:numId w:val="1"/>
        </w:numPr>
        <w:spacing w:after="0" w:line="360" w:lineRule="auto"/>
        <w:ind w:left="0" w:firstLine="567"/>
        <w:jc w:val="both"/>
        <w:rPr>
          <w:rFonts w:ascii="Times New Roman" w:hAnsi="Times New Roman"/>
          <w:sz w:val="28"/>
          <w:szCs w:val="28"/>
          <w:lang w:eastAsia="uk-UA"/>
        </w:rPr>
      </w:pPr>
      <w:r>
        <w:rPr>
          <w:rFonts w:ascii="Times New Roman" w:hAnsi="Times New Roman"/>
          <w:sz w:val="28"/>
          <w:szCs w:val="28"/>
          <w:lang w:eastAsia="uk-UA"/>
        </w:rPr>
        <w:t>Реквізитами п</w:t>
      </w:r>
      <w:r w:rsidR="005970D4" w:rsidRPr="00CD662D">
        <w:rPr>
          <w:rFonts w:ascii="Times New Roman" w:hAnsi="Times New Roman"/>
          <w:sz w:val="28"/>
          <w:szCs w:val="28"/>
          <w:lang w:eastAsia="uk-UA"/>
        </w:rPr>
        <w:t xml:space="preserve">овідомлення про корупцію </w:t>
      </w:r>
      <w:r>
        <w:rPr>
          <w:rFonts w:ascii="Times New Roman" w:hAnsi="Times New Roman"/>
          <w:sz w:val="28"/>
          <w:szCs w:val="28"/>
          <w:lang w:eastAsia="uk-UA"/>
        </w:rPr>
        <w:t>є</w:t>
      </w:r>
      <w:r w:rsidR="005970D4" w:rsidRPr="00CD662D">
        <w:rPr>
          <w:rFonts w:ascii="Times New Roman" w:hAnsi="Times New Roman"/>
          <w:sz w:val="28"/>
          <w:szCs w:val="28"/>
          <w:lang w:eastAsia="uk-UA"/>
        </w:rPr>
        <w:t>:</w:t>
      </w:r>
    </w:p>
    <w:p w:rsidR="005970D4" w:rsidRDefault="005970D4" w:rsidP="0031478C">
      <w:pPr>
        <w:spacing w:after="0" w:line="360" w:lineRule="auto"/>
        <w:ind w:firstLine="567"/>
        <w:jc w:val="both"/>
        <w:rPr>
          <w:rFonts w:ascii="Times New Roman" w:hAnsi="Times New Roman"/>
          <w:sz w:val="28"/>
          <w:szCs w:val="28"/>
          <w:lang w:eastAsia="uk-UA"/>
        </w:rPr>
      </w:pPr>
      <w:r>
        <w:rPr>
          <w:rFonts w:ascii="Times New Roman" w:hAnsi="Times New Roman"/>
          <w:sz w:val="28"/>
          <w:szCs w:val="28"/>
          <w:lang w:eastAsia="uk-UA"/>
        </w:rPr>
        <w:lastRenderedPageBreak/>
        <w:t>прізвище, ім’я, по батько</w:t>
      </w:r>
      <w:r w:rsidR="004838ED">
        <w:rPr>
          <w:rFonts w:ascii="Times New Roman" w:hAnsi="Times New Roman"/>
          <w:sz w:val="28"/>
          <w:szCs w:val="28"/>
          <w:lang w:eastAsia="uk-UA"/>
        </w:rPr>
        <w:t xml:space="preserve">ві особи, яка ймовірно вчинила правопорушення </w:t>
      </w:r>
      <w:r>
        <w:rPr>
          <w:rFonts w:ascii="Times New Roman" w:hAnsi="Times New Roman"/>
          <w:sz w:val="28"/>
          <w:szCs w:val="28"/>
          <w:lang w:eastAsia="uk-UA"/>
        </w:rPr>
        <w:t xml:space="preserve">або причетна до </w:t>
      </w:r>
      <w:r w:rsidR="004838ED">
        <w:rPr>
          <w:rFonts w:ascii="Times New Roman" w:hAnsi="Times New Roman"/>
          <w:sz w:val="28"/>
          <w:szCs w:val="28"/>
          <w:lang w:eastAsia="uk-UA"/>
        </w:rPr>
        <w:t>його вчинення</w:t>
      </w:r>
      <w:r>
        <w:rPr>
          <w:rFonts w:ascii="Times New Roman" w:hAnsi="Times New Roman"/>
          <w:sz w:val="28"/>
          <w:szCs w:val="28"/>
          <w:lang w:eastAsia="uk-UA"/>
        </w:rPr>
        <w:t>, її місце роботи та посаду;</w:t>
      </w:r>
    </w:p>
    <w:p w:rsidR="005970D4" w:rsidRDefault="004838ED" w:rsidP="0031478C">
      <w:pPr>
        <w:spacing w:after="0" w:line="360" w:lineRule="auto"/>
        <w:ind w:firstLine="567"/>
        <w:jc w:val="both"/>
        <w:rPr>
          <w:rFonts w:ascii="Times New Roman" w:hAnsi="Times New Roman"/>
          <w:sz w:val="28"/>
          <w:szCs w:val="28"/>
          <w:lang w:eastAsia="uk-UA"/>
        </w:rPr>
      </w:pPr>
      <w:r>
        <w:rPr>
          <w:rFonts w:ascii="Times New Roman" w:hAnsi="Times New Roman"/>
          <w:sz w:val="28"/>
          <w:szCs w:val="28"/>
          <w:lang w:eastAsia="uk-UA"/>
        </w:rPr>
        <w:t xml:space="preserve">текст повідомлення, що містить </w:t>
      </w:r>
      <w:r w:rsidR="005970D4">
        <w:rPr>
          <w:rFonts w:ascii="Times New Roman" w:hAnsi="Times New Roman"/>
          <w:sz w:val="28"/>
          <w:szCs w:val="28"/>
          <w:lang w:eastAsia="uk-UA"/>
        </w:rPr>
        <w:t xml:space="preserve">конкретну інформацію про факти </w:t>
      </w:r>
      <w:r w:rsidR="005970D4" w:rsidRPr="00C652BC">
        <w:rPr>
          <w:rFonts w:ascii="Times New Roman" w:hAnsi="Times New Roman"/>
          <w:sz w:val="28"/>
          <w:szCs w:val="28"/>
          <w:lang w:eastAsia="uk-UA"/>
        </w:rPr>
        <w:t>вчинення корупційного або пов’язаного з корупцією правопорушення, іншого порушення Закону, яка може бути перевірена;</w:t>
      </w:r>
    </w:p>
    <w:p w:rsidR="005970D4" w:rsidRDefault="005970D4" w:rsidP="0031478C">
      <w:pPr>
        <w:spacing w:after="0" w:line="360" w:lineRule="auto"/>
        <w:ind w:firstLine="567"/>
        <w:jc w:val="both"/>
        <w:rPr>
          <w:rFonts w:ascii="Times New Roman" w:hAnsi="Times New Roman"/>
          <w:sz w:val="28"/>
          <w:szCs w:val="28"/>
          <w:lang w:eastAsia="uk-UA"/>
        </w:rPr>
      </w:pPr>
      <w:r w:rsidRPr="00C652BC">
        <w:rPr>
          <w:rFonts w:ascii="Times New Roman" w:hAnsi="Times New Roman"/>
          <w:sz w:val="28"/>
          <w:szCs w:val="28"/>
          <w:lang w:eastAsia="uk-UA"/>
        </w:rPr>
        <w:t xml:space="preserve">прізвище, ім’я, по батькові, </w:t>
      </w:r>
      <w:r w:rsidR="00C652BC" w:rsidRPr="00C652BC">
        <w:rPr>
          <w:rFonts w:ascii="Times New Roman" w:hAnsi="Times New Roman"/>
          <w:sz w:val="28"/>
          <w:szCs w:val="28"/>
          <w:lang w:eastAsia="uk-UA"/>
        </w:rPr>
        <w:t>адреса т</w:t>
      </w:r>
      <w:r w:rsidRPr="00C652BC">
        <w:rPr>
          <w:rFonts w:ascii="Times New Roman" w:hAnsi="Times New Roman"/>
          <w:sz w:val="28"/>
          <w:szCs w:val="28"/>
          <w:lang w:eastAsia="uk-UA"/>
        </w:rPr>
        <w:t>а підпис особи, яка надіслала повідомлення, із зазначенням дати;</w:t>
      </w:r>
    </w:p>
    <w:p w:rsidR="005970D4" w:rsidRDefault="005970D4" w:rsidP="0031478C">
      <w:pPr>
        <w:spacing w:after="0" w:line="360" w:lineRule="auto"/>
        <w:ind w:firstLine="567"/>
        <w:jc w:val="both"/>
        <w:rPr>
          <w:rFonts w:ascii="Times New Roman" w:hAnsi="Times New Roman"/>
          <w:sz w:val="28"/>
          <w:szCs w:val="28"/>
        </w:rPr>
      </w:pPr>
      <w:r>
        <w:rPr>
          <w:rFonts w:ascii="Times New Roman" w:hAnsi="Times New Roman"/>
          <w:sz w:val="28"/>
          <w:szCs w:val="28"/>
          <w:lang w:eastAsia="uk-UA"/>
        </w:rPr>
        <w:t xml:space="preserve">у зверненні поданому </w:t>
      </w:r>
      <w:r w:rsidRPr="00F74D9E">
        <w:rPr>
          <w:rFonts w:ascii="Times New Roman" w:hAnsi="Times New Roman"/>
          <w:sz w:val="28"/>
          <w:szCs w:val="28"/>
        </w:rPr>
        <w:t>на електронні поштові скриньки,</w:t>
      </w:r>
      <w:r w:rsidR="000E16C7">
        <w:rPr>
          <w:rFonts w:ascii="Times New Roman" w:hAnsi="Times New Roman"/>
          <w:sz w:val="28"/>
          <w:szCs w:val="28"/>
        </w:rPr>
        <w:t xml:space="preserve"> засобами ЕКП,</w:t>
      </w:r>
      <w:r w:rsidRPr="00F74D9E">
        <w:rPr>
          <w:rFonts w:ascii="Times New Roman" w:hAnsi="Times New Roman"/>
          <w:sz w:val="28"/>
          <w:szCs w:val="28"/>
        </w:rPr>
        <w:t xml:space="preserve"> через веб-портал ДФС</w:t>
      </w:r>
      <w:r>
        <w:rPr>
          <w:rFonts w:ascii="Times New Roman" w:hAnsi="Times New Roman"/>
          <w:sz w:val="28"/>
          <w:szCs w:val="28"/>
        </w:rPr>
        <w:t xml:space="preserve">, </w:t>
      </w:r>
      <w:r w:rsidR="005E0BB3">
        <w:rPr>
          <w:rFonts w:ascii="Times New Roman" w:hAnsi="Times New Roman"/>
          <w:sz w:val="28"/>
          <w:szCs w:val="28"/>
        </w:rPr>
        <w:t xml:space="preserve">може бути </w:t>
      </w:r>
      <w:r>
        <w:rPr>
          <w:rFonts w:ascii="Times New Roman" w:hAnsi="Times New Roman"/>
          <w:sz w:val="28"/>
          <w:szCs w:val="28"/>
        </w:rPr>
        <w:t>вказано еле</w:t>
      </w:r>
      <w:r w:rsidR="005E0BB3">
        <w:rPr>
          <w:rFonts w:ascii="Times New Roman" w:hAnsi="Times New Roman"/>
          <w:sz w:val="28"/>
          <w:szCs w:val="28"/>
        </w:rPr>
        <w:t>ктронну поштову адресу, на яку викривачу</w:t>
      </w:r>
      <w:r>
        <w:rPr>
          <w:rFonts w:ascii="Times New Roman" w:hAnsi="Times New Roman"/>
          <w:sz w:val="28"/>
          <w:szCs w:val="28"/>
        </w:rPr>
        <w:t xml:space="preserve"> може бути надіслано відповідь, або зазначено про інші засоби зв’язку ним. </w:t>
      </w:r>
    </w:p>
    <w:p w:rsidR="005970D4" w:rsidRDefault="005970D4" w:rsidP="0031478C">
      <w:pPr>
        <w:spacing w:after="0" w:line="360" w:lineRule="auto"/>
        <w:ind w:firstLine="567"/>
        <w:jc w:val="both"/>
        <w:rPr>
          <w:rFonts w:ascii="Times New Roman" w:hAnsi="Times New Roman"/>
          <w:sz w:val="28"/>
          <w:szCs w:val="28"/>
        </w:rPr>
      </w:pPr>
    </w:p>
    <w:p w:rsidR="005970D4" w:rsidRDefault="005970D4" w:rsidP="0031478C">
      <w:pPr>
        <w:spacing w:after="0" w:line="360" w:lineRule="auto"/>
        <w:ind w:firstLine="567"/>
        <w:jc w:val="both"/>
        <w:rPr>
          <w:rFonts w:ascii="Times New Roman" w:hAnsi="Times New Roman"/>
          <w:sz w:val="28"/>
          <w:szCs w:val="28"/>
        </w:rPr>
      </w:pPr>
      <w:r>
        <w:rPr>
          <w:rFonts w:ascii="Times New Roman" w:hAnsi="Times New Roman"/>
          <w:sz w:val="28"/>
          <w:szCs w:val="28"/>
        </w:rPr>
        <w:t>Письмове повідомлення про корупцію друк</w:t>
      </w:r>
      <w:r w:rsidR="00B5744D">
        <w:rPr>
          <w:rFonts w:ascii="Times New Roman" w:hAnsi="Times New Roman"/>
          <w:sz w:val="28"/>
          <w:szCs w:val="28"/>
        </w:rPr>
        <w:t xml:space="preserve">уються </w:t>
      </w:r>
      <w:r>
        <w:rPr>
          <w:rFonts w:ascii="Times New Roman" w:hAnsi="Times New Roman"/>
          <w:sz w:val="28"/>
          <w:szCs w:val="28"/>
        </w:rPr>
        <w:t xml:space="preserve">або </w:t>
      </w:r>
      <w:r w:rsidR="00B5744D">
        <w:rPr>
          <w:rFonts w:ascii="Times New Roman" w:hAnsi="Times New Roman"/>
          <w:sz w:val="28"/>
          <w:szCs w:val="28"/>
        </w:rPr>
        <w:t xml:space="preserve">викладаються </w:t>
      </w:r>
      <w:r>
        <w:rPr>
          <w:rFonts w:ascii="Times New Roman" w:hAnsi="Times New Roman"/>
          <w:sz w:val="28"/>
          <w:szCs w:val="28"/>
        </w:rPr>
        <w:t>від руки розбірливо і чітко.</w:t>
      </w:r>
    </w:p>
    <w:p w:rsidR="005970D4" w:rsidRPr="002E5C1B" w:rsidRDefault="00B5744D" w:rsidP="0031478C">
      <w:pPr>
        <w:spacing w:after="0" w:line="360" w:lineRule="auto"/>
        <w:ind w:firstLine="567"/>
        <w:jc w:val="both"/>
        <w:rPr>
          <w:rFonts w:ascii="Times New Roman" w:hAnsi="Times New Roman"/>
          <w:sz w:val="28"/>
          <w:szCs w:val="28"/>
        </w:rPr>
      </w:pPr>
      <w:r w:rsidRPr="002E5C1B">
        <w:rPr>
          <w:rFonts w:ascii="Times New Roman" w:hAnsi="Times New Roman"/>
          <w:sz w:val="28"/>
          <w:szCs w:val="28"/>
        </w:rPr>
        <w:t>Повідомлення</w:t>
      </w:r>
      <w:r w:rsidR="000E7AFB">
        <w:rPr>
          <w:rFonts w:ascii="Times New Roman" w:hAnsi="Times New Roman"/>
          <w:sz w:val="28"/>
          <w:szCs w:val="28"/>
        </w:rPr>
        <w:t xml:space="preserve"> про корупцію</w:t>
      </w:r>
      <w:r w:rsidRPr="002E5C1B">
        <w:rPr>
          <w:rFonts w:ascii="Times New Roman" w:hAnsi="Times New Roman"/>
          <w:sz w:val="28"/>
          <w:szCs w:val="28"/>
        </w:rPr>
        <w:t xml:space="preserve">, які надходять через </w:t>
      </w:r>
      <w:r w:rsidR="00CF07FA" w:rsidRPr="002E5C1B">
        <w:rPr>
          <w:rFonts w:ascii="Times New Roman" w:hAnsi="Times New Roman"/>
          <w:sz w:val="28"/>
          <w:szCs w:val="28"/>
        </w:rPr>
        <w:t xml:space="preserve">офіційний веб-портал ДФС та спеціальну електрону поштову скриньку </w:t>
      </w:r>
      <w:r w:rsidR="005970D4" w:rsidRPr="002E5C1B">
        <w:rPr>
          <w:rFonts w:ascii="Times New Roman" w:hAnsi="Times New Roman"/>
          <w:sz w:val="28"/>
          <w:szCs w:val="28"/>
        </w:rPr>
        <w:t xml:space="preserve">без використання </w:t>
      </w:r>
      <w:r w:rsidR="00AA0352">
        <w:rPr>
          <w:rFonts w:ascii="Times New Roman" w:hAnsi="Times New Roman"/>
          <w:sz w:val="28"/>
          <w:szCs w:val="28"/>
        </w:rPr>
        <w:t>кваліфікованого електронного підпису</w:t>
      </w:r>
      <w:r w:rsidR="005970D4" w:rsidRPr="002E5C1B">
        <w:rPr>
          <w:rFonts w:ascii="Times New Roman" w:hAnsi="Times New Roman"/>
          <w:sz w:val="28"/>
          <w:szCs w:val="28"/>
        </w:rPr>
        <w:t xml:space="preserve">, </w:t>
      </w:r>
      <w:r w:rsidR="00CF07FA" w:rsidRPr="002E5C1B">
        <w:rPr>
          <w:rFonts w:ascii="Times New Roman" w:hAnsi="Times New Roman"/>
          <w:sz w:val="28"/>
          <w:szCs w:val="28"/>
        </w:rPr>
        <w:t>надсилаються у</w:t>
      </w:r>
      <w:r w:rsidR="005970D4" w:rsidRPr="002E5C1B">
        <w:rPr>
          <w:rFonts w:ascii="Times New Roman" w:hAnsi="Times New Roman"/>
          <w:sz w:val="28"/>
          <w:szCs w:val="28"/>
        </w:rPr>
        <w:t xml:space="preserve"> вигляд</w:t>
      </w:r>
      <w:r w:rsidR="00CF07FA" w:rsidRPr="002E5C1B">
        <w:rPr>
          <w:rFonts w:ascii="Times New Roman" w:hAnsi="Times New Roman"/>
          <w:sz w:val="28"/>
          <w:szCs w:val="28"/>
        </w:rPr>
        <w:t>і</w:t>
      </w:r>
      <w:r w:rsidR="005970D4" w:rsidRPr="002E5C1B">
        <w:rPr>
          <w:rFonts w:ascii="Times New Roman" w:hAnsi="Times New Roman"/>
          <w:sz w:val="28"/>
          <w:szCs w:val="28"/>
        </w:rPr>
        <w:t xml:space="preserve"> скан-копії або фотокопії звернення з підписом викривача </w:t>
      </w:r>
      <w:r w:rsidR="00CF07FA" w:rsidRPr="002E5C1B">
        <w:rPr>
          <w:rFonts w:ascii="Times New Roman" w:hAnsi="Times New Roman"/>
          <w:sz w:val="28"/>
          <w:szCs w:val="28"/>
        </w:rPr>
        <w:t>та</w:t>
      </w:r>
      <w:r w:rsidR="005970D4" w:rsidRPr="002E5C1B">
        <w:rPr>
          <w:rFonts w:ascii="Times New Roman" w:hAnsi="Times New Roman"/>
          <w:sz w:val="28"/>
          <w:szCs w:val="28"/>
        </w:rPr>
        <w:t xml:space="preserve"> зазначенням дати.</w:t>
      </w:r>
    </w:p>
    <w:p w:rsidR="00A47064" w:rsidRDefault="00A47064" w:rsidP="00A47064">
      <w:pPr>
        <w:pStyle w:val="a4"/>
        <w:spacing w:after="0" w:line="360" w:lineRule="auto"/>
        <w:ind w:left="567"/>
        <w:jc w:val="both"/>
        <w:rPr>
          <w:rFonts w:ascii="Times New Roman" w:hAnsi="Times New Roman"/>
          <w:sz w:val="28"/>
          <w:szCs w:val="28"/>
          <w:lang w:eastAsia="uk-UA"/>
        </w:rPr>
      </w:pPr>
    </w:p>
    <w:p w:rsidR="000E7AFB" w:rsidRDefault="000E7AFB" w:rsidP="0031478C">
      <w:pPr>
        <w:pStyle w:val="a4"/>
        <w:numPr>
          <w:ilvl w:val="1"/>
          <w:numId w:val="1"/>
        </w:numPr>
        <w:spacing w:after="0" w:line="360" w:lineRule="auto"/>
        <w:ind w:left="0" w:firstLine="567"/>
        <w:jc w:val="both"/>
        <w:rPr>
          <w:rFonts w:ascii="Times New Roman" w:hAnsi="Times New Roman"/>
          <w:sz w:val="28"/>
          <w:szCs w:val="28"/>
          <w:lang w:eastAsia="uk-UA"/>
        </w:rPr>
      </w:pPr>
      <w:r>
        <w:rPr>
          <w:rFonts w:ascii="Times New Roman" w:hAnsi="Times New Roman"/>
          <w:sz w:val="28"/>
          <w:szCs w:val="28"/>
          <w:lang w:eastAsia="uk-UA"/>
        </w:rPr>
        <w:t>Вимоги до повідомлень про корупцію без зазначення авторства (анонімні) та порядок їх розгляду визначаються частиною п’ятою стаття 53 Закону.</w:t>
      </w:r>
    </w:p>
    <w:p w:rsidR="000E7AFB" w:rsidRDefault="000E7AFB" w:rsidP="000E7AFB">
      <w:pPr>
        <w:pStyle w:val="a4"/>
        <w:spacing w:after="0" w:line="360" w:lineRule="auto"/>
        <w:ind w:left="567"/>
        <w:jc w:val="both"/>
        <w:rPr>
          <w:rFonts w:ascii="Times New Roman" w:hAnsi="Times New Roman"/>
          <w:sz w:val="28"/>
          <w:szCs w:val="28"/>
          <w:lang w:eastAsia="uk-UA"/>
        </w:rPr>
      </w:pPr>
    </w:p>
    <w:p w:rsidR="00B967A3" w:rsidRPr="00DD1AEE" w:rsidRDefault="005970D4" w:rsidP="00DD1AEE">
      <w:pPr>
        <w:pStyle w:val="a4"/>
        <w:numPr>
          <w:ilvl w:val="1"/>
          <w:numId w:val="1"/>
        </w:numPr>
        <w:spacing w:after="0" w:line="360" w:lineRule="auto"/>
        <w:ind w:left="0" w:firstLine="567"/>
        <w:jc w:val="both"/>
        <w:rPr>
          <w:rFonts w:ascii="Times New Roman" w:hAnsi="Times New Roman"/>
          <w:sz w:val="28"/>
          <w:szCs w:val="28"/>
          <w:lang w:eastAsia="uk-UA"/>
        </w:rPr>
      </w:pPr>
      <w:r w:rsidRPr="00CD662D">
        <w:rPr>
          <w:rFonts w:ascii="Times New Roman" w:hAnsi="Times New Roman"/>
          <w:sz w:val="28"/>
          <w:szCs w:val="28"/>
          <w:lang w:eastAsia="uk-UA"/>
        </w:rPr>
        <w:t>Працівник</w:t>
      </w:r>
      <w:r w:rsidR="000E7AFB">
        <w:rPr>
          <w:rFonts w:ascii="Times New Roman" w:hAnsi="Times New Roman"/>
          <w:sz w:val="28"/>
          <w:szCs w:val="28"/>
          <w:lang w:eastAsia="uk-UA"/>
        </w:rPr>
        <w:t>ами</w:t>
      </w:r>
      <w:r w:rsidRPr="00CD662D">
        <w:rPr>
          <w:rFonts w:ascii="Times New Roman" w:hAnsi="Times New Roman"/>
          <w:sz w:val="28"/>
          <w:szCs w:val="28"/>
          <w:lang w:eastAsia="uk-UA"/>
        </w:rPr>
        <w:t xml:space="preserve"> ДФС, її територіальн</w:t>
      </w:r>
      <w:r w:rsidR="000E7AFB">
        <w:rPr>
          <w:rFonts w:ascii="Times New Roman" w:hAnsi="Times New Roman"/>
          <w:sz w:val="28"/>
          <w:szCs w:val="28"/>
          <w:lang w:eastAsia="uk-UA"/>
        </w:rPr>
        <w:t>их</w:t>
      </w:r>
      <w:r w:rsidRPr="00CD662D">
        <w:rPr>
          <w:rFonts w:ascii="Times New Roman" w:hAnsi="Times New Roman"/>
          <w:sz w:val="28"/>
          <w:szCs w:val="28"/>
          <w:lang w:eastAsia="uk-UA"/>
        </w:rPr>
        <w:t xml:space="preserve"> орган</w:t>
      </w:r>
      <w:r w:rsidR="000E7AFB">
        <w:rPr>
          <w:rFonts w:ascii="Times New Roman" w:hAnsi="Times New Roman"/>
          <w:sz w:val="28"/>
          <w:szCs w:val="28"/>
          <w:lang w:eastAsia="uk-UA"/>
        </w:rPr>
        <w:t>ів</w:t>
      </w:r>
      <w:r w:rsidRPr="00CD662D">
        <w:rPr>
          <w:rFonts w:ascii="Times New Roman" w:hAnsi="Times New Roman"/>
          <w:sz w:val="28"/>
          <w:szCs w:val="28"/>
          <w:lang w:eastAsia="uk-UA"/>
        </w:rPr>
        <w:t xml:space="preserve">, </w:t>
      </w:r>
      <w:r w:rsidRPr="00CD662D">
        <w:rPr>
          <w:rFonts w:ascii="Times New Roman" w:hAnsi="Times New Roman"/>
          <w:sz w:val="28"/>
          <w:szCs w:val="28"/>
        </w:rPr>
        <w:t>державн</w:t>
      </w:r>
      <w:r w:rsidR="000E7AFB">
        <w:rPr>
          <w:rFonts w:ascii="Times New Roman" w:hAnsi="Times New Roman"/>
          <w:sz w:val="28"/>
          <w:szCs w:val="28"/>
        </w:rPr>
        <w:t>их</w:t>
      </w:r>
      <w:r w:rsidRPr="00CD662D">
        <w:rPr>
          <w:rFonts w:ascii="Times New Roman" w:hAnsi="Times New Roman"/>
          <w:sz w:val="28"/>
          <w:szCs w:val="28"/>
        </w:rPr>
        <w:t xml:space="preserve"> підприємств, установи, що належать до сфери управління ДФС</w:t>
      </w:r>
      <w:r w:rsidR="000E7AFB">
        <w:rPr>
          <w:rFonts w:ascii="Times New Roman" w:hAnsi="Times New Roman"/>
          <w:sz w:val="28"/>
          <w:szCs w:val="28"/>
        </w:rPr>
        <w:t>,</w:t>
      </w:r>
      <w:r w:rsidRPr="00CD662D">
        <w:rPr>
          <w:rFonts w:ascii="Times New Roman" w:hAnsi="Times New Roman"/>
          <w:sz w:val="28"/>
          <w:szCs w:val="28"/>
        </w:rPr>
        <w:t xml:space="preserve"> </w:t>
      </w:r>
      <w:r w:rsidRPr="00CD662D">
        <w:rPr>
          <w:rFonts w:ascii="Times New Roman" w:hAnsi="Times New Roman"/>
          <w:sz w:val="28"/>
          <w:szCs w:val="28"/>
          <w:lang w:eastAsia="uk-UA"/>
        </w:rPr>
        <w:t xml:space="preserve">повідомлення про корупцію </w:t>
      </w:r>
      <w:r w:rsidR="000E7AFB">
        <w:rPr>
          <w:rFonts w:ascii="Times New Roman" w:hAnsi="Times New Roman"/>
          <w:sz w:val="28"/>
          <w:szCs w:val="28"/>
          <w:lang w:eastAsia="uk-UA"/>
        </w:rPr>
        <w:t>здійснюються у будь-який спосіб, передбачений Методичними рекомендаціями, а також анонімно.</w:t>
      </w:r>
    </w:p>
    <w:p w:rsidR="00B967A3" w:rsidRPr="00B967A3" w:rsidRDefault="00B967A3" w:rsidP="00B967A3">
      <w:pPr>
        <w:spacing w:after="0" w:line="360" w:lineRule="auto"/>
        <w:ind w:firstLine="567"/>
        <w:jc w:val="both"/>
        <w:rPr>
          <w:rFonts w:ascii="Times New Roman" w:hAnsi="Times New Roman"/>
          <w:sz w:val="28"/>
          <w:szCs w:val="28"/>
          <w:lang w:eastAsia="uk-UA"/>
        </w:rPr>
      </w:pPr>
    </w:p>
    <w:p w:rsidR="005970D4" w:rsidRDefault="005970D4" w:rsidP="0031478C">
      <w:pPr>
        <w:pStyle w:val="a4"/>
        <w:numPr>
          <w:ilvl w:val="1"/>
          <w:numId w:val="1"/>
        </w:numPr>
        <w:spacing w:after="0" w:line="360" w:lineRule="auto"/>
        <w:ind w:left="0" w:firstLine="567"/>
        <w:jc w:val="both"/>
        <w:rPr>
          <w:rFonts w:ascii="Times New Roman" w:hAnsi="Times New Roman"/>
          <w:sz w:val="28"/>
          <w:szCs w:val="28"/>
          <w:lang w:eastAsia="uk-UA"/>
        </w:rPr>
      </w:pPr>
      <w:r w:rsidRPr="00CD662D">
        <w:rPr>
          <w:rFonts w:ascii="Times New Roman" w:hAnsi="Times New Roman"/>
          <w:sz w:val="28"/>
          <w:szCs w:val="28"/>
          <w:lang w:eastAsia="uk-UA"/>
        </w:rPr>
        <w:t xml:space="preserve">Повідомлення про корупцію, яке не містить інформації про корупційне або пов’язане з корупцією правопорушення, інше порушення вимог Закону, вчинене працівниками ДФС, її територіальних органів, </w:t>
      </w:r>
      <w:r w:rsidRPr="00CD662D">
        <w:rPr>
          <w:rFonts w:ascii="Times New Roman" w:hAnsi="Times New Roman"/>
          <w:sz w:val="28"/>
          <w:szCs w:val="28"/>
        </w:rPr>
        <w:t xml:space="preserve">державних </w:t>
      </w:r>
      <w:r w:rsidRPr="00CD662D">
        <w:rPr>
          <w:rFonts w:ascii="Times New Roman" w:hAnsi="Times New Roman"/>
          <w:sz w:val="28"/>
          <w:szCs w:val="28"/>
        </w:rPr>
        <w:lastRenderedPageBreak/>
        <w:t>підприємств, установи, що належать до сфери управління ДФС, розглядається відповідно до Закону України «Про звернення громадян» та Порядку розгляду звернень та організації особистого прийому у Державній фіскальній службі України та її територіальних органах, затвердженим наказом Міністерства фінансів України від 02.03.2015 № 271 (із змінами)</w:t>
      </w:r>
      <w:r>
        <w:rPr>
          <w:rFonts w:ascii="Times New Roman" w:hAnsi="Times New Roman"/>
          <w:sz w:val="28"/>
          <w:szCs w:val="28"/>
        </w:rPr>
        <w:t xml:space="preserve"> (далі – наказ № 271)</w:t>
      </w:r>
      <w:r w:rsidRPr="00CD662D">
        <w:rPr>
          <w:rFonts w:ascii="Times New Roman" w:hAnsi="Times New Roman"/>
          <w:sz w:val="28"/>
          <w:szCs w:val="28"/>
        </w:rPr>
        <w:t>.</w:t>
      </w:r>
    </w:p>
    <w:p w:rsidR="005970D4" w:rsidRPr="00CD662D" w:rsidRDefault="005970D4" w:rsidP="00BA2DCC">
      <w:pPr>
        <w:pStyle w:val="a4"/>
        <w:spacing w:after="0" w:line="360" w:lineRule="auto"/>
        <w:ind w:left="567"/>
        <w:jc w:val="both"/>
        <w:rPr>
          <w:rFonts w:ascii="Times New Roman" w:hAnsi="Times New Roman"/>
          <w:sz w:val="28"/>
          <w:szCs w:val="28"/>
          <w:lang w:eastAsia="uk-UA"/>
        </w:rPr>
      </w:pPr>
    </w:p>
    <w:p w:rsidR="005970D4" w:rsidRDefault="005970D4" w:rsidP="0031478C">
      <w:pPr>
        <w:pStyle w:val="a4"/>
        <w:numPr>
          <w:ilvl w:val="1"/>
          <w:numId w:val="1"/>
        </w:numPr>
        <w:spacing w:after="0" w:line="360" w:lineRule="auto"/>
        <w:ind w:left="0" w:firstLine="567"/>
        <w:jc w:val="both"/>
        <w:rPr>
          <w:rFonts w:ascii="Times New Roman" w:hAnsi="Times New Roman"/>
          <w:sz w:val="28"/>
          <w:szCs w:val="28"/>
        </w:rPr>
      </w:pPr>
      <w:r w:rsidRPr="00CD662D">
        <w:rPr>
          <w:rFonts w:ascii="Times New Roman" w:hAnsi="Times New Roman"/>
          <w:sz w:val="28"/>
          <w:szCs w:val="28"/>
        </w:rPr>
        <w:t>Повідомлення про корупцію може бути подане як окремою особою (індивідуальн</w:t>
      </w:r>
      <w:r>
        <w:rPr>
          <w:rFonts w:ascii="Times New Roman" w:hAnsi="Times New Roman"/>
          <w:sz w:val="28"/>
          <w:szCs w:val="28"/>
        </w:rPr>
        <w:t>і</w:t>
      </w:r>
      <w:r w:rsidRPr="00CD662D">
        <w:rPr>
          <w:rFonts w:ascii="Times New Roman" w:hAnsi="Times New Roman"/>
          <w:sz w:val="28"/>
          <w:szCs w:val="28"/>
        </w:rPr>
        <w:t>), так і групою осіб (колективне)</w:t>
      </w:r>
      <w:r>
        <w:rPr>
          <w:rFonts w:ascii="Times New Roman" w:hAnsi="Times New Roman"/>
          <w:sz w:val="28"/>
          <w:szCs w:val="28"/>
        </w:rPr>
        <w:t xml:space="preserve">, </w:t>
      </w:r>
      <w:r w:rsidRPr="006D73F5">
        <w:rPr>
          <w:rFonts w:ascii="Times New Roman" w:hAnsi="Times New Roman"/>
          <w:sz w:val="28"/>
          <w:szCs w:val="28"/>
        </w:rPr>
        <w:t xml:space="preserve">як письмовим, так і усним. </w:t>
      </w:r>
    </w:p>
    <w:p w:rsidR="005970D4" w:rsidRPr="00BA2DCC" w:rsidRDefault="005970D4" w:rsidP="00BA2DCC">
      <w:pPr>
        <w:spacing w:after="0" w:line="360" w:lineRule="auto"/>
        <w:jc w:val="both"/>
        <w:rPr>
          <w:rFonts w:ascii="Times New Roman" w:hAnsi="Times New Roman"/>
          <w:sz w:val="28"/>
          <w:szCs w:val="28"/>
        </w:rPr>
      </w:pPr>
    </w:p>
    <w:p w:rsidR="00134BEB" w:rsidRPr="00A134EF" w:rsidRDefault="005970D4" w:rsidP="00A134EF">
      <w:pPr>
        <w:pStyle w:val="a4"/>
        <w:numPr>
          <w:ilvl w:val="1"/>
          <w:numId w:val="1"/>
        </w:numPr>
        <w:spacing w:after="0" w:line="360" w:lineRule="auto"/>
        <w:ind w:left="0" w:firstLine="567"/>
        <w:jc w:val="both"/>
        <w:rPr>
          <w:rFonts w:ascii="Times New Roman" w:hAnsi="Times New Roman"/>
          <w:sz w:val="28"/>
          <w:szCs w:val="28"/>
        </w:rPr>
      </w:pPr>
      <w:r w:rsidRPr="00695B59">
        <w:rPr>
          <w:rFonts w:ascii="Times New Roman" w:hAnsi="Times New Roman"/>
          <w:sz w:val="28"/>
          <w:szCs w:val="28"/>
        </w:rPr>
        <w:t>Усн</w:t>
      </w:r>
      <w:r>
        <w:rPr>
          <w:rFonts w:ascii="Times New Roman" w:hAnsi="Times New Roman"/>
          <w:sz w:val="28"/>
          <w:szCs w:val="28"/>
        </w:rPr>
        <w:t>е</w:t>
      </w:r>
      <w:r w:rsidR="00187385">
        <w:rPr>
          <w:rFonts w:ascii="Times New Roman" w:hAnsi="Times New Roman"/>
          <w:sz w:val="28"/>
          <w:szCs w:val="28"/>
        </w:rPr>
        <w:t xml:space="preserve"> </w:t>
      </w:r>
      <w:r>
        <w:rPr>
          <w:rFonts w:ascii="Times New Roman" w:hAnsi="Times New Roman"/>
          <w:sz w:val="28"/>
          <w:szCs w:val="28"/>
        </w:rPr>
        <w:t xml:space="preserve">повідомлення про корупцію </w:t>
      </w:r>
      <w:r w:rsidRPr="00695B59">
        <w:rPr>
          <w:rFonts w:ascii="Times New Roman" w:hAnsi="Times New Roman"/>
          <w:sz w:val="28"/>
          <w:szCs w:val="28"/>
        </w:rPr>
        <w:t>виклад</w:t>
      </w:r>
      <w:r>
        <w:rPr>
          <w:rFonts w:ascii="Times New Roman" w:hAnsi="Times New Roman"/>
          <w:sz w:val="28"/>
          <w:szCs w:val="28"/>
        </w:rPr>
        <w:t xml:space="preserve">ається викривачем (викривачами) </w:t>
      </w:r>
      <w:r w:rsidRPr="00695B59">
        <w:rPr>
          <w:rFonts w:ascii="Times New Roman" w:hAnsi="Times New Roman"/>
          <w:sz w:val="28"/>
          <w:szCs w:val="28"/>
        </w:rPr>
        <w:t>на особистому прийомі</w:t>
      </w:r>
      <w:r w:rsidR="00A134EF">
        <w:rPr>
          <w:rFonts w:ascii="Times New Roman" w:hAnsi="Times New Roman"/>
          <w:sz w:val="28"/>
          <w:szCs w:val="28"/>
        </w:rPr>
        <w:t>,</w:t>
      </w:r>
      <w:r w:rsidRPr="00695B59">
        <w:rPr>
          <w:rFonts w:ascii="Times New Roman" w:hAnsi="Times New Roman"/>
          <w:sz w:val="28"/>
          <w:szCs w:val="28"/>
        </w:rPr>
        <w:t xml:space="preserve"> за допомогою засобів телефонного зв’язку через </w:t>
      </w:r>
      <w:r>
        <w:rPr>
          <w:rFonts w:ascii="Times New Roman" w:hAnsi="Times New Roman"/>
          <w:sz w:val="28"/>
          <w:szCs w:val="28"/>
        </w:rPr>
        <w:t>Контакт-центр ДФС</w:t>
      </w:r>
      <w:r w:rsidR="00A134EF">
        <w:rPr>
          <w:rFonts w:ascii="Times New Roman" w:hAnsi="Times New Roman"/>
          <w:sz w:val="28"/>
          <w:szCs w:val="28"/>
        </w:rPr>
        <w:t xml:space="preserve"> та з використанням засобів телефонного зв’язку безпосередньо працівникам уповноважених підрозділів (осіб).</w:t>
      </w:r>
    </w:p>
    <w:p w:rsidR="005970D4" w:rsidRPr="00126A56" w:rsidRDefault="005970D4" w:rsidP="0031478C">
      <w:pPr>
        <w:pStyle w:val="a4"/>
        <w:spacing w:after="0" w:line="360" w:lineRule="auto"/>
        <w:rPr>
          <w:rFonts w:ascii="Times New Roman" w:hAnsi="Times New Roman"/>
          <w:sz w:val="28"/>
          <w:szCs w:val="28"/>
        </w:rPr>
      </w:pPr>
    </w:p>
    <w:p w:rsidR="005970D4" w:rsidRPr="00087CF0" w:rsidRDefault="005970D4" w:rsidP="0031478C">
      <w:pPr>
        <w:pStyle w:val="a4"/>
        <w:numPr>
          <w:ilvl w:val="1"/>
          <w:numId w:val="1"/>
        </w:numPr>
        <w:spacing w:after="0" w:line="360" w:lineRule="auto"/>
        <w:ind w:left="0" w:firstLine="567"/>
        <w:jc w:val="both"/>
        <w:rPr>
          <w:rFonts w:ascii="Times New Roman" w:hAnsi="Times New Roman"/>
          <w:sz w:val="28"/>
          <w:szCs w:val="28"/>
        </w:rPr>
      </w:pPr>
      <w:r w:rsidRPr="00087CF0">
        <w:rPr>
          <w:rFonts w:ascii="Times New Roman" w:hAnsi="Times New Roman"/>
          <w:sz w:val="28"/>
          <w:szCs w:val="28"/>
        </w:rPr>
        <w:t>Письмов</w:t>
      </w:r>
      <w:r w:rsidR="00087CF0" w:rsidRPr="00087CF0">
        <w:rPr>
          <w:rFonts w:ascii="Times New Roman" w:hAnsi="Times New Roman"/>
          <w:sz w:val="28"/>
          <w:szCs w:val="28"/>
        </w:rPr>
        <w:t>і</w:t>
      </w:r>
      <w:r w:rsidRPr="00087CF0">
        <w:rPr>
          <w:rFonts w:ascii="Times New Roman" w:hAnsi="Times New Roman"/>
          <w:sz w:val="28"/>
          <w:szCs w:val="28"/>
        </w:rPr>
        <w:t xml:space="preserve"> повідомлення про корупцію надсила</w:t>
      </w:r>
      <w:r w:rsidR="00087CF0" w:rsidRPr="00087CF0">
        <w:rPr>
          <w:rFonts w:ascii="Times New Roman" w:hAnsi="Times New Roman"/>
          <w:sz w:val="28"/>
          <w:szCs w:val="28"/>
        </w:rPr>
        <w:t xml:space="preserve">ються </w:t>
      </w:r>
      <w:r w:rsidRPr="00087CF0">
        <w:rPr>
          <w:rFonts w:ascii="Times New Roman" w:hAnsi="Times New Roman"/>
          <w:sz w:val="28"/>
          <w:szCs w:val="28"/>
        </w:rPr>
        <w:t>до ДФС</w:t>
      </w:r>
      <w:r w:rsidR="00087CF0" w:rsidRPr="00087CF0">
        <w:rPr>
          <w:rFonts w:ascii="Times New Roman" w:hAnsi="Times New Roman"/>
          <w:sz w:val="28"/>
          <w:szCs w:val="28"/>
        </w:rPr>
        <w:t xml:space="preserve"> та її територіальних органів </w:t>
      </w:r>
      <w:r w:rsidRPr="00087CF0">
        <w:rPr>
          <w:rFonts w:ascii="Times New Roman" w:hAnsi="Times New Roman"/>
          <w:sz w:val="28"/>
          <w:szCs w:val="28"/>
        </w:rPr>
        <w:t xml:space="preserve">засобами поштового зв’язку, на електронні поштові скриньки, </w:t>
      </w:r>
      <w:r w:rsidR="00AA0352">
        <w:rPr>
          <w:rFonts w:ascii="Times New Roman" w:hAnsi="Times New Roman"/>
          <w:sz w:val="28"/>
          <w:szCs w:val="28"/>
        </w:rPr>
        <w:t xml:space="preserve">засобами ЕКП, </w:t>
      </w:r>
      <w:r w:rsidRPr="00087CF0">
        <w:rPr>
          <w:rFonts w:ascii="Times New Roman" w:hAnsi="Times New Roman"/>
          <w:sz w:val="28"/>
          <w:szCs w:val="28"/>
        </w:rPr>
        <w:t>подаються викривачами особисто через поштову скриньку</w:t>
      </w:r>
      <w:r w:rsidR="00087CF0" w:rsidRPr="00087CF0">
        <w:rPr>
          <w:rFonts w:ascii="Times New Roman" w:hAnsi="Times New Roman"/>
          <w:sz w:val="28"/>
          <w:szCs w:val="28"/>
        </w:rPr>
        <w:t>,</w:t>
      </w:r>
      <w:r w:rsidRPr="00087CF0">
        <w:rPr>
          <w:rFonts w:ascii="Times New Roman" w:hAnsi="Times New Roman"/>
          <w:sz w:val="28"/>
          <w:szCs w:val="28"/>
        </w:rPr>
        <w:t xml:space="preserve"> на особистому прийомі</w:t>
      </w:r>
      <w:r w:rsidR="00087CF0" w:rsidRPr="00087CF0">
        <w:rPr>
          <w:rFonts w:ascii="Times New Roman" w:hAnsi="Times New Roman"/>
          <w:sz w:val="28"/>
          <w:szCs w:val="28"/>
        </w:rPr>
        <w:t xml:space="preserve"> або з використанням офіційного </w:t>
      </w:r>
      <w:r w:rsidRPr="00087CF0">
        <w:rPr>
          <w:rFonts w:ascii="Times New Roman" w:hAnsi="Times New Roman"/>
          <w:sz w:val="28"/>
          <w:szCs w:val="28"/>
        </w:rPr>
        <w:t>веб</w:t>
      </w:r>
      <w:r w:rsidR="00087CF0" w:rsidRPr="00087CF0">
        <w:rPr>
          <w:rFonts w:ascii="Times New Roman" w:hAnsi="Times New Roman"/>
          <w:sz w:val="28"/>
          <w:szCs w:val="28"/>
        </w:rPr>
        <w:t>-</w:t>
      </w:r>
      <w:r w:rsidRPr="00087CF0">
        <w:rPr>
          <w:rFonts w:ascii="Times New Roman" w:hAnsi="Times New Roman"/>
          <w:sz w:val="28"/>
          <w:szCs w:val="28"/>
        </w:rPr>
        <w:t>портал</w:t>
      </w:r>
      <w:r w:rsidR="00087CF0" w:rsidRPr="00087CF0">
        <w:rPr>
          <w:rFonts w:ascii="Times New Roman" w:hAnsi="Times New Roman"/>
          <w:sz w:val="28"/>
          <w:szCs w:val="28"/>
        </w:rPr>
        <w:t>у ДФС.</w:t>
      </w:r>
    </w:p>
    <w:p w:rsidR="005970D4" w:rsidRDefault="00087CF0" w:rsidP="0031478C">
      <w:pPr>
        <w:pStyle w:val="a4"/>
        <w:spacing w:after="0" w:line="360" w:lineRule="auto"/>
        <w:ind w:left="0" w:firstLine="567"/>
        <w:jc w:val="both"/>
        <w:rPr>
          <w:rFonts w:ascii="Times New Roman" w:hAnsi="Times New Roman"/>
          <w:sz w:val="28"/>
          <w:szCs w:val="28"/>
        </w:rPr>
      </w:pPr>
      <w:r>
        <w:rPr>
          <w:rFonts w:ascii="Times New Roman" w:hAnsi="Times New Roman"/>
          <w:sz w:val="28"/>
          <w:szCs w:val="28"/>
        </w:rPr>
        <w:t>Для зручності опрацювання п</w:t>
      </w:r>
      <w:r w:rsidR="005970D4">
        <w:rPr>
          <w:rFonts w:ascii="Times New Roman" w:hAnsi="Times New Roman"/>
          <w:sz w:val="28"/>
          <w:szCs w:val="28"/>
        </w:rPr>
        <w:t>исьмов</w:t>
      </w:r>
      <w:r>
        <w:rPr>
          <w:rFonts w:ascii="Times New Roman" w:hAnsi="Times New Roman"/>
          <w:sz w:val="28"/>
          <w:szCs w:val="28"/>
        </w:rPr>
        <w:t>і</w:t>
      </w:r>
      <w:r w:rsidR="005970D4">
        <w:rPr>
          <w:rFonts w:ascii="Times New Roman" w:hAnsi="Times New Roman"/>
          <w:sz w:val="28"/>
          <w:szCs w:val="28"/>
        </w:rPr>
        <w:t xml:space="preserve"> повідомлення про корупцію та/або конверт в якому вон</w:t>
      </w:r>
      <w:r>
        <w:rPr>
          <w:rFonts w:ascii="Times New Roman" w:hAnsi="Times New Roman"/>
          <w:sz w:val="28"/>
          <w:szCs w:val="28"/>
        </w:rPr>
        <w:t>и</w:t>
      </w:r>
      <w:r w:rsidR="005970D4">
        <w:rPr>
          <w:rFonts w:ascii="Times New Roman" w:hAnsi="Times New Roman"/>
          <w:sz w:val="28"/>
          <w:szCs w:val="28"/>
        </w:rPr>
        <w:t xml:space="preserve"> надсилається </w:t>
      </w:r>
      <w:r>
        <w:rPr>
          <w:rFonts w:ascii="Times New Roman" w:hAnsi="Times New Roman"/>
          <w:sz w:val="28"/>
          <w:szCs w:val="28"/>
        </w:rPr>
        <w:t xml:space="preserve">можуть </w:t>
      </w:r>
      <w:r w:rsidR="005970D4">
        <w:rPr>
          <w:rFonts w:ascii="Times New Roman" w:hAnsi="Times New Roman"/>
          <w:sz w:val="28"/>
          <w:szCs w:val="28"/>
        </w:rPr>
        <w:t>містити відповідну помітку «Повідомлення про корупцію».</w:t>
      </w:r>
    </w:p>
    <w:p w:rsidR="005970D4" w:rsidRDefault="005970D4" w:rsidP="0031478C">
      <w:pPr>
        <w:pStyle w:val="a4"/>
        <w:spacing w:after="0" w:line="360" w:lineRule="auto"/>
        <w:ind w:left="0" w:firstLine="567"/>
        <w:jc w:val="both"/>
        <w:rPr>
          <w:rFonts w:ascii="Times New Roman" w:hAnsi="Times New Roman"/>
          <w:sz w:val="28"/>
          <w:szCs w:val="28"/>
        </w:rPr>
      </w:pPr>
    </w:p>
    <w:p w:rsidR="00507F3E" w:rsidRDefault="00507F3E" w:rsidP="0031478C">
      <w:pPr>
        <w:pStyle w:val="rvps3"/>
        <w:numPr>
          <w:ilvl w:val="1"/>
          <w:numId w:val="1"/>
        </w:numPr>
        <w:spacing w:before="0" w:beforeAutospacing="0" w:after="0" w:afterAutospacing="0" w:line="360" w:lineRule="auto"/>
        <w:ind w:left="0" w:firstLine="567"/>
        <w:jc w:val="both"/>
        <w:rPr>
          <w:sz w:val="28"/>
          <w:szCs w:val="28"/>
        </w:rPr>
      </w:pPr>
      <w:r>
        <w:rPr>
          <w:sz w:val="28"/>
          <w:szCs w:val="28"/>
        </w:rPr>
        <w:t xml:space="preserve">Подання </w:t>
      </w:r>
      <w:r w:rsidR="00A231B5">
        <w:rPr>
          <w:sz w:val="28"/>
          <w:szCs w:val="28"/>
        </w:rPr>
        <w:t xml:space="preserve">завідомо неправдивих </w:t>
      </w:r>
      <w:r>
        <w:rPr>
          <w:sz w:val="28"/>
          <w:szCs w:val="28"/>
        </w:rPr>
        <w:t>повідомлень про корупцію</w:t>
      </w:r>
      <w:r w:rsidR="00A231B5">
        <w:rPr>
          <w:sz w:val="28"/>
          <w:szCs w:val="28"/>
        </w:rPr>
        <w:t xml:space="preserve"> забороняється.</w:t>
      </w:r>
    </w:p>
    <w:p w:rsidR="002842CC" w:rsidRDefault="002842CC" w:rsidP="002842CC">
      <w:pPr>
        <w:pStyle w:val="rvps3"/>
        <w:spacing w:before="0" w:beforeAutospacing="0" w:after="0" w:afterAutospacing="0" w:line="360" w:lineRule="auto"/>
        <w:ind w:left="567"/>
        <w:jc w:val="both"/>
        <w:rPr>
          <w:sz w:val="28"/>
          <w:szCs w:val="28"/>
        </w:rPr>
      </w:pPr>
    </w:p>
    <w:p w:rsidR="005970D4" w:rsidRPr="00AB176F" w:rsidRDefault="005970D4" w:rsidP="0031478C">
      <w:pPr>
        <w:pStyle w:val="rvps3"/>
        <w:numPr>
          <w:ilvl w:val="1"/>
          <w:numId w:val="1"/>
        </w:numPr>
        <w:spacing w:before="0" w:beforeAutospacing="0" w:after="0" w:afterAutospacing="0" w:line="360" w:lineRule="auto"/>
        <w:ind w:left="0" w:firstLine="567"/>
        <w:jc w:val="both"/>
        <w:rPr>
          <w:sz w:val="28"/>
          <w:szCs w:val="28"/>
        </w:rPr>
      </w:pPr>
      <w:r>
        <w:rPr>
          <w:sz w:val="28"/>
          <w:szCs w:val="28"/>
        </w:rPr>
        <w:t>П</w:t>
      </w:r>
      <w:r w:rsidRPr="00AB176F">
        <w:rPr>
          <w:sz w:val="28"/>
          <w:szCs w:val="28"/>
        </w:rPr>
        <w:t xml:space="preserve">одання </w:t>
      </w:r>
      <w:r>
        <w:rPr>
          <w:sz w:val="28"/>
          <w:szCs w:val="28"/>
        </w:rPr>
        <w:t>повідомлень про корупцію</w:t>
      </w:r>
      <w:r w:rsidRPr="00AB176F">
        <w:rPr>
          <w:sz w:val="28"/>
          <w:szCs w:val="28"/>
        </w:rPr>
        <w:t>, як</w:t>
      </w:r>
      <w:r>
        <w:rPr>
          <w:sz w:val="28"/>
          <w:szCs w:val="28"/>
        </w:rPr>
        <w:t>і</w:t>
      </w:r>
      <w:r w:rsidRPr="00AB176F">
        <w:rPr>
          <w:sz w:val="28"/>
          <w:szCs w:val="28"/>
        </w:rPr>
        <w:t xml:space="preserve"> містить наклеп і образи, дискредитацію органів </w:t>
      </w:r>
      <w:r>
        <w:rPr>
          <w:sz w:val="28"/>
          <w:szCs w:val="28"/>
        </w:rPr>
        <w:t xml:space="preserve">ДФС, її територіальних органів, </w:t>
      </w:r>
      <w:r w:rsidRPr="00F74D9E">
        <w:rPr>
          <w:sz w:val="28"/>
          <w:szCs w:val="28"/>
        </w:rPr>
        <w:t>державних підприємств, установи, що належать до сфери управління ДФС</w:t>
      </w:r>
      <w:r>
        <w:rPr>
          <w:sz w:val="28"/>
          <w:szCs w:val="28"/>
        </w:rPr>
        <w:t xml:space="preserve"> </w:t>
      </w:r>
      <w:r w:rsidRPr="00AB176F">
        <w:rPr>
          <w:sz w:val="28"/>
          <w:szCs w:val="28"/>
        </w:rPr>
        <w:t xml:space="preserve">та їх </w:t>
      </w:r>
      <w:r>
        <w:rPr>
          <w:sz w:val="28"/>
          <w:szCs w:val="28"/>
        </w:rPr>
        <w:t>працівників</w:t>
      </w:r>
      <w:r w:rsidRPr="00AB176F">
        <w:rPr>
          <w:sz w:val="28"/>
          <w:szCs w:val="28"/>
        </w:rPr>
        <w:t xml:space="preserve">, заклики до розпалювання національної, расової, релігійної ворожнечі та інших дій, тягне за собою відповідальність, передбачену чинним законодавством. </w:t>
      </w:r>
    </w:p>
    <w:p w:rsidR="00087CF0" w:rsidRDefault="00087CF0" w:rsidP="004B24FE">
      <w:pPr>
        <w:spacing w:after="0" w:line="240" w:lineRule="auto"/>
        <w:jc w:val="both"/>
        <w:rPr>
          <w:rFonts w:ascii="Times New Roman" w:hAnsi="Times New Roman"/>
          <w:sz w:val="28"/>
          <w:szCs w:val="28"/>
        </w:rPr>
      </w:pPr>
    </w:p>
    <w:p w:rsidR="005970D4" w:rsidRDefault="005970D4" w:rsidP="00BA2DCC">
      <w:pPr>
        <w:pStyle w:val="rvps7"/>
        <w:spacing w:before="0" w:beforeAutospacing="0" w:after="0" w:afterAutospacing="0" w:line="360" w:lineRule="auto"/>
        <w:jc w:val="center"/>
        <w:rPr>
          <w:rStyle w:val="rvts15"/>
          <w:b/>
          <w:sz w:val="28"/>
          <w:szCs w:val="28"/>
        </w:rPr>
      </w:pPr>
      <w:bookmarkStart w:id="1" w:name="n26"/>
      <w:bookmarkEnd w:id="1"/>
      <w:r w:rsidRPr="00715E89">
        <w:rPr>
          <w:rStyle w:val="rvts15"/>
          <w:b/>
          <w:sz w:val="28"/>
          <w:szCs w:val="28"/>
        </w:rPr>
        <w:t xml:space="preserve">II. Засади та принципи організації роботи </w:t>
      </w:r>
    </w:p>
    <w:p w:rsidR="005970D4" w:rsidRPr="00715E89" w:rsidRDefault="005970D4" w:rsidP="00BA2DCC">
      <w:pPr>
        <w:pStyle w:val="rvps7"/>
        <w:spacing w:before="0" w:beforeAutospacing="0" w:after="0" w:afterAutospacing="0" w:line="360" w:lineRule="auto"/>
        <w:jc w:val="center"/>
        <w:rPr>
          <w:rStyle w:val="rvts15"/>
          <w:b/>
          <w:sz w:val="28"/>
          <w:szCs w:val="28"/>
        </w:rPr>
      </w:pPr>
      <w:r w:rsidRPr="00715E89">
        <w:rPr>
          <w:rStyle w:val="rvts15"/>
          <w:b/>
          <w:sz w:val="28"/>
          <w:szCs w:val="28"/>
        </w:rPr>
        <w:t>з повідомленнями</w:t>
      </w:r>
      <w:r>
        <w:rPr>
          <w:rStyle w:val="rvts15"/>
          <w:b/>
          <w:sz w:val="28"/>
          <w:szCs w:val="28"/>
        </w:rPr>
        <w:t xml:space="preserve"> про корупцію</w:t>
      </w:r>
    </w:p>
    <w:p w:rsidR="005970D4" w:rsidRPr="00715E89" w:rsidRDefault="005970D4" w:rsidP="00BA2DCC">
      <w:pPr>
        <w:pStyle w:val="rvps7"/>
        <w:spacing w:before="0" w:beforeAutospacing="0" w:after="0" w:afterAutospacing="0" w:line="360" w:lineRule="auto"/>
        <w:ind w:firstLine="709"/>
        <w:jc w:val="center"/>
        <w:rPr>
          <w:b/>
          <w:sz w:val="28"/>
          <w:szCs w:val="28"/>
        </w:rPr>
      </w:pPr>
    </w:p>
    <w:p w:rsidR="005970D4" w:rsidRDefault="005970D4" w:rsidP="00BA2DCC">
      <w:pPr>
        <w:pStyle w:val="rvps2"/>
        <w:numPr>
          <w:ilvl w:val="1"/>
          <w:numId w:val="8"/>
        </w:numPr>
        <w:spacing w:before="0" w:beforeAutospacing="0" w:after="0" w:afterAutospacing="0" w:line="360" w:lineRule="auto"/>
        <w:ind w:left="0" w:firstLine="567"/>
        <w:jc w:val="both"/>
        <w:rPr>
          <w:sz w:val="28"/>
          <w:szCs w:val="28"/>
        </w:rPr>
      </w:pPr>
      <w:bookmarkStart w:id="2" w:name="n27"/>
      <w:bookmarkEnd w:id="2"/>
      <w:r w:rsidRPr="00715E89">
        <w:rPr>
          <w:sz w:val="28"/>
          <w:szCs w:val="28"/>
        </w:rPr>
        <w:t>Організаці</w:t>
      </w:r>
      <w:r>
        <w:rPr>
          <w:sz w:val="28"/>
          <w:szCs w:val="28"/>
        </w:rPr>
        <w:t>я</w:t>
      </w:r>
      <w:r w:rsidRPr="00715E89">
        <w:rPr>
          <w:sz w:val="28"/>
          <w:szCs w:val="28"/>
        </w:rPr>
        <w:t xml:space="preserve"> роботи з повідомленнями про </w:t>
      </w:r>
      <w:r>
        <w:rPr>
          <w:sz w:val="28"/>
          <w:szCs w:val="28"/>
        </w:rPr>
        <w:t xml:space="preserve">корупцію </w:t>
      </w:r>
      <w:r w:rsidRPr="00715E89">
        <w:rPr>
          <w:sz w:val="28"/>
          <w:szCs w:val="28"/>
        </w:rPr>
        <w:t>здійснюється на таких засадах:</w:t>
      </w:r>
    </w:p>
    <w:p w:rsidR="005970D4" w:rsidRDefault="005970D4" w:rsidP="00BA2DCC">
      <w:pPr>
        <w:pStyle w:val="rvps2"/>
        <w:numPr>
          <w:ilvl w:val="2"/>
          <w:numId w:val="8"/>
        </w:numPr>
        <w:spacing w:before="0" w:beforeAutospacing="0" w:after="0" w:afterAutospacing="0" w:line="360" w:lineRule="auto"/>
        <w:ind w:left="0" w:firstLine="567"/>
        <w:jc w:val="both"/>
        <w:rPr>
          <w:sz w:val="28"/>
          <w:szCs w:val="28"/>
        </w:rPr>
      </w:pPr>
      <w:bookmarkStart w:id="3" w:name="n28"/>
      <w:bookmarkEnd w:id="3"/>
      <w:r w:rsidRPr="00FD3E92">
        <w:rPr>
          <w:sz w:val="28"/>
          <w:szCs w:val="28"/>
        </w:rPr>
        <w:t>знання та обізнаність – забезпечення інформування про можливість подати повідомлення про корупцію та про повноваження уповноваженого підрозділу (особи) щодо його розгляду;</w:t>
      </w:r>
      <w:bookmarkStart w:id="4" w:name="n29"/>
      <w:bookmarkEnd w:id="4"/>
    </w:p>
    <w:p w:rsidR="005970D4" w:rsidRDefault="005970D4" w:rsidP="00BA2DCC">
      <w:pPr>
        <w:pStyle w:val="rvps2"/>
        <w:numPr>
          <w:ilvl w:val="2"/>
          <w:numId w:val="8"/>
        </w:numPr>
        <w:spacing w:before="0" w:beforeAutospacing="0" w:after="0" w:afterAutospacing="0" w:line="360" w:lineRule="auto"/>
        <w:ind w:left="0" w:firstLine="567"/>
        <w:jc w:val="both"/>
        <w:rPr>
          <w:sz w:val="28"/>
          <w:szCs w:val="28"/>
        </w:rPr>
      </w:pPr>
      <w:r w:rsidRPr="00FD3E92">
        <w:rPr>
          <w:sz w:val="28"/>
          <w:szCs w:val="28"/>
        </w:rPr>
        <w:t>доступність – забезпечення безперешкодного доступу для подання повідомлення про корупцію та забезпечення зручності процес</w:t>
      </w:r>
      <w:r>
        <w:rPr>
          <w:sz w:val="28"/>
          <w:szCs w:val="28"/>
        </w:rPr>
        <w:t>у</w:t>
      </w:r>
      <w:r w:rsidRPr="00FD3E92">
        <w:rPr>
          <w:sz w:val="28"/>
          <w:szCs w:val="28"/>
        </w:rPr>
        <w:t xml:space="preserve"> подання таких повідомлень;</w:t>
      </w:r>
      <w:bookmarkStart w:id="5" w:name="n30"/>
      <w:bookmarkEnd w:id="5"/>
    </w:p>
    <w:p w:rsidR="005970D4" w:rsidRDefault="005970D4" w:rsidP="00BA2DCC">
      <w:pPr>
        <w:pStyle w:val="rvps2"/>
        <w:numPr>
          <w:ilvl w:val="2"/>
          <w:numId w:val="8"/>
        </w:numPr>
        <w:spacing w:before="0" w:beforeAutospacing="0" w:after="0" w:afterAutospacing="0" w:line="360" w:lineRule="auto"/>
        <w:ind w:left="0" w:firstLine="567"/>
        <w:jc w:val="both"/>
        <w:rPr>
          <w:sz w:val="28"/>
          <w:szCs w:val="28"/>
        </w:rPr>
      </w:pPr>
      <w:r w:rsidRPr="00FD3E92">
        <w:rPr>
          <w:sz w:val="28"/>
          <w:szCs w:val="28"/>
        </w:rPr>
        <w:t>довіра – інформування про виконання державних гарантій захисту викривачів;</w:t>
      </w:r>
      <w:bookmarkStart w:id="6" w:name="n31"/>
      <w:bookmarkEnd w:id="6"/>
    </w:p>
    <w:p w:rsidR="005970D4" w:rsidRDefault="005970D4" w:rsidP="00BA2DCC">
      <w:pPr>
        <w:pStyle w:val="rvps2"/>
        <w:numPr>
          <w:ilvl w:val="2"/>
          <w:numId w:val="8"/>
        </w:numPr>
        <w:spacing w:before="0" w:beforeAutospacing="0" w:after="0" w:afterAutospacing="0" w:line="360" w:lineRule="auto"/>
        <w:ind w:left="0" w:firstLine="567"/>
        <w:jc w:val="both"/>
        <w:rPr>
          <w:sz w:val="28"/>
          <w:szCs w:val="28"/>
        </w:rPr>
      </w:pPr>
      <w:r w:rsidRPr="00FD3E92">
        <w:rPr>
          <w:sz w:val="28"/>
          <w:szCs w:val="28"/>
        </w:rPr>
        <w:t>відповідальність – забезпечення керівництвом ДФС, її територіальних органів, державних підприємств, установи, що належать до сфери управління ДФС, роботи з повідомленнями;</w:t>
      </w:r>
      <w:bookmarkStart w:id="7" w:name="n32"/>
      <w:bookmarkEnd w:id="7"/>
    </w:p>
    <w:p w:rsidR="005970D4" w:rsidRDefault="005970D4" w:rsidP="00BA2DCC">
      <w:pPr>
        <w:pStyle w:val="rvps2"/>
        <w:numPr>
          <w:ilvl w:val="2"/>
          <w:numId w:val="8"/>
        </w:numPr>
        <w:spacing w:before="0" w:beforeAutospacing="0" w:after="0" w:afterAutospacing="0" w:line="360" w:lineRule="auto"/>
        <w:ind w:left="0" w:firstLine="567"/>
        <w:jc w:val="both"/>
        <w:rPr>
          <w:sz w:val="28"/>
          <w:szCs w:val="28"/>
        </w:rPr>
      </w:pPr>
      <w:r w:rsidRPr="00FD3E92">
        <w:rPr>
          <w:sz w:val="28"/>
          <w:szCs w:val="28"/>
        </w:rPr>
        <w:t xml:space="preserve">ефективність – реагування на випадки порушення вимог </w:t>
      </w:r>
      <w:hyperlink r:id="rId9" w:tgtFrame="_blank" w:history="1">
        <w:r w:rsidRPr="00FD3E92">
          <w:rPr>
            <w:rStyle w:val="a3"/>
            <w:color w:val="auto"/>
            <w:sz w:val="28"/>
            <w:szCs w:val="28"/>
            <w:u w:val="none"/>
          </w:rPr>
          <w:t>Закону</w:t>
        </w:r>
      </w:hyperlink>
      <w:r w:rsidRPr="00FD3E92">
        <w:rPr>
          <w:sz w:val="28"/>
          <w:szCs w:val="28"/>
        </w:rPr>
        <w:t>;</w:t>
      </w:r>
      <w:bookmarkStart w:id="8" w:name="n33"/>
      <w:bookmarkEnd w:id="8"/>
    </w:p>
    <w:p w:rsidR="005970D4" w:rsidRDefault="005970D4" w:rsidP="00BA2DCC">
      <w:pPr>
        <w:pStyle w:val="rvps2"/>
        <w:numPr>
          <w:ilvl w:val="2"/>
          <w:numId w:val="8"/>
        </w:numPr>
        <w:spacing w:before="0" w:beforeAutospacing="0" w:after="0" w:afterAutospacing="0" w:line="360" w:lineRule="auto"/>
        <w:ind w:left="0" w:firstLine="567"/>
        <w:jc w:val="both"/>
        <w:rPr>
          <w:sz w:val="28"/>
          <w:szCs w:val="28"/>
        </w:rPr>
      </w:pPr>
      <w:r w:rsidRPr="00FD3E92">
        <w:rPr>
          <w:sz w:val="28"/>
          <w:szCs w:val="28"/>
        </w:rPr>
        <w:t>прозорість – інформування викривачів про результати розгляду повідомлень про корупцію;</w:t>
      </w:r>
      <w:bookmarkStart w:id="9" w:name="n34"/>
      <w:bookmarkEnd w:id="9"/>
    </w:p>
    <w:p w:rsidR="005970D4" w:rsidRPr="00FD3E92" w:rsidRDefault="005970D4" w:rsidP="00BA2DCC">
      <w:pPr>
        <w:pStyle w:val="rvps2"/>
        <w:numPr>
          <w:ilvl w:val="2"/>
          <w:numId w:val="8"/>
        </w:numPr>
        <w:spacing w:before="0" w:beforeAutospacing="0" w:after="0" w:afterAutospacing="0" w:line="360" w:lineRule="auto"/>
        <w:ind w:left="0" w:firstLine="567"/>
        <w:jc w:val="both"/>
        <w:rPr>
          <w:sz w:val="28"/>
          <w:szCs w:val="28"/>
        </w:rPr>
      </w:pPr>
      <w:r w:rsidRPr="00FD3E92">
        <w:rPr>
          <w:sz w:val="28"/>
          <w:szCs w:val="28"/>
        </w:rPr>
        <w:t>аналіз та вивчення – систематичний перегляд і коригування організації роботи з повідомленнями про корупцію.</w:t>
      </w:r>
    </w:p>
    <w:p w:rsidR="005970D4" w:rsidRDefault="005970D4" w:rsidP="00BA2DCC">
      <w:pPr>
        <w:pStyle w:val="rvps2"/>
        <w:spacing w:before="0" w:beforeAutospacing="0" w:after="0" w:afterAutospacing="0" w:line="360" w:lineRule="auto"/>
        <w:ind w:firstLine="567"/>
        <w:jc w:val="both"/>
        <w:rPr>
          <w:sz w:val="28"/>
          <w:szCs w:val="28"/>
        </w:rPr>
      </w:pPr>
      <w:bookmarkStart w:id="10" w:name="n35"/>
      <w:bookmarkEnd w:id="10"/>
    </w:p>
    <w:p w:rsidR="005970D4" w:rsidRDefault="005970D4" w:rsidP="00BA2DCC">
      <w:pPr>
        <w:pStyle w:val="rvps2"/>
        <w:numPr>
          <w:ilvl w:val="1"/>
          <w:numId w:val="8"/>
        </w:numPr>
        <w:spacing w:before="0" w:beforeAutospacing="0" w:after="0" w:afterAutospacing="0" w:line="360" w:lineRule="auto"/>
        <w:ind w:left="0" w:firstLine="567"/>
        <w:jc w:val="both"/>
        <w:rPr>
          <w:sz w:val="28"/>
          <w:szCs w:val="28"/>
        </w:rPr>
      </w:pPr>
      <w:r w:rsidRPr="00715E89">
        <w:rPr>
          <w:sz w:val="28"/>
          <w:szCs w:val="28"/>
        </w:rPr>
        <w:t xml:space="preserve">Принципи організації роботи з повідомленнями про </w:t>
      </w:r>
      <w:r>
        <w:rPr>
          <w:sz w:val="28"/>
          <w:szCs w:val="28"/>
        </w:rPr>
        <w:t>корупцію</w:t>
      </w:r>
      <w:r w:rsidRPr="00715E89">
        <w:rPr>
          <w:sz w:val="28"/>
          <w:szCs w:val="28"/>
        </w:rPr>
        <w:t>:</w:t>
      </w:r>
    </w:p>
    <w:p w:rsidR="005970D4" w:rsidRDefault="005970D4" w:rsidP="00BA2DCC">
      <w:pPr>
        <w:pStyle w:val="rvps2"/>
        <w:numPr>
          <w:ilvl w:val="2"/>
          <w:numId w:val="8"/>
        </w:numPr>
        <w:spacing w:before="0" w:beforeAutospacing="0" w:after="0" w:afterAutospacing="0" w:line="360" w:lineRule="auto"/>
        <w:ind w:left="0" w:firstLine="567"/>
        <w:jc w:val="both"/>
        <w:rPr>
          <w:sz w:val="28"/>
          <w:szCs w:val="28"/>
        </w:rPr>
      </w:pPr>
      <w:bookmarkStart w:id="11" w:name="n36"/>
      <w:bookmarkEnd w:id="11"/>
      <w:r w:rsidRPr="001D6899">
        <w:rPr>
          <w:sz w:val="28"/>
          <w:szCs w:val="28"/>
        </w:rPr>
        <w:t xml:space="preserve">доброчесність – діяльність працівників ДФС, її територіальних органів, державних підприємств, установи, що належать до сфери управління ДФС, що базується на виконанні службових обов’язків відповідно до вимог Закону, Закону України «Про державну службу», Загальних правил етичної поведінки державних службовців та посадових осіб місцевого самоврядування, затверджених наказом Національного агентства з питань державної служби від 05.08.2016 № 158, зареєстрованих у Міністерстві юстиції України 31 серпня </w:t>
      </w:r>
      <w:r w:rsidRPr="001D6899">
        <w:rPr>
          <w:sz w:val="28"/>
          <w:szCs w:val="28"/>
        </w:rPr>
        <w:lastRenderedPageBreak/>
        <w:t>2016 року за № 1203/29333</w:t>
      </w:r>
      <w:r>
        <w:rPr>
          <w:sz w:val="28"/>
          <w:szCs w:val="28"/>
        </w:rPr>
        <w:t xml:space="preserve"> (далі – Етичні правила)</w:t>
      </w:r>
      <w:r w:rsidRPr="001D6899">
        <w:rPr>
          <w:sz w:val="28"/>
          <w:szCs w:val="28"/>
        </w:rPr>
        <w:t xml:space="preserve">, </w:t>
      </w:r>
      <w:r w:rsidR="00AE1A68">
        <w:rPr>
          <w:sz w:val="28"/>
          <w:szCs w:val="28"/>
        </w:rPr>
        <w:t xml:space="preserve">Правил етичної поведінки, затверджених відповідним наказом ДФС </w:t>
      </w:r>
      <w:r w:rsidRPr="001D6899">
        <w:rPr>
          <w:sz w:val="28"/>
          <w:szCs w:val="28"/>
        </w:rPr>
        <w:t>та загальновизнаних етични</w:t>
      </w:r>
      <w:r>
        <w:rPr>
          <w:sz w:val="28"/>
          <w:szCs w:val="28"/>
        </w:rPr>
        <w:t>х</w:t>
      </w:r>
      <w:r w:rsidRPr="001D6899">
        <w:rPr>
          <w:sz w:val="28"/>
          <w:szCs w:val="28"/>
        </w:rPr>
        <w:t xml:space="preserve"> норм;</w:t>
      </w:r>
      <w:bookmarkStart w:id="12" w:name="n37"/>
      <w:bookmarkEnd w:id="12"/>
    </w:p>
    <w:p w:rsidR="005970D4" w:rsidRDefault="005970D4" w:rsidP="00BA2DCC">
      <w:pPr>
        <w:pStyle w:val="rvps2"/>
        <w:numPr>
          <w:ilvl w:val="2"/>
          <w:numId w:val="8"/>
        </w:numPr>
        <w:spacing w:before="0" w:beforeAutospacing="0" w:after="0" w:afterAutospacing="0" w:line="360" w:lineRule="auto"/>
        <w:ind w:left="0" w:firstLine="567"/>
        <w:jc w:val="both"/>
        <w:rPr>
          <w:sz w:val="28"/>
          <w:szCs w:val="28"/>
        </w:rPr>
      </w:pPr>
      <w:r w:rsidRPr="001D6899">
        <w:rPr>
          <w:sz w:val="28"/>
          <w:szCs w:val="28"/>
        </w:rPr>
        <w:t>захист прав викривачів</w:t>
      </w:r>
      <w:r>
        <w:rPr>
          <w:sz w:val="28"/>
          <w:szCs w:val="28"/>
        </w:rPr>
        <w:t xml:space="preserve"> – розуміння та усвідомлення </w:t>
      </w:r>
      <w:r w:rsidRPr="001D6899">
        <w:rPr>
          <w:sz w:val="28"/>
          <w:szCs w:val="28"/>
        </w:rPr>
        <w:t>працівник</w:t>
      </w:r>
      <w:r>
        <w:rPr>
          <w:sz w:val="28"/>
          <w:szCs w:val="28"/>
        </w:rPr>
        <w:t>ами</w:t>
      </w:r>
      <w:r w:rsidRPr="001D6899">
        <w:rPr>
          <w:sz w:val="28"/>
          <w:szCs w:val="28"/>
        </w:rPr>
        <w:t xml:space="preserve"> ДФС, її територіальних органів, державних підприємств, установи, що належать до сфери управління ДФС, які мають доступ до повідомлень</w:t>
      </w:r>
      <w:r>
        <w:rPr>
          <w:sz w:val="28"/>
          <w:szCs w:val="28"/>
        </w:rPr>
        <w:t xml:space="preserve"> про корупцію та іншої інформації, яка пов’язаної з такими повідомленнями,</w:t>
      </w:r>
      <w:r w:rsidRPr="001D6899">
        <w:rPr>
          <w:sz w:val="28"/>
          <w:szCs w:val="28"/>
        </w:rPr>
        <w:t xml:space="preserve"> ризик</w:t>
      </w:r>
      <w:r>
        <w:rPr>
          <w:sz w:val="28"/>
          <w:szCs w:val="28"/>
        </w:rPr>
        <w:t>ів</w:t>
      </w:r>
      <w:r w:rsidRPr="001D6899">
        <w:rPr>
          <w:sz w:val="28"/>
          <w:szCs w:val="28"/>
        </w:rPr>
        <w:t xml:space="preserve"> для викривачів</w:t>
      </w:r>
      <w:r>
        <w:rPr>
          <w:sz w:val="28"/>
          <w:szCs w:val="28"/>
        </w:rPr>
        <w:t xml:space="preserve"> та </w:t>
      </w:r>
      <w:r w:rsidR="002A0630">
        <w:rPr>
          <w:sz w:val="28"/>
          <w:szCs w:val="28"/>
        </w:rPr>
        <w:t>членів їх сімей</w:t>
      </w:r>
      <w:r w:rsidRPr="001D6899">
        <w:rPr>
          <w:sz w:val="28"/>
          <w:szCs w:val="28"/>
        </w:rPr>
        <w:t>, пов’язан</w:t>
      </w:r>
      <w:r>
        <w:rPr>
          <w:sz w:val="28"/>
          <w:szCs w:val="28"/>
        </w:rPr>
        <w:t>их</w:t>
      </w:r>
      <w:r w:rsidRPr="001D6899">
        <w:rPr>
          <w:sz w:val="28"/>
          <w:szCs w:val="28"/>
        </w:rPr>
        <w:t xml:space="preserve"> з поданням повідомлен</w:t>
      </w:r>
      <w:r>
        <w:rPr>
          <w:sz w:val="28"/>
          <w:szCs w:val="28"/>
        </w:rPr>
        <w:t>ь</w:t>
      </w:r>
      <w:r w:rsidRPr="001D6899">
        <w:rPr>
          <w:sz w:val="28"/>
          <w:szCs w:val="28"/>
        </w:rPr>
        <w:t xml:space="preserve">, подальшим встановленням фактів порушення вимог </w:t>
      </w:r>
      <w:hyperlink r:id="rId10" w:tgtFrame="_blank" w:history="1">
        <w:r w:rsidRPr="001D6899">
          <w:rPr>
            <w:rStyle w:val="a3"/>
            <w:color w:val="auto"/>
            <w:sz w:val="28"/>
            <w:szCs w:val="28"/>
            <w:u w:val="none"/>
          </w:rPr>
          <w:t>Закону</w:t>
        </w:r>
      </w:hyperlink>
      <w:r>
        <w:rPr>
          <w:sz w:val="28"/>
          <w:szCs w:val="28"/>
        </w:rPr>
        <w:t>, а також інших наслідків, які можуть загрожувати викривачам у зв’язку із притягненням винних осіб до відповідальності;</w:t>
      </w:r>
      <w:bookmarkStart w:id="13" w:name="n38"/>
      <w:bookmarkEnd w:id="13"/>
    </w:p>
    <w:p w:rsidR="005970D4" w:rsidRDefault="005970D4" w:rsidP="00BA2DCC">
      <w:pPr>
        <w:pStyle w:val="rvps2"/>
        <w:numPr>
          <w:ilvl w:val="2"/>
          <w:numId w:val="8"/>
        </w:numPr>
        <w:spacing w:before="0" w:beforeAutospacing="0" w:after="0" w:afterAutospacing="0" w:line="360" w:lineRule="auto"/>
        <w:ind w:left="0" w:firstLine="709"/>
        <w:jc w:val="both"/>
        <w:rPr>
          <w:sz w:val="28"/>
          <w:szCs w:val="28"/>
        </w:rPr>
      </w:pPr>
      <w:r w:rsidRPr="000C1261">
        <w:rPr>
          <w:sz w:val="28"/>
          <w:szCs w:val="28"/>
        </w:rPr>
        <w:t>конфіденційність – забезпечення виконання працівниками ДФС, її територіальних органів, державних підприємств, установи, що належать до сфери управління ДФС вимог законодавства щодо нерозголошення інформації про викривача у процесі збору, опрацювання, використання та збереження повідомлень про корупцію;</w:t>
      </w:r>
      <w:bookmarkStart w:id="14" w:name="n39"/>
      <w:bookmarkEnd w:id="14"/>
    </w:p>
    <w:p w:rsidR="005970D4" w:rsidRDefault="005970D4" w:rsidP="00BA2DCC">
      <w:pPr>
        <w:pStyle w:val="rvps2"/>
        <w:numPr>
          <w:ilvl w:val="2"/>
          <w:numId w:val="8"/>
        </w:numPr>
        <w:spacing w:before="0" w:beforeAutospacing="0" w:after="0" w:afterAutospacing="0" w:line="360" w:lineRule="auto"/>
        <w:ind w:left="0" w:firstLine="709"/>
        <w:jc w:val="both"/>
        <w:rPr>
          <w:sz w:val="28"/>
          <w:szCs w:val="28"/>
        </w:rPr>
      </w:pPr>
      <w:r w:rsidRPr="009A5D73">
        <w:rPr>
          <w:sz w:val="28"/>
          <w:szCs w:val="28"/>
        </w:rPr>
        <w:t xml:space="preserve">зворотній зв’язок – забезпечення інформування викривача про результати розгляду повідомлення про корупцію, підтримання зв’язку з ним (в разі наявності такої можливості), навіть у випадку коли таке повідомлення </w:t>
      </w:r>
      <w:r>
        <w:rPr>
          <w:sz w:val="28"/>
          <w:szCs w:val="28"/>
        </w:rPr>
        <w:t xml:space="preserve">подане </w:t>
      </w:r>
      <w:r w:rsidRPr="009A5D73">
        <w:rPr>
          <w:sz w:val="28"/>
          <w:szCs w:val="28"/>
        </w:rPr>
        <w:t>анонімно</w:t>
      </w:r>
      <w:r>
        <w:rPr>
          <w:sz w:val="28"/>
          <w:szCs w:val="28"/>
        </w:rPr>
        <w:t>, за наявності інформації про контакти</w:t>
      </w:r>
      <w:r w:rsidRPr="009A5D73">
        <w:rPr>
          <w:sz w:val="28"/>
          <w:szCs w:val="28"/>
        </w:rPr>
        <w:t>;</w:t>
      </w:r>
      <w:bookmarkStart w:id="15" w:name="n40"/>
      <w:bookmarkEnd w:id="15"/>
    </w:p>
    <w:p w:rsidR="005970D4" w:rsidRDefault="005970D4" w:rsidP="00BA2DCC">
      <w:pPr>
        <w:pStyle w:val="rvps2"/>
        <w:numPr>
          <w:ilvl w:val="2"/>
          <w:numId w:val="8"/>
        </w:numPr>
        <w:spacing w:before="0" w:beforeAutospacing="0" w:after="0" w:afterAutospacing="0" w:line="360" w:lineRule="auto"/>
        <w:ind w:left="0" w:firstLine="709"/>
        <w:jc w:val="both"/>
        <w:rPr>
          <w:sz w:val="28"/>
          <w:szCs w:val="28"/>
        </w:rPr>
      </w:pPr>
      <w:r w:rsidRPr="009A5D73">
        <w:rPr>
          <w:sz w:val="28"/>
          <w:szCs w:val="28"/>
        </w:rPr>
        <w:t>неупередженість</w:t>
      </w:r>
      <w:r>
        <w:rPr>
          <w:sz w:val="28"/>
          <w:szCs w:val="28"/>
        </w:rPr>
        <w:t xml:space="preserve"> – забезпечення розгляду повідомлення про корупцію </w:t>
      </w:r>
      <w:r w:rsidRPr="009A5D73">
        <w:rPr>
          <w:sz w:val="28"/>
          <w:szCs w:val="28"/>
        </w:rPr>
        <w:t>по суті та без жодних упереджень, які можуть виникати</w:t>
      </w:r>
      <w:r>
        <w:rPr>
          <w:sz w:val="28"/>
          <w:szCs w:val="28"/>
        </w:rPr>
        <w:t xml:space="preserve"> за</w:t>
      </w:r>
      <w:r w:rsidRPr="009A5D73">
        <w:rPr>
          <w:sz w:val="28"/>
          <w:szCs w:val="28"/>
        </w:rPr>
        <w:t xml:space="preserve"> результат</w:t>
      </w:r>
      <w:r>
        <w:rPr>
          <w:sz w:val="28"/>
          <w:szCs w:val="28"/>
        </w:rPr>
        <w:t>ами</w:t>
      </w:r>
      <w:r w:rsidRPr="009A5D73">
        <w:rPr>
          <w:sz w:val="28"/>
          <w:szCs w:val="28"/>
        </w:rPr>
        <w:t xml:space="preserve"> попередніх контактів викривача </w:t>
      </w:r>
      <w:r>
        <w:rPr>
          <w:sz w:val="28"/>
          <w:szCs w:val="28"/>
        </w:rPr>
        <w:t xml:space="preserve">з </w:t>
      </w:r>
      <w:r w:rsidRPr="001D6899">
        <w:rPr>
          <w:sz w:val="28"/>
          <w:szCs w:val="28"/>
        </w:rPr>
        <w:t>ДФС, її територіальни</w:t>
      </w:r>
      <w:r>
        <w:rPr>
          <w:sz w:val="28"/>
          <w:szCs w:val="28"/>
        </w:rPr>
        <w:t>ми</w:t>
      </w:r>
      <w:r w:rsidRPr="001D6899">
        <w:rPr>
          <w:sz w:val="28"/>
          <w:szCs w:val="28"/>
        </w:rPr>
        <w:t xml:space="preserve"> орган</w:t>
      </w:r>
      <w:r>
        <w:rPr>
          <w:sz w:val="28"/>
          <w:szCs w:val="28"/>
        </w:rPr>
        <w:t>ами</w:t>
      </w:r>
      <w:r w:rsidRPr="001D6899">
        <w:rPr>
          <w:sz w:val="28"/>
          <w:szCs w:val="28"/>
        </w:rPr>
        <w:t>, державни</w:t>
      </w:r>
      <w:r>
        <w:rPr>
          <w:sz w:val="28"/>
          <w:szCs w:val="28"/>
        </w:rPr>
        <w:t>ми</w:t>
      </w:r>
      <w:r w:rsidRPr="001D6899">
        <w:rPr>
          <w:sz w:val="28"/>
          <w:szCs w:val="28"/>
        </w:rPr>
        <w:t xml:space="preserve"> підприємств</w:t>
      </w:r>
      <w:r>
        <w:rPr>
          <w:sz w:val="28"/>
          <w:szCs w:val="28"/>
        </w:rPr>
        <w:t>ами</w:t>
      </w:r>
      <w:r w:rsidRPr="001D6899">
        <w:rPr>
          <w:sz w:val="28"/>
          <w:szCs w:val="28"/>
        </w:rPr>
        <w:t>, установ</w:t>
      </w:r>
      <w:r>
        <w:rPr>
          <w:sz w:val="28"/>
          <w:szCs w:val="28"/>
        </w:rPr>
        <w:t>ою</w:t>
      </w:r>
      <w:r w:rsidRPr="001D6899">
        <w:rPr>
          <w:sz w:val="28"/>
          <w:szCs w:val="28"/>
        </w:rPr>
        <w:t>, що належать до сфери управління ДФС</w:t>
      </w:r>
      <w:r w:rsidRPr="009A5D73">
        <w:rPr>
          <w:sz w:val="28"/>
          <w:szCs w:val="28"/>
        </w:rPr>
        <w:t>;</w:t>
      </w:r>
      <w:bookmarkStart w:id="16" w:name="n41"/>
      <w:bookmarkEnd w:id="16"/>
    </w:p>
    <w:p w:rsidR="005970D4" w:rsidRDefault="005970D4" w:rsidP="00BA2DCC">
      <w:pPr>
        <w:pStyle w:val="rvps2"/>
        <w:numPr>
          <w:ilvl w:val="2"/>
          <w:numId w:val="8"/>
        </w:numPr>
        <w:spacing w:before="0" w:beforeAutospacing="0" w:after="0" w:afterAutospacing="0" w:line="360" w:lineRule="auto"/>
        <w:ind w:left="0" w:firstLine="709"/>
        <w:jc w:val="both"/>
        <w:rPr>
          <w:sz w:val="28"/>
          <w:szCs w:val="28"/>
        </w:rPr>
      </w:pPr>
      <w:r w:rsidRPr="009A5D73">
        <w:rPr>
          <w:sz w:val="28"/>
          <w:szCs w:val="28"/>
        </w:rPr>
        <w:t xml:space="preserve">об’єктивність – надання повної і об’єктивної оцінки одержаній </w:t>
      </w:r>
      <w:r w:rsidR="002A0630">
        <w:rPr>
          <w:sz w:val="28"/>
          <w:szCs w:val="28"/>
        </w:rPr>
        <w:t>під час</w:t>
      </w:r>
      <w:r w:rsidRPr="009A5D73">
        <w:rPr>
          <w:sz w:val="28"/>
          <w:szCs w:val="28"/>
        </w:rPr>
        <w:t xml:space="preserve"> розгляд</w:t>
      </w:r>
      <w:r w:rsidR="002A0630">
        <w:rPr>
          <w:sz w:val="28"/>
          <w:szCs w:val="28"/>
        </w:rPr>
        <w:t>у</w:t>
      </w:r>
      <w:r w:rsidRPr="009A5D73">
        <w:rPr>
          <w:sz w:val="28"/>
          <w:szCs w:val="28"/>
        </w:rPr>
        <w:t xml:space="preserve"> повідомлення про корупції інформації та результатам такої перевірки;</w:t>
      </w:r>
      <w:bookmarkStart w:id="17" w:name="n42"/>
      <w:bookmarkEnd w:id="17"/>
    </w:p>
    <w:p w:rsidR="005970D4" w:rsidRDefault="005970D4" w:rsidP="00BA2DCC">
      <w:pPr>
        <w:pStyle w:val="rvps2"/>
        <w:numPr>
          <w:ilvl w:val="2"/>
          <w:numId w:val="8"/>
        </w:numPr>
        <w:spacing w:before="0" w:beforeAutospacing="0" w:after="0" w:afterAutospacing="0" w:line="360" w:lineRule="auto"/>
        <w:ind w:left="0" w:firstLine="709"/>
        <w:jc w:val="both"/>
        <w:rPr>
          <w:sz w:val="28"/>
          <w:szCs w:val="28"/>
        </w:rPr>
      </w:pPr>
      <w:r w:rsidRPr="009A5D73">
        <w:rPr>
          <w:sz w:val="28"/>
          <w:szCs w:val="28"/>
        </w:rPr>
        <w:t>рівність</w:t>
      </w:r>
      <w:r>
        <w:rPr>
          <w:sz w:val="28"/>
          <w:szCs w:val="28"/>
        </w:rPr>
        <w:t xml:space="preserve"> – забезпечення </w:t>
      </w:r>
      <w:r w:rsidRPr="009A5D73">
        <w:rPr>
          <w:sz w:val="28"/>
          <w:szCs w:val="28"/>
        </w:rPr>
        <w:t>однаков</w:t>
      </w:r>
      <w:r>
        <w:rPr>
          <w:sz w:val="28"/>
          <w:szCs w:val="28"/>
        </w:rPr>
        <w:t>ого с</w:t>
      </w:r>
      <w:r w:rsidRPr="009A5D73">
        <w:rPr>
          <w:sz w:val="28"/>
          <w:szCs w:val="28"/>
        </w:rPr>
        <w:t xml:space="preserve">тавлення до всіх викривачів, незалежно від </w:t>
      </w:r>
      <w:r>
        <w:rPr>
          <w:sz w:val="28"/>
          <w:szCs w:val="28"/>
        </w:rPr>
        <w:t xml:space="preserve">їх </w:t>
      </w:r>
      <w:r w:rsidRPr="009A5D73">
        <w:rPr>
          <w:sz w:val="28"/>
          <w:szCs w:val="28"/>
        </w:rPr>
        <w:t>віку, статі, національної приналежності, віросповідання тощо.</w:t>
      </w:r>
    </w:p>
    <w:p w:rsidR="005970D4" w:rsidRDefault="005970D4" w:rsidP="00BA2DCC">
      <w:pPr>
        <w:pStyle w:val="rvps2"/>
        <w:spacing w:before="0" w:beforeAutospacing="0" w:after="0" w:afterAutospacing="0" w:line="360" w:lineRule="auto"/>
        <w:ind w:left="709"/>
        <w:jc w:val="both"/>
        <w:rPr>
          <w:sz w:val="28"/>
          <w:szCs w:val="28"/>
        </w:rPr>
      </w:pPr>
    </w:p>
    <w:p w:rsidR="003A2769" w:rsidRDefault="003A2769" w:rsidP="00BA2DCC">
      <w:pPr>
        <w:pStyle w:val="rvps2"/>
        <w:spacing w:before="0" w:beforeAutospacing="0" w:after="0" w:afterAutospacing="0" w:line="360" w:lineRule="auto"/>
        <w:ind w:left="709"/>
        <w:jc w:val="both"/>
        <w:rPr>
          <w:sz w:val="28"/>
          <w:szCs w:val="28"/>
        </w:rPr>
      </w:pPr>
    </w:p>
    <w:p w:rsidR="005970D4" w:rsidRDefault="005970D4" w:rsidP="00BA2DCC">
      <w:pPr>
        <w:pStyle w:val="rvps7"/>
        <w:spacing w:before="0" w:beforeAutospacing="0" w:after="0" w:afterAutospacing="0" w:line="360" w:lineRule="auto"/>
        <w:jc w:val="center"/>
        <w:rPr>
          <w:rStyle w:val="rvts15"/>
          <w:b/>
          <w:sz w:val="28"/>
          <w:szCs w:val="28"/>
        </w:rPr>
      </w:pPr>
      <w:bookmarkStart w:id="18" w:name="n43"/>
      <w:bookmarkEnd w:id="18"/>
      <w:r w:rsidRPr="00715E89">
        <w:rPr>
          <w:rStyle w:val="rvts15"/>
          <w:b/>
          <w:sz w:val="28"/>
          <w:szCs w:val="28"/>
        </w:rPr>
        <w:lastRenderedPageBreak/>
        <w:t xml:space="preserve">III. </w:t>
      </w:r>
      <w:r>
        <w:rPr>
          <w:rStyle w:val="rvts15"/>
          <w:b/>
          <w:sz w:val="28"/>
          <w:szCs w:val="28"/>
        </w:rPr>
        <w:t>Порядок отримання та реєстрації</w:t>
      </w:r>
    </w:p>
    <w:p w:rsidR="005970D4" w:rsidRDefault="005970D4" w:rsidP="00BA2DCC">
      <w:pPr>
        <w:pStyle w:val="rvps7"/>
        <w:spacing w:before="0" w:beforeAutospacing="0" w:after="0" w:afterAutospacing="0" w:line="360" w:lineRule="auto"/>
        <w:jc w:val="center"/>
        <w:rPr>
          <w:rStyle w:val="rvts15"/>
          <w:b/>
          <w:sz w:val="28"/>
          <w:szCs w:val="28"/>
        </w:rPr>
      </w:pPr>
      <w:r w:rsidRPr="00715E89">
        <w:rPr>
          <w:rStyle w:val="rvts15"/>
          <w:b/>
          <w:sz w:val="28"/>
          <w:szCs w:val="28"/>
        </w:rPr>
        <w:t>повідомлен</w:t>
      </w:r>
      <w:r>
        <w:rPr>
          <w:rStyle w:val="rvts15"/>
          <w:b/>
          <w:sz w:val="28"/>
          <w:szCs w:val="28"/>
        </w:rPr>
        <w:t xml:space="preserve">ь про корупцію </w:t>
      </w:r>
    </w:p>
    <w:p w:rsidR="005970D4" w:rsidRPr="00FC6AC9" w:rsidRDefault="005970D4" w:rsidP="00BA2DCC">
      <w:pPr>
        <w:pStyle w:val="rvps7"/>
        <w:spacing w:before="0" w:beforeAutospacing="0" w:after="0" w:afterAutospacing="0" w:line="360" w:lineRule="auto"/>
        <w:jc w:val="center"/>
        <w:rPr>
          <w:sz w:val="28"/>
          <w:szCs w:val="28"/>
        </w:rPr>
      </w:pPr>
    </w:p>
    <w:p w:rsidR="005970D4" w:rsidRDefault="005970D4" w:rsidP="00DC59B9">
      <w:pPr>
        <w:pStyle w:val="rvps3"/>
        <w:spacing w:before="0" w:beforeAutospacing="0" w:after="0" w:afterAutospacing="0" w:line="360" w:lineRule="auto"/>
        <w:ind w:firstLine="567"/>
        <w:jc w:val="both"/>
        <w:rPr>
          <w:b/>
          <w:sz w:val="28"/>
          <w:szCs w:val="28"/>
        </w:rPr>
      </w:pPr>
      <w:bookmarkStart w:id="19" w:name="n44"/>
      <w:bookmarkStart w:id="20" w:name="n52"/>
      <w:bookmarkStart w:id="21" w:name="n53"/>
      <w:bookmarkStart w:id="22" w:name="n67"/>
      <w:bookmarkStart w:id="23" w:name="n68"/>
      <w:bookmarkStart w:id="24" w:name="n73"/>
      <w:bookmarkStart w:id="25" w:name="n83"/>
      <w:bookmarkEnd w:id="19"/>
      <w:bookmarkEnd w:id="20"/>
      <w:bookmarkEnd w:id="21"/>
      <w:bookmarkEnd w:id="22"/>
      <w:bookmarkEnd w:id="23"/>
      <w:bookmarkEnd w:id="24"/>
      <w:bookmarkEnd w:id="25"/>
      <w:r w:rsidRPr="00C607EF">
        <w:rPr>
          <w:rStyle w:val="rvts11"/>
          <w:sz w:val="28"/>
          <w:szCs w:val="28"/>
        </w:rPr>
        <w:t xml:space="preserve">3.1. Повідомлення про корупцію, </w:t>
      </w:r>
      <w:r w:rsidRPr="00C607EF">
        <w:rPr>
          <w:sz w:val="28"/>
          <w:szCs w:val="28"/>
        </w:rPr>
        <w:t xml:space="preserve">що надходять з використанням засобів поштового зв’язку, на електронні поштові скриньки, </w:t>
      </w:r>
      <w:r w:rsidR="003C32B4">
        <w:rPr>
          <w:sz w:val="28"/>
          <w:szCs w:val="28"/>
        </w:rPr>
        <w:t xml:space="preserve">засобами ЕКП, </w:t>
      </w:r>
      <w:r w:rsidRPr="00C607EF">
        <w:rPr>
          <w:sz w:val="28"/>
          <w:szCs w:val="28"/>
        </w:rPr>
        <w:t xml:space="preserve">подані особисто або через поштову скриньку, отримані безпосередньо </w:t>
      </w:r>
      <w:r w:rsidR="00464557">
        <w:rPr>
          <w:sz w:val="28"/>
          <w:szCs w:val="28"/>
        </w:rPr>
        <w:t xml:space="preserve">працівником </w:t>
      </w:r>
      <w:r w:rsidRPr="00C607EF">
        <w:rPr>
          <w:sz w:val="28"/>
          <w:szCs w:val="28"/>
        </w:rPr>
        <w:t>уповноважено</w:t>
      </w:r>
      <w:r w:rsidR="00464557">
        <w:rPr>
          <w:sz w:val="28"/>
          <w:szCs w:val="28"/>
        </w:rPr>
        <w:t>го</w:t>
      </w:r>
      <w:r w:rsidRPr="00C607EF">
        <w:rPr>
          <w:sz w:val="28"/>
          <w:szCs w:val="28"/>
        </w:rPr>
        <w:t xml:space="preserve"> </w:t>
      </w:r>
      <w:r w:rsidR="00464557">
        <w:rPr>
          <w:sz w:val="28"/>
          <w:szCs w:val="28"/>
        </w:rPr>
        <w:t xml:space="preserve">підрозділу (особою) </w:t>
      </w:r>
      <w:r w:rsidR="00EF2BF6">
        <w:rPr>
          <w:sz w:val="28"/>
          <w:szCs w:val="28"/>
        </w:rPr>
        <w:t xml:space="preserve">в письмовому вигляді </w:t>
      </w:r>
      <w:r w:rsidRPr="00C607EF">
        <w:rPr>
          <w:sz w:val="28"/>
          <w:szCs w:val="28"/>
        </w:rPr>
        <w:t>приймаються та проходять первинне опрацювання відповідно до вимог Інструкції з діловодства у Державній фіскальній службі України, затвердженій наказом ДФС від 06.06.2018 № 365, Регламенту Державної фіскальної служби України, затвердженого наказом ДФС від 21.08.2014 № 65 (із змінами) та розпорядчих документів ДФС, які регламентують порядок приймання та опрацювання вхідної кореспонденції в територіальних органах ДФС.</w:t>
      </w:r>
    </w:p>
    <w:p w:rsidR="005970D4" w:rsidRDefault="005970D4" w:rsidP="00BA2DCC">
      <w:pPr>
        <w:pStyle w:val="rvps3"/>
        <w:spacing w:before="0" w:beforeAutospacing="0" w:after="0" w:afterAutospacing="0" w:line="360" w:lineRule="auto"/>
        <w:ind w:firstLine="709"/>
        <w:jc w:val="both"/>
        <w:rPr>
          <w:b/>
          <w:sz w:val="28"/>
          <w:szCs w:val="28"/>
        </w:rPr>
      </w:pPr>
    </w:p>
    <w:p w:rsidR="00464557" w:rsidRPr="00464557" w:rsidRDefault="005970D4" w:rsidP="00DC59B9">
      <w:pPr>
        <w:pStyle w:val="rvps3"/>
        <w:numPr>
          <w:ilvl w:val="1"/>
          <w:numId w:val="10"/>
        </w:numPr>
        <w:spacing w:before="0" w:beforeAutospacing="0" w:after="0" w:afterAutospacing="0" w:line="360" w:lineRule="auto"/>
        <w:ind w:left="0" w:firstLine="567"/>
        <w:jc w:val="both"/>
        <w:rPr>
          <w:b/>
          <w:sz w:val="28"/>
          <w:szCs w:val="28"/>
        </w:rPr>
      </w:pPr>
      <w:r>
        <w:rPr>
          <w:sz w:val="28"/>
          <w:szCs w:val="28"/>
        </w:rPr>
        <w:t xml:space="preserve">Повідомлення про корупцію, які надійшли до ДФС </w:t>
      </w:r>
      <w:r w:rsidR="007D7D6A">
        <w:rPr>
          <w:sz w:val="28"/>
          <w:szCs w:val="28"/>
        </w:rPr>
        <w:t xml:space="preserve">та її територіальних органів, </w:t>
      </w:r>
      <w:r>
        <w:rPr>
          <w:sz w:val="28"/>
          <w:szCs w:val="28"/>
        </w:rPr>
        <w:t xml:space="preserve">у спосіб, зазначений </w:t>
      </w:r>
      <w:r w:rsidRPr="00464557">
        <w:rPr>
          <w:sz w:val="28"/>
          <w:szCs w:val="28"/>
        </w:rPr>
        <w:t>у пункті 3</w:t>
      </w:r>
      <w:r w:rsidR="00464557" w:rsidRPr="00464557">
        <w:rPr>
          <w:sz w:val="28"/>
          <w:szCs w:val="28"/>
        </w:rPr>
        <w:t>.1.</w:t>
      </w:r>
      <w:r w:rsidRPr="00464557">
        <w:rPr>
          <w:sz w:val="28"/>
          <w:szCs w:val="28"/>
        </w:rPr>
        <w:t>,</w:t>
      </w:r>
      <w:r>
        <w:rPr>
          <w:sz w:val="28"/>
          <w:szCs w:val="28"/>
        </w:rPr>
        <w:t xml:space="preserve"> реєструються</w:t>
      </w:r>
      <w:r w:rsidR="007D7D6A">
        <w:rPr>
          <w:sz w:val="28"/>
          <w:szCs w:val="28"/>
        </w:rPr>
        <w:t xml:space="preserve"> службою діловодства</w:t>
      </w:r>
      <w:r>
        <w:rPr>
          <w:sz w:val="28"/>
          <w:szCs w:val="28"/>
        </w:rPr>
        <w:t xml:space="preserve"> в окрем</w:t>
      </w:r>
      <w:r w:rsidR="007D7D6A">
        <w:rPr>
          <w:sz w:val="28"/>
          <w:szCs w:val="28"/>
        </w:rPr>
        <w:t>ій вхідній картотеці в ІТ</w:t>
      </w:r>
      <w:r>
        <w:rPr>
          <w:sz w:val="28"/>
          <w:szCs w:val="28"/>
        </w:rPr>
        <w:t xml:space="preserve">С «Управління документами» з </w:t>
      </w:r>
      <w:r w:rsidR="007D7D6A">
        <w:rPr>
          <w:sz w:val="28"/>
          <w:szCs w:val="28"/>
        </w:rPr>
        <w:t>індексом «ППК»</w:t>
      </w:r>
      <w:r>
        <w:rPr>
          <w:sz w:val="28"/>
          <w:szCs w:val="28"/>
        </w:rPr>
        <w:t>, скануються</w:t>
      </w:r>
      <w:r w:rsidR="007D7D6A">
        <w:rPr>
          <w:sz w:val="28"/>
          <w:szCs w:val="28"/>
        </w:rPr>
        <w:t xml:space="preserve"> та </w:t>
      </w:r>
      <w:r>
        <w:rPr>
          <w:sz w:val="28"/>
          <w:szCs w:val="28"/>
        </w:rPr>
        <w:t xml:space="preserve">додаються до реєстраційної </w:t>
      </w:r>
      <w:r w:rsidR="007D7D6A">
        <w:rPr>
          <w:sz w:val="28"/>
          <w:szCs w:val="28"/>
        </w:rPr>
        <w:t xml:space="preserve">моніторингової </w:t>
      </w:r>
      <w:r>
        <w:rPr>
          <w:sz w:val="28"/>
          <w:szCs w:val="28"/>
        </w:rPr>
        <w:t>картки (далі – Р</w:t>
      </w:r>
      <w:r w:rsidR="007D7D6A">
        <w:rPr>
          <w:sz w:val="28"/>
          <w:szCs w:val="28"/>
        </w:rPr>
        <w:t>М</w:t>
      </w:r>
      <w:r>
        <w:rPr>
          <w:sz w:val="28"/>
          <w:szCs w:val="28"/>
        </w:rPr>
        <w:t xml:space="preserve">К) в закладку «Електронний примірник документа» та направляються через вкладку «Кому направлено» керівнику уповноваженого підрозділу (особі). </w:t>
      </w:r>
    </w:p>
    <w:p w:rsidR="005970D4" w:rsidRPr="00874A58" w:rsidRDefault="005970D4" w:rsidP="00464557">
      <w:pPr>
        <w:pStyle w:val="rvps3"/>
        <w:spacing w:before="0" w:beforeAutospacing="0" w:after="0" w:afterAutospacing="0" w:line="360" w:lineRule="auto"/>
        <w:ind w:firstLine="709"/>
        <w:jc w:val="both"/>
        <w:rPr>
          <w:b/>
          <w:sz w:val="28"/>
          <w:szCs w:val="28"/>
        </w:rPr>
      </w:pPr>
      <w:r>
        <w:rPr>
          <w:sz w:val="28"/>
          <w:szCs w:val="28"/>
        </w:rPr>
        <w:t>Виконання всіх функцій, передбачених при заповненні усіх полів Р</w:t>
      </w:r>
      <w:r w:rsidR="007D7D6A">
        <w:rPr>
          <w:sz w:val="28"/>
          <w:szCs w:val="28"/>
        </w:rPr>
        <w:t>М</w:t>
      </w:r>
      <w:r>
        <w:rPr>
          <w:sz w:val="28"/>
          <w:szCs w:val="28"/>
        </w:rPr>
        <w:t>К, є обов’язковим.</w:t>
      </w:r>
    </w:p>
    <w:p w:rsidR="005970D4" w:rsidRDefault="005970D4" w:rsidP="00BA2DCC">
      <w:pPr>
        <w:pStyle w:val="a4"/>
        <w:spacing w:after="0" w:line="360" w:lineRule="auto"/>
        <w:rPr>
          <w:sz w:val="28"/>
          <w:szCs w:val="28"/>
        </w:rPr>
      </w:pPr>
    </w:p>
    <w:p w:rsidR="005970D4" w:rsidRPr="000E1FB3" w:rsidRDefault="005970D4" w:rsidP="00DC59B9">
      <w:pPr>
        <w:pStyle w:val="rvps3"/>
        <w:numPr>
          <w:ilvl w:val="1"/>
          <w:numId w:val="10"/>
        </w:numPr>
        <w:spacing w:before="0" w:beforeAutospacing="0" w:after="0" w:afterAutospacing="0" w:line="360" w:lineRule="auto"/>
        <w:ind w:left="0" w:firstLine="567"/>
        <w:jc w:val="both"/>
        <w:rPr>
          <w:sz w:val="28"/>
          <w:szCs w:val="28"/>
        </w:rPr>
      </w:pPr>
      <w:r w:rsidRPr="000E1FB3">
        <w:rPr>
          <w:sz w:val="28"/>
          <w:szCs w:val="28"/>
        </w:rPr>
        <w:t xml:space="preserve">Як виняток, на підставі службової записки за підписом керівника або заступника керівника уповноваженого підрозділу (особи), не підлягають скануванню повідомлення про корупцію, які містять інформацію розголошення якої може негативно вплинути на виконання завдань і функцій уповноважених підрозділів (осіб) пов’язаних із запобіганням та виявленням корупції або може загрожувати викривачу </w:t>
      </w:r>
      <w:r>
        <w:rPr>
          <w:sz w:val="28"/>
          <w:szCs w:val="28"/>
        </w:rPr>
        <w:t>у</w:t>
      </w:r>
      <w:r w:rsidR="009420C2">
        <w:rPr>
          <w:sz w:val="28"/>
          <w:szCs w:val="28"/>
        </w:rPr>
        <w:t xml:space="preserve"> </w:t>
      </w:r>
      <w:r>
        <w:rPr>
          <w:sz w:val="28"/>
          <w:szCs w:val="28"/>
        </w:rPr>
        <w:t xml:space="preserve">зв’язку із поданням </w:t>
      </w:r>
      <w:r w:rsidRPr="000E1FB3">
        <w:rPr>
          <w:sz w:val="28"/>
          <w:szCs w:val="28"/>
        </w:rPr>
        <w:t>так</w:t>
      </w:r>
      <w:r>
        <w:rPr>
          <w:sz w:val="28"/>
          <w:szCs w:val="28"/>
        </w:rPr>
        <w:t>ого повідомлення.</w:t>
      </w:r>
    </w:p>
    <w:p w:rsidR="005970D4" w:rsidRPr="00527F70" w:rsidRDefault="005970D4" w:rsidP="00BA2DCC">
      <w:pPr>
        <w:pStyle w:val="rvps3"/>
        <w:spacing w:before="0" w:beforeAutospacing="0" w:after="0" w:afterAutospacing="0" w:line="360" w:lineRule="auto"/>
        <w:jc w:val="both"/>
        <w:rPr>
          <w:b/>
          <w:sz w:val="28"/>
          <w:szCs w:val="28"/>
        </w:rPr>
      </w:pPr>
    </w:p>
    <w:p w:rsidR="005970D4" w:rsidRPr="00EF2BF6" w:rsidRDefault="005970D4" w:rsidP="00DC59B9">
      <w:pPr>
        <w:pStyle w:val="rvps3"/>
        <w:numPr>
          <w:ilvl w:val="1"/>
          <w:numId w:val="10"/>
        </w:numPr>
        <w:spacing w:before="0" w:beforeAutospacing="0" w:after="0" w:afterAutospacing="0" w:line="360" w:lineRule="auto"/>
        <w:ind w:left="0" w:firstLine="567"/>
        <w:jc w:val="both"/>
        <w:rPr>
          <w:b/>
          <w:sz w:val="28"/>
          <w:szCs w:val="28"/>
        </w:rPr>
      </w:pPr>
      <w:r>
        <w:rPr>
          <w:sz w:val="28"/>
          <w:szCs w:val="28"/>
        </w:rPr>
        <w:lastRenderedPageBreak/>
        <w:t>Повідомлення про корупцію</w:t>
      </w:r>
      <w:r w:rsidRPr="00FB15B9">
        <w:rPr>
          <w:sz w:val="28"/>
          <w:szCs w:val="28"/>
        </w:rPr>
        <w:t xml:space="preserve">, подані </w:t>
      </w:r>
      <w:r>
        <w:rPr>
          <w:sz w:val="28"/>
          <w:szCs w:val="28"/>
        </w:rPr>
        <w:t xml:space="preserve">засобами телекомунікації через </w:t>
      </w:r>
      <w:r w:rsidRPr="00C607EF">
        <w:rPr>
          <w:sz w:val="28"/>
          <w:szCs w:val="28"/>
        </w:rPr>
        <w:t>Контакт-центр ДФС</w:t>
      </w:r>
      <w:r w:rsidRPr="00F74D9E">
        <w:rPr>
          <w:sz w:val="28"/>
          <w:szCs w:val="28"/>
        </w:rPr>
        <w:t xml:space="preserve">, </w:t>
      </w:r>
      <w:r>
        <w:rPr>
          <w:sz w:val="28"/>
          <w:szCs w:val="28"/>
        </w:rPr>
        <w:t>обробляються відповідно до Порядку надання інформаційних послуг Контакт-центром ДФС, затвердж</w:t>
      </w:r>
      <w:r w:rsidR="009420C2">
        <w:rPr>
          <w:sz w:val="28"/>
          <w:szCs w:val="28"/>
        </w:rPr>
        <w:t xml:space="preserve">еним окремим </w:t>
      </w:r>
      <w:r>
        <w:rPr>
          <w:sz w:val="28"/>
          <w:szCs w:val="28"/>
        </w:rPr>
        <w:t>наказом ДФС.</w:t>
      </w:r>
    </w:p>
    <w:p w:rsidR="00EF2BF6" w:rsidRDefault="00EF2BF6" w:rsidP="00EF2BF6">
      <w:pPr>
        <w:pStyle w:val="a4"/>
        <w:rPr>
          <w:b/>
          <w:sz w:val="28"/>
          <w:szCs w:val="28"/>
        </w:rPr>
      </w:pPr>
    </w:p>
    <w:p w:rsidR="00EF2BF6" w:rsidRDefault="00EF2BF6" w:rsidP="00DC59B9">
      <w:pPr>
        <w:pStyle w:val="rvps3"/>
        <w:numPr>
          <w:ilvl w:val="1"/>
          <w:numId w:val="10"/>
        </w:numPr>
        <w:spacing w:before="0" w:beforeAutospacing="0" w:after="0" w:afterAutospacing="0" w:line="360" w:lineRule="auto"/>
        <w:ind w:left="0" w:firstLine="567"/>
        <w:jc w:val="both"/>
        <w:rPr>
          <w:sz w:val="28"/>
          <w:szCs w:val="28"/>
        </w:rPr>
      </w:pPr>
      <w:r w:rsidRPr="00EF2BF6">
        <w:rPr>
          <w:sz w:val="28"/>
          <w:szCs w:val="28"/>
        </w:rPr>
        <w:t xml:space="preserve">Повідомлення </w:t>
      </w:r>
      <w:r>
        <w:rPr>
          <w:sz w:val="28"/>
          <w:szCs w:val="28"/>
        </w:rPr>
        <w:t>про корупцію отримані працівниками уповноважених підрозділів (особами) засобами телефонного зв’язку</w:t>
      </w:r>
      <w:r w:rsidR="00E95CE7">
        <w:rPr>
          <w:sz w:val="28"/>
          <w:szCs w:val="28"/>
        </w:rPr>
        <w:t xml:space="preserve"> оформлюються шляхом заповнення форми повідомлення про корупцію, </w:t>
      </w:r>
      <w:r w:rsidR="00EE3BAF">
        <w:rPr>
          <w:sz w:val="28"/>
          <w:szCs w:val="28"/>
        </w:rPr>
        <w:t xml:space="preserve">отримане працівником уповноваженого підрозділу (особою) </w:t>
      </w:r>
      <w:r w:rsidR="00E95CE7">
        <w:rPr>
          <w:sz w:val="28"/>
          <w:szCs w:val="28"/>
        </w:rPr>
        <w:t>засобами телефонного зв’язку (додаток 4), із зазначенням таких реквізитів:</w:t>
      </w:r>
    </w:p>
    <w:p w:rsidR="00C0669A" w:rsidRDefault="00C0669A" w:rsidP="00C0669A">
      <w:pPr>
        <w:pStyle w:val="rvps3"/>
        <w:spacing w:before="0" w:beforeAutospacing="0" w:after="0" w:afterAutospacing="0" w:line="360" w:lineRule="auto"/>
        <w:jc w:val="both"/>
        <w:rPr>
          <w:sz w:val="28"/>
          <w:szCs w:val="28"/>
        </w:rPr>
      </w:pPr>
    </w:p>
    <w:p w:rsidR="00E95CE7" w:rsidRDefault="00AD5D73" w:rsidP="00C0669A">
      <w:pPr>
        <w:pStyle w:val="a4"/>
        <w:spacing w:after="0" w:line="360" w:lineRule="auto"/>
        <w:ind w:left="0"/>
        <w:jc w:val="both"/>
        <w:rPr>
          <w:rFonts w:ascii="Times New Roman" w:hAnsi="Times New Roman"/>
          <w:sz w:val="28"/>
          <w:szCs w:val="28"/>
        </w:rPr>
      </w:pPr>
      <w:r w:rsidRPr="00C0669A">
        <w:rPr>
          <w:rFonts w:ascii="Times New Roman" w:hAnsi="Times New Roman"/>
          <w:sz w:val="28"/>
          <w:szCs w:val="28"/>
        </w:rPr>
        <w:t>і</w:t>
      </w:r>
      <w:r w:rsidR="00EE3BAF" w:rsidRPr="00C0669A">
        <w:rPr>
          <w:rFonts w:ascii="Times New Roman" w:hAnsi="Times New Roman"/>
          <w:sz w:val="28"/>
          <w:szCs w:val="28"/>
        </w:rPr>
        <w:t>нформація про викривача (прізвище, ім’я, по батькові фізичної особи, посада, найменування юридичної особи, контактний номер телефону, реквізити для листування (поштова адреса та/або адреса електронної пошти);</w:t>
      </w:r>
    </w:p>
    <w:p w:rsidR="00C0669A" w:rsidRPr="00C0669A" w:rsidRDefault="00C0669A" w:rsidP="00C0669A">
      <w:pPr>
        <w:pStyle w:val="a4"/>
        <w:spacing w:after="0" w:line="360" w:lineRule="auto"/>
        <w:ind w:left="0"/>
        <w:jc w:val="both"/>
        <w:rPr>
          <w:rFonts w:ascii="Times New Roman" w:hAnsi="Times New Roman"/>
          <w:sz w:val="28"/>
          <w:szCs w:val="28"/>
        </w:rPr>
      </w:pPr>
    </w:p>
    <w:p w:rsidR="00EE3BAF" w:rsidRDefault="00AD5D73" w:rsidP="00C0669A">
      <w:pPr>
        <w:spacing w:after="0" w:line="360" w:lineRule="auto"/>
        <w:jc w:val="both"/>
        <w:rPr>
          <w:rFonts w:ascii="Times New Roman" w:hAnsi="Times New Roman"/>
          <w:sz w:val="28"/>
          <w:szCs w:val="28"/>
          <w:lang w:eastAsia="uk-UA"/>
        </w:rPr>
      </w:pPr>
      <w:r w:rsidRPr="00C0669A">
        <w:rPr>
          <w:rFonts w:ascii="Times New Roman" w:hAnsi="Times New Roman"/>
          <w:sz w:val="28"/>
          <w:szCs w:val="28"/>
        </w:rPr>
        <w:t>д</w:t>
      </w:r>
      <w:r w:rsidR="00EE3BAF" w:rsidRPr="00C0669A">
        <w:rPr>
          <w:rFonts w:ascii="Times New Roman" w:hAnsi="Times New Roman"/>
          <w:sz w:val="28"/>
          <w:szCs w:val="28"/>
        </w:rPr>
        <w:t xml:space="preserve">етальна </w:t>
      </w:r>
      <w:r w:rsidR="00EE3BAF" w:rsidRPr="00C0669A">
        <w:rPr>
          <w:rFonts w:ascii="Times New Roman" w:hAnsi="Times New Roman"/>
          <w:sz w:val="28"/>
          <w:szCs w:val="28"/>
          <w:lang w:eastAsia="uk-UA"/>
        </w:rPr>
        <w:t xml:space="preserve">інформація про факти вчинення корупційного або пов’язаного з корупцією правопорушення, іншого порушення Закону, що стала підставою для </w:t>
      </w:r>
      <w:r w:rsidR="007C3050" w:rsidRPr="00C0669A">
        <w:rPr>
          <w:rFonts w:ascii="Times New Roman" w:hAnsi="Times New Roman"/>
          <w:sz w:val="28"/>
          <w:szCs w:val="28"/>
          <w:lang w:eastAsia="uk-UA"/>
        </w:rPr>
        <w:t xml:space="preserve">внесення </w:t>
      </w:r>
      <w:r w:rsidR="00EE3BAF" w:rsidRPr="00C0669A">
        <w:rPr>
          <w:rFonts w:ascii="Times New Roman" w:hAnsi="Times New Roman"/>
          <w:sz w:val="28"/>
          <w:szCs w:val="28"/>
          <w:lang w:eastAsia="uk-UA"/>
        </w:rPr>
        <w:t>повідомлення;</w:t>
      </w:r>
    </w:p>
    <w:p w:rsidR="00C0669A" w:rsidRPr="00C0669A" w:rsidRDefault="00C0669A" w:rsidP="00C0669A">
      <w:pPr>
        <w:spacing w:after="0" w:line="360" w:lineRule="auto"/>
        <w:jc w:val="both"/>
        <w:rPr>
          <w:rFonts w:ascii="Times New Roman" w:hAnsi="Times New Roman"/>
          <w:sz w:val="28"/>
          <w:szCs w:val="28"/>
          <w:lang w:eastAsia="uk-UA"/>
        </w:rPr>
      </w:pPr>
    </w:p>
    <w:p w:rsidR="00EE3BAF" w:rsidRPr="00C0669A" w:rsidRDefault="00AD5D73" w:rsidP="00C0669A">
      <w:pPr>
        <w:spacing w:after="0" w:line="360" w:lineRule="auto"/>
        <w:jc w:val="both"/>
        <w:rPr>
          <w:rFonts w:ascii="Times New Roman" w:hAnsi="Times New Roman"/>
          <w:sz w:val="28"/>
          <w:szCs w:val="28"/>
          <w:lang w:eastAsia="uk-UA"/>
        </w:rPr>
      </w:pPr>
      <w:r w:rsidRPr="00C0669A">
        <w:rPr>
          <w:rFonts w:ascii="Times New Roman" w:hAnsi="Times New Roman"/>
          <w:sz w:val="28"/>
          <w:szCs w:val="28"/>
          <w:lang w:eastAsia="uk-UA"/>
        </w:rPr>
        <w:t>і</w:t>
      </w:r>
      <w:r w:rsidR="007C3050" w:rsidRPr="00C0669A">
        <w:rPr>
          <w:rFonts w:ascii="Times New Roman" w:hAnsi="Times New Roman"/>
          <w:sz w:val="28"/>
          <w:szCs w:val="28"/>
          <w:lang w:eastAsia="uk-UA"/>
        </w:rPr>
        <w:t>нформація про те, чи звертався викривач з аналогічним повідомленням до уповноважених підрозділів (осіб)</w:t>
      </w:r>
      <w:r w:rsidRPr="00C0669A">
        <w:rPr>
          <w:rFonts w:ascii="Times New Roman" w:hAnsi="Times New Roman"/>
          <w:sz w:val="28"/>
          <w:szCs w:val="28"/>
          <w:lang w:eastAsia="uk-UA"/>
        </w:rPr>
        <w:t xml:space="preserve"> інших органів, в тому числі територіальних органів ДФС, спеціально уповноважених суб’єктів у сфері протидії корупції, правоохоронних органів</w:t>
      </w:r>
      <w:r w:rsidR="00EE3BAF" w:rsidRPr="00C0669A">
        <w:rPr>
          <w:rFonts w:ascii="Times New Roman" w:hAnsi="Times New Roman"/>
          <w:sz w:val="28"/>
          <w:szCs w:val="28"/>
          <w:lang w:eastAsia="uk-UA"/>
        </w:rPr>
        <w:t>;</w:t>
      </w:r>
    </w:p>
    <w:p w:rsidR="00C0669A" w:rsidRDefault="00C0669A" w:rsidP="00564689">
      <w:pPr>
        <w:pStyle w:val="a4"/>
        <w:spacing w:after="0" w:line="360" w:lineRule="auto"/>
        <w:rPr>
          <w:sz w:val="28"/>
          <w:szCs w:val="28"/>
        </w:rPr>
      </w:pPr>
    </w:p>
    <w:p w:rsidR="00C0669A" w:rsidRDefault="001C7537" w:rsidP="00564689">
      <w:pPr>
        <w:pStyle w:val="a4"/>
        <w:spacing w:after="0" w:line="360" w:lineRule="auto"/>
        <w:ind w:left="0" w:firstLine="567"/>
        <w:jc w:val="both"/>
        <w:rPr>
          <w:rFonts w:ascii="Times New Roman" w:hAnsi="Times New Roman"/>
          <w:sz w:val="28"/>
          <w:szCs w:val="28"/>
        </w:rPr>
      </w:pPr>
      <w:r w:rsidRPr="001C7537">
        <w:rPr>
          <w:rFonts w:ascii="Times New Roman" w:hAnsi="Times New Roman"/>
          <w:sz w:val="28"/>
          <w:szCs w:val="28"/>
        </w:rPr>
        <w:t>У разі якщо під час телефонної розмови не можливо встановити суть можливого порушення, працівник пропонує звернутись до ДФС чи її територіальних органів письмово або направити повідомлення електронними каналами зв’язку.</w:t>
      </w:r>
    </w:p>
    <w:p w:rsidR="00EA6AFD" w:rsidRDefault="00EA6AFD" w:rsidP="00564689">
      <w:pPr>
        <w:pStyle w:val="a4"/>
        <w:spacing w:after="0" w:line="360" w:lineRule="auto"/>
        <w:ind w:left="0" w:firstLine="567"/>
        <w:jc w:val="both"/>
        <w:rPr>
          <w:rFonts w:ascii="Times New Roman" w:hAnsi="Times New Roman"/>
          <w:sz w:val="28"/>
          <w:szCs w:val="28"/>
        </w:rPr>
      </w:pPr>
      <w:r w:rsidRPr="007456F2">
        <w:rPr>
          <w:rFonts w:ascii="Times New Roman" w:hAnsi="Times New Roman"/>
          <w:sz w:val="28"/>
          <w:szCs w:val="28"/>
        </w:rPr>
        <w:t xml:space="preserve">Під час прийняття повідомлення про корупцію засобами телефонного зв’язку працівник уповноваженого підрозділу (особа) повідомляє викривача, </w:t>
      </w:r>
      <w:r w:rsidRPr="007456F2">
        <w:rPr>
          <w:rFonts w:ascii="Times New Roman" w:hAnsi="Times New Roman"/>
          <w:sz w:val="28"/>
          <w:szCs w:val="28"/>
        </w:rPr>
        <w:lastRenderedPageBreak/>
        <w:t>що вказана у повідомленні інформація буде використана під час виконання закріплених функцій і завдань щодо запобігання і виявлення корупції у спосіб, визначений чинними нормативно-правовими актами та розпорядчими документами ДФС.</w:t>
      </w:r>
      <w:r w:rsidR="007456F2" w:rsidRPr="007456F2">
        <w:rPr>
          <w:rFonts w:ascii="Times New Roman" w:hAnsi="Times New Roman"/>
          <w:sz w:val="28"/>
          <w:szCs w:val="28"/>
        </w:rPr>
        <w:t xml:space="preserve"> Також повідомляє викривача про необхідність направлення ним повідомлення за його особистим підписом засобами поштового або електронного зв’язку для отримання відповіді від ДФС або її територіального органу.</w:t>
      </w:r>
    </w:p>
    <w:p w:rsidR="005970D4" w:rsidRPr="00EA3C5B" w:rsidRDefault="005970D4" w:rsidP="00361AF5">
      <w:pPr>
        <w:pStyle w:val="a4"/>
        <w:spacing w:after="0" w:line="360" w:lineRule="auto"/>
        <w:ind w:left="0"/>
        <w:jc w:val="both"/>
        <w:rPr>
          <w:sz w:val="28"/>
          <w:szCs w:val="28"/>
        </w:rPr>
      </w:pPr>
    </w:p>
    <w:p w:rsidR="005E4A9F" w:rsidRDefault="00AD530F" w:rsidP="00DC59B9">
      <w:pPr>
        <w:pStyle w:val="rvps3"/>
        <w:numPr>
          <w:ilvl w:val="1"/>
          <w:numId w:val="10"/>
        </w:numPr>
        <w:spacing w:before="0" w:beforeAutospacing="0" w:after="0" w:afterAutospacing="0" w:line="360" w:lineRule="auto"/>
        <w:ind w:left="0" w:firstLine="567"/>
        <w:jc w:val="both"/>
        <w:rPr>
          <w:sz w:val="28"/>
          <w:szCs w:val="28"/>
        </w:rPr>
      </w:pPr>
      <w:r>
        <w:rPr>
          <w:sz w:val="28"/>
          <w:szCs w:val="28"/>
        </w:rPr>
        <w:t>Повідомлення про корупцію отримані працівниками уповноважених підрозділів (особами) засобами телефонного зв’язку проходять первинне опрацювання та реєстрацію шляхом передачі заповнених форм повідомлення про корупцію, отриманих працівником уповноваженого підрозділу засобами телефонного зв’язку до діловодної служби ДФС або її територіального органу</w:t>
      </w:r>
      <w:r w:rsidR="00344A59">
        <w:rPr>
          <w:sz w:val="28"/>
          <w:szCs w:val="28"/>
        </w:rPr>
        <w:t xml:space="preserve"> за реєстром</w:t>
      </w:r>
      <w:r>
        <w:rPr>
          <w:sz w:val="28"/>
          <w:szCs w:val="28"/>
        </w:rPr>
        <w:t xml:space="preserve">. </w:t>
      </w:r>
    </w:p>
    <w:p w:rsidR="005E4A9F" w:rsidRDefault="005E4A9F" w:rsidP="005E4A9F">
      <w:pPr>
        <w:pStyle w:val="rvps3"/>
        <w:spacing w:before="0" w:beforeAutospacing="0" w:after="0" w:afterAutospacing="0" w:line="360" w:lineRule="auto"/>
        <w:ind w:left="567"/>
        <w:jc w:val="both"/>
        <w:rPr>
          <w:sz w:val="28"/>
          <w:szCs w:val="28"/>
        </w:rPr>
      </w:pPr>
    </w:p>
    <w:p w:rsidR="005970D4" w:rsidRDefault="005970D4" w:rsidP="00DC59B9">
      <w:pPr>
        <w:pStyle w:val="rvps3"/>
        <w:numPr>
          <w:ilvl w:val="1"/>
          <w:numId w:val="10"/>
        </w:numPr>
        <w:spacing w:before="0" w:beforeAutospacing="0" w:after="0" w:afterAutospacing="0" w:line="360" w:lineRule="auto"/>
        <w:ind w:left="0" w:firstLine="567"/>
        <w:jc w:val="both"/>
        <w:rPr>
          <w:sz w:val="28"/>
          <w:szCs w:val="28"/>
        </w:rPr>
      </w:pPr>
      <w:r>
        <w:rPr>
          <w:sz w:val="28"/>
          <w:szCs w:val="28"/>
        </w:rPr>
        <w:t>Отримання п</w:t>
      </w:r>
      <w:r w:rsidRPr="009F4E8C">
        <w:rPr>
          <w:sz w:val="28"/>
          <w:szCs w:val="28"/>
        </w:rPr>
        <w:t>овідомлен</w:t>
      </w:r>
      <w:r>
        <w:rPr>
          <w:sz w:val="28"/>
          <w:szCs w:val="28"/>
        </w:rPr>
        <w:t>ь</w:t>
      </w:r>
      <w:r w:rsidRPr="009F4E8C">
        <w:rPr>
          <w:sz w:val="28"/>
          <w:szCs w:val="28"/>
        </w:rPr>
        <w:t xml:space="preserve"> про</w:t>
      </w:r>
      <w:r>
        <w:rPr>
          <w:sz w:val="28"/>
          <w:szCs w:val="28"/>
        </w:rPr>
        <w:t xml:space="preserve"> корупцію на </w:t>
      </w:r>
      <w:r w:rsidRPr="00C607EF">
        <w:rPr>
          <w:sz w:val="28"/>
          <w:szCs w:val="28"/>
        </w:rPr>
        <w:t>особистому прийомі</w:t>
      </w:r>
      <w:r>
        <w:rPr>
          <w:sz w:val="28"/>
          <w:szCs w:val="28"/>
        </w:rPr>
        <w:t xml:space="preserve"> громадян, їх опрацювання, а також організація прийому громадян здійснюється відповідно до</w:t>
      </w:r>
      <w:r w:rsidR="009420C2">
        <w:rPr>
          <w:sz w:val="28"/>
          <w:szCs w:val="28"/>
        </w:rPr>
        <w:t xml:space="preserve"> </w:t>
      </w:r>
      <w:r>
        <w:rPr>
          <w:sz w:val="28"/>
          <w:szCs w:val="28"/>
        </w:rPr>
        <w:t xml:space="preserve">Наказу № </w:t>
      </w:r>
      <w:r w:rsidRPr="00CD662D">
        <w:rPr>
          <w:sz w:val="28"/>
          <w:szCs w:val="28"/>
        </w:rPr>
        <w:t>271</w:t>
      </w:r>
      <w:r>
        <w:rPr>
          <w:sz w:val="28"/>
          <w:szCs w:val="28"/>
        </w:rPr>
        <w:t>.</w:t>
      </w:r>
    </w:p>
    <w:p w:rsidR="005970D4" w:rsidRDefault="005970D4" w:rsidP="00BA2DCC">
      <w:pPr>
        <w:pStyle w:val="a4"/>
        <w:spacing w:after="0" w:line="360" w:lineRule="auto"/>
        <w:rPr>
          <w:sz w:val="28"/>
          <w:szCs w:val="28"/>
        </w:rPr>
      </w:pPr>
    </w:p>
    <w:p w:rsidR="005970D4" w:rsidRDefault="005970D4" w:rsidP="00BA2DCC">
      <w:pPr>
        <w:pStyle w:val="rvps3"/>
        <w:numPr>
          <w:ilvl w:val="1"/>
          <w:numId w:val="10"/>
        </w:numPr>
        <w:spacing w:before="0" w:beforeAutospacing="0" w:after="0" w:afterAutospacing="0" w:line="360" w:lineRule="auto"/>
        <w:ind w:left="0" w:firstLine="567"/>
        <w:jc w:val="both"/>
        <w:rPr>
          <w:sz w:val="28"/>
          <w:szCs w:val="28"/>
        </w:rPr>
      </w:pPr>
      <w:r>
        <w:rPr>
          <w:sz w:val="28"/>
          <w:szCs w:val="28"/>
        </w:rPr>
        <w:t>Під час отримання повідомлень про корупцію на особистому прийомі громадян, отримання таких повідомлень через телефон</w:t>
      </w:r>
      <w:r w:rsidR="00B967A3">
        <w:rPr>
          <w:sz w:val="28"/>
          <w:szCs w:val="28"/>
        </w:rPr>
        <w:t xml:space="preserve"> </w:t>
      </w:r>
      <w:r>
        <w:rPr>
          <w:sz w:val="28"/>
          <w:szCs w:val="28"/>
        </w:rPr>
        <w:t xml:space="preserve">Контакт-центру ДФС </w:t>
      </w:r>
      <w:r w:rsidR="00A82D0A">
        <w:rPr>
          <w:sz w:val="28"/>
          <w:szCs w:val="28"/>
        </w:rPr>
        <w:t xml:space="preserve">та засобами телефонного зв’язку безпосередньо працівником уповноваженого підрозділу (особою) </w:t>
      </w:r>
      <w:r>
        <w:rPr>
          <w:sz w:val="28"/>
          <w:szCs w:val="28"/>
        </w:rPr>
        <w:t>використовується опитувальний лист (додаток 1).</w:t>
      </w:r>
    </w:p>
    <w:p w:rsidR="005970D4" w:rsidRDefault="005970D4" w:rsidP="00BA2DCC">
      <w:pPr>
        <w:pStyle w:val="a4"/>
        <w:spacing w:after="0" w:line="360" w:lineRule="auto"/>
        <w:rPr>
          <w:sz w:val="28"/>
          <w:szCs w:val="28"/>
        </w:rPr>
      </w:pPr>
    </w:p>
    <w:p w:rsidR="005970D4" w:rsidRPr="00273FA6" w:rsidRDefault="005970D4" w:rsidP="00BA2DCC">
      <w:pPr>
        <w:pStyle w:val="rvps3"/>
        <w:numPr>
          <w:ilvl w:val="1"/>
          <w:numId w:val="10"/>
        </w:numPr>
        <w:spacing w:before="0" w:beforeAutospacing="0" w:after="0" w:afterAutospacing="0" w:line="360" w:lineRule="auto"/>
        <w:ind w:left="0" w:firstLine="567"/>
        <w:jc w:val="both"/>
        <w:rPr>
          <w:b/>
          <w:sz w:val="28"/>
          <w:szCs w:val="28"/>
          <w:lang w:eastAsia="en-US"/>
        </w:rPr>
      </w:pPr>
      <w:r w:rsidRPr="00273FA6">
        <w:rPr>
          <w:sz w:val="28"/>
          <w:szCs w:val="28"/>
        </w:rPr>
        <w:t>Для отримання повідомлень через офіційний веб-портал ДФС на головній сторінці у рубриці «___________________________» розділу «____________________________________________» створюється категорія «__________________________________».</w:t>
      </w:r>
    </w:p>
    <w:p w:rsidR="005970D4" w:rsidRPr="00273FA6" w:rsidRDefault="005970D4" w:rsidP="00BA2DCC">
      <w:pPr>
        <w:pStyle w:val="a4"/>
        <w:spacing w:after="0" w:line="360" w:lineRule="auto"/>
        <w:rPr>
          <w:rFonts w:ascii="Times New Roman" w:hAnsi="Times New Roman"/>
          <w:b/>
          <w:sz w:val="28"/>
          <w:szCs w:val="28"/>
        </w:rPr>
      </w:pPr>
    </w:p>
    <w:p w:rsidR="005970D4" w:rsidRDefault="005970D4" w:rsidP="00BA2DCC">
      <w:pPr>
        <w:pStyle w:val="rvps3"/>
        <w:numPr>
          <w:ilvl w:val="1"/>
          <w:numId w:val="10"/>
        </w:numPr>
        <w:spacing w:before="0" w:beforeAutospacing="0" w:after="0" w:afterAutospacing="0" w:line="360" w:lineRule="auto"/>
        <w:ind w:left="0" w:firstLine="567"/>
        <w:jc w:val="both"/>
        <w:rPr>
          <w:sz w:val="28"/>
          <w:szCs w:val="28"/>
          <w:lang w:eastAsia="en-US"/>
        </w:rPr>
      </w:pPr>
      <w:r w:rsidRPr="008D0016">
        <w:rPr>
          <w:sz w:val="28"/>
          <w:szCs w:val="28"/>
          <w:lang w:eastAsia="en-US"/>
        </w:rPr>
        <w:lastRenderedPageBreak/>
        <w:t xml:space="preserve">Додатково для </w:t>
      </w:r>
      <w:r>
        <w:rPr>
          <w:sz w:val="28"/>
          <w:szCs w:val="28"/>
          <w:lang w:eastAsia="en-US"/>
        </w:rPr>
        <w:t>викривачів на офіційному веб-порталі ДФС розміщується адреса спеціальної електронної поштової скриньки «_________________________» з використанням якої здійснюється подання про корупцію викривачами.</w:t>
      </w:r>
    </w:p>
    <w:p w:rsidR="00DD1AEE" w:rsidRDefault="00DD1AEE" w:rsidP="00DD1AEE">
      <w:pPr>
        <w:pStyle w:val="a4"/>
        <w:rPr>
          <w:sz w:val="28"/>
          <w:szCs w:val="28"/>
        </w:rPr>
      </w:pPr>
    </w:p>
    <w:p w:rsidR="00DD1AEE" w:rsidRPr="00273FA6" w:rsidRDefault="00DD1AEE" w:rsidP="00DD1AEE">
      <w:pPr>
        <w:pStyle w:val="rvps3"/>
        <w:numPr>
          <w:ilvl w:val="1"/>
          <w:numId w:val="10"/>
        </w:numPr>
        <w:spacing w:before="0" w:beforeAutospacing="0" w:after="0" w:afterAutospacing="0" w:line="360" w:lineRule="auto"/>
        <w:ind w:left="0" w:firstLine="567"/>
        <w:jc w:val="both"/>
        <w:rPr>
          <w:b/>
          <w:sz w:val="28"/>
          <w:szCs w:val="28"/>
          <w:lang w:eastAsia="en-US"/>
        </w:rPr>
      </w:pPr>
      <w:r>
        <w:rPr>
          <w:sz w:val="28"/>
          <w:szCs w:val="28"/>
          <w:lang w:eastAsia="en-US"/>
        </w:rPr>
        <w:t xml:space="preserve">Для отримання повідомлень про корупцію безпосередньо від працівників ДФС та її територіальних органів, на офіційному веб-порталі ДФС </w:t>
      </w:r>
      <w:r w:rsidRPr="00273FA6">
        <w:rPr>
          <w:sz w:val="28"/>
          <w:szCs w:val="28"/>
        </w:rPr>
        <w:t>на головній сторінці у рубриці «___________________________» розділу «____________________________________________» створюється категорія «__________________________________».</w:t>
      </w:r>
    </w:p>
    <w:p w:rsidR="005970D4" w:rsidRPr="00DD1AEE" w:rsidRDefault="005970D4" w:rsidP="00DD1AEE">
      <w:pPr>
        <w:spacing w:after="0" w:line="360" w:lineRule="auto"/>
        <w:rPr>
          <w:sz w:val="28"/>
          <w:szCs w:val="28"/>
        </w:rPr>
      </w:pPr>
    </w:p>
    <w:p w:rsidR="005970D4" w:rsidRDefault="005970D4" w:rsidP="00BA2DCC">
      <w:pPr>
        <w:pStyle w:val="rvps3"/>
        <w:numPr>
          <w:ilvl w:val="1"/>
          <w:numId w:val="10"/>
        </w:numPr>
        <w:spacing w:before="0" w:beforeAutospacing="0" w:after="0" w:afterAutospacing="0" w:line="360" w:lineRule="auto"/>
        <w:ind w:left="0" w:firstLine="567"/>
        <w:jc w:val="both"/>
        <w:rPr>
          <w:sz w:val="28"/>
          <w:szCs w:val="28"/>
          <w:lang w:eastAsia="en-US"/>
        </w:rPr>
      </w:pPr>
      <w:r>
        <w:rPr>
          <w:sz w:val="28"/>
          <w:szCs w:val="28"/>
          <w:lang w:eastAsia="en-US"/>
        </w:rPr>
        <w:t xml:space="preserve">Повідомлення про корупцію, які надходять через офіційний веб-портал ДФС та спеціальну електронну поштову скриньку опрацьовуються працівниками </w:t>
      </w:r>
      <w:r w:rsidR="00FF7955">
        <w:rPr>
          <w:sz w:val="28"/>
          <w:szCs w:val="28"/>
        </w:rPr>
        <w:t>Департаменту</w:t>
      </w:r>
      <w:r w:rsidR="00FF7955" w:rsidRPr="00F74D9E">
        <w:rPr>
          <w:sz w:val="28"/>
          <w:szCs w:val="28"/>
        </w:rPr>
        <w:t xml:space="preserve"> з питань запобігання та виявлення корупції </w:t>
      </w:r>
      <w:r>
        <w:rPr>
          <w:sz w:val="28"/>
          <w:szCs w:val="28"/>
          <w:lang w:eastAsia="en-US"/>
        </w:rPr>
        <w:t>ДФС. Такі повідомлення роздруковуються в день їх надходження або наступного робочого дня, якщо вони надійшли у неробочий час, у вихідні чи святкові дні, з метою їх подальшого обліку відповідно до пункту 4.1. ц</w:t>
      </w:r>
      <w:r w:rsidR="002A0630">
        <w:rPr>
          <w:sz w:val="28"/>
          <w:szCs w:val="28"/>
          <w:lang w:eastAsia="en-US"/>
        </w:rPr>
        <w:t>их Методичних рекомендацій</w:t>
      </w:r>
      <w:r>
        <w:rPr>
          <w:sz w:val="28"/>
          <w:szCs w:val="28"/>
          <w:lang w:eastAsia="en-US"/>
        </w:rPr>
        <w:t>.</w:t>
      </w:r>
    </w:p>
    <w:p w:rsidR="00DC59B9" w:rsidRDefault="00DC59B9" w:rsidP="00DC59B9">
      <w:pPr>
        <w:pStyle w:val="rvps3"/>
        <w:spacing w:before="0" w:beforeAutospacing="0" w:after="0" w:afterAutospacing="0" w:line="360" w:lineRule="auto"/>
        <w:jc w:val="both"/>
        <w:rPr>
          <w:sz w:val="28"/>
          <w:szCs w:val="28"/>
          <w:lang w:eastAsia="en-US"/>
        </w:rPr>
      </w:pPr>
    </w:p>
    <w:p w:rsidR="005970D4" w:rsidRDefault="00FF7955" w:rsidP="00BA2DCC">
      <w:pPr>
        <w:pStyle w:val="rvps3"/>
        <w:numPr>
          <w:ilvl w:val="1"/>
          <w:numId w:val="10"/>
        </w:numPr>
        <w:spacing w:before="0" w:beforeAutospacing="0" w:after="0" w:afterAutospacing="0" w:line="360" w:lineRule="auto"/>
        <w:ind w:left="0" w:firstLine="567"/>
        <w:jc w:val="both"/>
        <w:rPr>
          <w:sz w:val="28"/>
          <w:szCs w:val="28"/>
          <w:lang w:eastAsia="en-US"/>
        </w:rPr>
      </w:pPr>
      <w:r>
        <w:rPr>
          <w:sz w:val="28"/>
          <w:szCs w:val="28"/>
          <w:lang w:eastAsia="en-US"/>
        </w:rPr>
        <w:t>В п</w:t>
      </w:r>
      <w:r w:rsidR="005970D4" w:rsidRPr="009E19E5">
        <w:rPr>
          <w:sz w:val="28"/>
          <w:szCs w:val="28"/>
          <w:lang w:eastAsia="en-US"/>
        </w:rPr>
        <w:t>овідомлення</w:t>
      </w:r>
      <w:r>
        <w:rPr>
          <w:sz w:val="28"/>
          <w:szCs w:val="28"/>
          <w:lang w:eastAsia="en-US"/>
        </w:rPr>
        <w:t>х</w:t>
      </w:r>
      <w:r w:rsidR="005970D4" w:rsidRPr="009E19E5">
        <w:rPr>
          <w:sz w:val="28"/>
          <w:szCs w:val="28"/>
          <w:lang w:eastAsia="en-US"/>
        </w:rPr>
        <w:t xml:space="preserve"> про корупцію, які надійшли на спеціальну електронну поштову скриньку</w:t>
      </w:r>
      <w:r w:rsidR="00D4066E">
        <w:rPr>
          <w:sz w:val="28"/>
          <w:szCs w:val="28"/>
          <w:lang w:eastAsia="en-US"/>
        </w:rPr>
        <w:t xml:space="preserve"> або засобами ЕКП</w:t>
      </w:r>
      <w:r w:rsidR="005970D4" w:rsidRPr="009E19E5">
        <w:rPr>
          <w:sz w:val="28"/>
          <w:szCs w:val="28"/>
          <w:lang w:eastAsia="en-US"/>
        </w:rPr>
        <w:t xml:space="preserve">, </w:t>
      </w:r>
      <w:r>
        <w:rPr>
          <w:sz w:val="28"/>
          <w:szCs w:val="28"/>
          <w:lang w:eastAsia="en-US"/>
        </w:rPr>
        <w:t xml:space="preserve">зазначаються реквізити, </w:t>
      </w:r>
      <w:r w:rsidRPr="00FF7955">
        <w:rPr>
          <w:sz w:val="28"/>
          <w:szCs w:val="28"/>
          <w:lang w:eastAsia="en-US"/>
        </w:rPr>
        <w:t xml:space="preserve">передбачені </w:t>
      </w:r>
      <w:r w:rsidR="005970D4" w:rsidRPr="00FF7955">
        <w:rPr>
          <w:sz w:val="28"/>
          <w:szCs w:val="28"/>
          <w:lang w:eastAsia="en-US"/>
        </w:rPr>
        <w:t>Розділ</w:t>
      </w:r>
      <w:r w:rsidRPr="00FF7955">
        <w:rPr>
          <w:sz w:val="28"/>
          <w:szCs w:val="28"/>
          <w:lang w:eastAsia="en-US"/>
        </w:rPr>
        <w:t>ом</w:t>
      </w:r>
      <w:r w:rsidR="005970D4" w:rsidRPr="00FF7955">
        <w:rPr>
          <w:sz w:val="28"/>
          <w:szCs w:val="28"/>
          <w:lang w:eastAsia="en-US"/>
        </w:rPr>
        <w:t xml:space="preserve"> І</w:t>
      </w:r>
      <w:r w:rsidR="005970D4">
        <w:rPr>
          <w:sz w:val="28"/>
          <w:szCs w:val="28"/>
          <w:lang w:eastAsia="en-US"/>
        </w:rPr>
        <w:t xml:space="preserve"> ц</w:t>
      </w:r>
      <w:r>
        <w:rPr>
          <w:sz w:val="28"/>
          <w:szCs w:val="28"/>
          <w:lang w:eastAsia="en-US"/>
        </w:rPr>
        <w:t>их</w:t>
      </w:r>
      <w:r w:rsidR="005970D4">
        <w:rPr>
          <w:sz w:val="28"/>
          <w:szCs w:val="28"/>
          <w:lang w:eastAsia="en-US"/>
        </w:rPr>
        <w:t xml:space="preserve"> </w:t>
      </w:r>
      <w:r>
        <w:rPr>
          <w:sz w:val="28"/>
          <w:szCs w:val="28"/>
          <w:lang w:eastAsia="en-US"/>
        </w:rPr>
        <w:t>Методичних рекомендацій</w:t>
      </w:r>
      <w:r w:rsidR="005970D4">
        <w:rPr>
          <w:sz w:val="28"/>
          <w:szCs w:val="28"/>
          <w:lang w:eastAsia="en-US"/>
        </w:rPr>
        <w:t>.</w:t>
      </w:r>
    </w:p>
    <w:p w:rsidR="005970D4" w:rsidRDefault="005970D4" w:rsidP="00BA2DCC">
      <w:pPr>
        <w:pStyle w:val="a4"/>
        <w:spacing w:after="0" w:line="360" w:lineRule="auto"/>
        <w:ind w:left="0"/>
        <w:rPr>
          <w:sz w:val="28"/>
          <w:szCs w:val="28"/>
        </w:rPr>
      </w:pPr>
    </w:p>
    <w:p w:rsidR="005970D4" w:rsidRDefault="005970D4" w:rsidP="00BA2DCC">
      <w:pPr>
        <w:pStyle w:val="rvps3"/>
        <w:spacing w:before="0" w:beforeAutospacing="0" w:after="0" w:afterAutospacing="0" w:line="360" w:lineRule="auto"/>
        <w:jc w:val="center"/>
        <w:rPr>
          <w:rStyle w:val="rvts11"/>
          <w:b/>
          <w:sz w:val="28"/>
          <w:szCs w:val="28"/>
        </w:rPr>
      </w:pPr>
      <w:r>
        <w:rPr>
          <w:rStyle w:val="rvts11"/>
          <w:b/>
          <w:sz w:val="28"/>
          <w:szCs w:val="28"/>
        </w:rPr>
        <w:t>І</w:t>
      </w:r>
      <w:r>
        <w:rPr>
          <w:rStyle w:val="rvts11"/>
          <w:b/>
          <w:sz w:val="28"/>
          <w:szCs w:val="28"/>
          <w:lang w:val="en-US"/>
        </w:rPr>
        <w:t>V</w:t>
      </w:r>
      <w:r w:rsidRPr="00DE228D">
        <w:rPr>
          <w:rStyle w:val="rvts11"/>
          <w:b/>
          <w:sz w:val="28"/>
          <w:szCs w:val="28"/>
        </w:rPr>
        <w:t xml:space="preserve">. </w:t>
      </w:r>
      <w:r>
        <w:rPr>
          <w:rStyle w:val="rvts11"/>
          <w:b/>
          <w:sz w:val="28"/>
          <w:szCs w:val="28"/>
        </w:rPr>
        <w:t>Облік повідомлень про корупцію</w:t>
      </w:r>
    </w:p>
    <w:p w:rsidR="005970D4" w:rsidRPr="008E1F56" w:rsidRDefault="005970D4" w:rsidP="00BA2DCC">
      <w:pPr>
        <w:pStyle w:val="rvps3"/>
        <w:spacing w:before="0" w:beforeAutospacing="0" w:after="0" w:afterAutospacing="0" w:line="360" w:lineRule="auto"/>
        <w:jc w:val="center"/>
        <w:rPr>
          <w:b/>
          <w:sz w:val="28"/>
          <w:szCs w:val="28"/>
        </w:rPr>
      </w:pPr>
    </w:p>
    <w:p w:rsidR="007B5262" w:rsidRDefault="005970D4" w:rsidP="00BA2DCC">
      <w:pPr>
        <w:pStyle w:val="rvps2"/>
        <w:numPr>
          <w:ilvl w:val="1"/>
          <w:numId w:val="11"/>
        </w:numPr>
        <w:spacing w:before="0" w:beforeAutospacing="0" w:after="0" w:afterAutospacing="0" w:line="360" w:lineRule="auto"/>
        <w:ind w:left="0" w:firstLine="567"/>
        <w:jc w:val="both"/>
        <w:rPr>
          <w:sz w:val="28"/>
          <w:szCs w:val="28"/>
        </w:rPr>
      </w:pPr>
      <w:bookmarkStart w:id="26" w:name="n84"/>
      <w:bookmarkEnd w:id="26"/>
      <w:r>
        <w:rPr>
          <w:sz w:val="28"/>
          <w:szCs w:val="28"/>
        </w:rPr>
        <w:t>Повідомлення про корупцію, незалежно від каналів їх надходження, підлягають обліку у Журналі обліку повідомлень про корупцію, внесених викривачами (далі – Журнал) (додато</w:t>
      </w:r>
      <w:r w:rsidR="007B5262">
        <w:rPr>
          <w:sz w:val="28"/>
          <w:szCs w:val="28"/>
        </w:rPr>
        <w:t>к 2), який ведеться працівником уповноваженого підрозділу (особою).</w:t>
      </w:r>
    </w:p>
    <w:p w:rsidR="005970D4" w:rsidRDefault="005970D4" w:rsidP="007B5262">
      <w:pPr>
        <w:pStyle w:val="rvps2"/>
        <w:spacing w:before="0" w:beforeAutospacing="0" w:after="0" w:afterAutospacing="0" w:line="360" w:lineRule="auto"/>
        <w:ind w:firstLine="567"/>
        <w:jc w:val="both"/>
        <w:rPr>
          <w:sz w:val="28"/>
          <w:szCs w:val="28"/>
        </w:rPr>
      </w:pPr>
      <w:r>
        <w:rPr>
          <w:sz w:val="28"/>
          <w:szCs w:val="28"/>
        </w:rPr>
        <w:lastRenderedPageBreak/>
        <w:t>У разі отримання анонімного повідомлення у відповідній графі журналу проставляється позначка «Анонімно».</w:t>
      </w:r>
    </w:p>
    <w:p w:rsidR="005970D4" w:rsidRDefault="005970D4" w:rsidP="00BA2DCC">
      <w:pPr>
        <w:pStyle w:val="rvps2"/>
        <w:spacing w:before="0" w:beforeAutospacing="0" w:after="0" w:afterAutospacing="0" w:line="360" w:lineRule="auto"/>
        <w:ind w:left="567"/>
        <w:jc w:val="both"/>
        <w:rPr>
          <w:sz w:val="28"/>
          <w:szCs w:val="28"/>
        </w:rPr>
      </w:pPr>
    </w:p>
    <w:p w:rsidR="005970D4" w:rsidRDefault="005970D4" w:rsidP="00BA2DCC">
      <w:pPr>
        <w:pStyle w:val="rvps2"/>
        <w:numPr>
          <w:ilvl w:val="1"/>
          <w:numId w:val="11"/>
        </w:numPr>
        <w:spacing w:before="0" w:beforeAutospacing="0" w:after="0" w:afterAutospacing="0" w:line="360" w:lineRule="auto"/>
        <w:ind w:left="0" w:firstLine="567"/>
        <w:jc w:val="both"/>
        <w:rPr>
          <w:sz w:val="28"/>
          <w:szCs w:val="28"/>
        </w:rPr>
      </w:pPr>
      <w:r w:rsidRPr="00CE7044">
        <w:rPr>
          <w:sz w:val="28"/>
          <w:szCs w:val="28"/>
        </w:rPr>
        <w:t xml:space="preserve"> Облік повідомлень про корупцію здійснюється шляхом проставлення на його першому аркуші штампу, на відбитку якого зазначається найменування установи та структурного</w:t>
      </w:r>
      <w:r w:rsidR="00E22D7F">
        <w:rPr>
          <w:sz w:val="28"/>
          <w:szCs w:val="28"/>
        </w:rPr>
        <w:t xml:space="preserve"> </w:t>
      </w:r>
      <w:r w:rsidRPr="00CE7044">
        <w:rPr>
          <w:sz w:val="28"/>
          <w:szCs w:val="28"/>
        </w:rPr>
        <w:t>підрозділу, дата надходження та обліковий номер повідомлення, що складається з порядкового номеру за Журналом, року реєстрації та індексу (З/ППК – заява-повідомлення про корупцію;</w:t>
      </w:r>
      <w:r w:rsidR="007B5262">
        <w:rPr>
          <w:sz w:val="28"/>
          <w:szCs w:val="28"/>
        </w:rPr>
        <w:t xml:space="preserve"> </w:t>
      </w:r>
      <w:r w:rsidRPr="00CE7044">
        <w:rPr>
          <w:sz w:val="28"/>
          <w:szCs w:val="28"/>
        </w:rPr>
        <w:t>А/ППК – анонімне повідомлення про корупцію</w:t>
      </w:r>
      <w:r>
        <w:rPr>
          <w:sz w:val="28"/>
          <w:szCs w:val="28"/>
        </w:rPr>
        <w:t>)</w:t>
      </w:r>
      <w:r w:rsidRPr="00CE7044">
        <w:rPr>
          <w:sz w:val="28"/>
          <w:szCs w:val="28"/>
        </w:rPr>
        <w:t xml:space="preserve">. </w:t>
      </w:r>
    </w:p>
    <w:p w:rsidR="005970D4" w:rsidRPr="00CE7044" w:rsidRDefault="005970D4" w:rsidP="00BA2DCC">
      <w:pPr>
        <w:pStyle w:val="rvps2"/>
        <w:spacing w:before="0" w:beforeAutospacing="0" w:after="0" w:afterAutospacing="0" w:line="360" w:lineRule="auto"/>
        <w:jc w:val="both"/>
        <w:rPr>
          <w:sz w:val="28"/>
          <w:szCs w:val="28"/>
        </w:rPr>
      </w:pPr>
    </w:p>
    <w:p w:rsidR="005970D4" w:rsidRDefault="005970D4" w:rsidP="00BA2DCC">
      <w:pPr>
        <w:pStyle w:val="rvps2"/>
        <w:numPr>
          <w:ilvl w:val="1"/>
          <w:numId w:val="11"/>
        </w:numPr>
        <w:spacing w:before="0" w:beforeAutospacing="0" w:after="0" w:afterAutospacing="0" w:line="360" w:lineRule="auto"/>
        <w:ind w:left="0" w:firstLine="567"/>
        <w:jc w:val="both"/>
        <w:rPr>
          <w:sz w:val="28"/>
          <w:szCs w:val="28"/>
        </w:rPr>
      </w:pPr>
      <w:r>
        <w:rPr>
          <w:sz w:val="28"/>
          <w:szCs w:val="28"/>
        </w:rPr>
        <w:t xml:space="preserve">Облік повідомлень про корупцію здійснюється </w:t>
      </w:r>
      <w:r>
        <w:rPr>
          <w:sz w:val="28"/>
          <w:szCs w:val="28"/>
          <w:lang w:eastAsia="en-US"/>
        </w:rPr>
        <w:t xml:space="preserve">в день їх надходження до </w:t>
      </w:r>
      <w:r w:rsidRPr="007B5262">
        <w:rPr>
          <w:sz w:val="28"/>
          <w:szCs w:val="28"/>
          <w:lang w:eastAsia="en-US"/>
        </w:rPr>
        <w:t>уповноваженого підрозділу</w:t>
      </w:r>
      <w:r w:rsidR="007B5262">
        <w:rPr>
          <w:sz w:val="28"/>
          <w:szCs w:val="28"/>
          <w:lang w:eastAsia="en-US"/>
        </w:rPr>
        <w:t xml:space="preserve"> (особи)</w:t>
      </w:r>
      <w:r>
        <w:rPr>
          <w:sz w:val="28"/>
          <w:szCs w:val="28"/>
          <w:lang w:eastAsia="en-US"/>
        </w:rPr>
        <w:t xml:space="preserve"> або наступного робочого дня, якщо вони надійшли у неробочий час, у вихідні чи святкові дні.</w:t>
      </w:r>
    </w:p>
    <w:p w:rsidR="005970D4" w:rsidRDefault="005970D4" w:rsidP="00BA2DCC">
      <w:pPr>
        <w:pStyle w:val="rvps2"/>
        <w:spacing w:before="0" w:beforeAutospacing="0" w:after="0" w:afterAutospacing="0" w:line="360" w:lineRule="auto"/>
        <w:ind w:left="567"/>
        <w:jc w:val="both"/>
        <w:rPr>
          <w:sz w:val="28"/>
          <w:szCs w:val="28"/>
        </w:rPr>
      </w:pPr>
    </w:p>
    <w:p w:rsidR="005970D4" w:rsidRDefault="005970D4" w:rsidP="00BA2DCC">
      <w:pPr>
        <w:pStyle w:val="rvps2"/>
        <w:numPr>
          <w:ilvl w:val="1"/>
          <w:numId w:val="11"/>
        </w:numPr>
        <w:spacing w:before="0" w:beforeAutospacing="0" w:after="0" w:afterAutospacing="0" w:line="360" w:lineRule="auto"/>
        <w:ind w:left="0" w:firstLine="567"/>
        <w:jc w:val="both"/>
        <w:rPr>
          <w:sz w:val="28"/>
          <w:szCs w:val="28"/>
        </w:rPr>
      </w:pPr>
      <w:r>
        <w:rPr>
          <w:sz w:val="28"/>
          <w:szCs w:val="28"/>
        </w:rPr>
        <w:t xml:space="preserve">Облік повідомлень про корупцію здійснюється за кількістю отриманих повідомлень, каналів їх надходження, стану виконання та результатів розгляду.  </w:t>
      </w:r>
    </w:p>
    <w:p w:rsidR="005970D4" w:rsidRDefault="005970D4" w:rsidP="00BA2DCC">
      <w:pPr>
        <w:pStyle w:val="rvps2"/>
        <w:spacing w:before="0" w:beforeAutospacing="0" w:after="0" w:afterAutospacing="0" w:line="360" w:lineRule="auto"/>
        <w:ind w:left="567"/>
        <w:jc w:val="both"/>
        <w:rPr>
          <w:sz w:val="28"/>
          <w:szCs w:val="28"/>
        </w:rPr>
      </w:pPr>
    </w:p>
    <w:p w:rsidR="005970D4" w:rsidRPr="00786868" w:rsidRDefault="005970D4" w:rsidP="00BA2DCC">
      <w:pPr>
        <w:pStyle w:val="rvps3"/>
        <w:spacing w:before="0" w:beforeAutospacing="0" w:after="0" w:afterAutospacing="0" w:line="360" w:lineRule="auto"/>
        <w:jc w:val="center"/>
        <w:rPr>
          <w:rStyle w:val="rvts11"/>
          <w:b/>
          <w:sz w:val="28"/>
          <w:szCs w:val="28"/>
        </w:rPr>
      </w:pPr>
      <w:r w:rsidRPr="00786868">
        <w:rPr>
          <w:rStyle w:val="rvts11"/>
          <w:b/>
          <w:sz w:val="28"/>
          <w:szCs w:val="28"/>
          <w:lang w:val="en-US"/>
        </w:rPr>
        <w:t>V</w:t>
      </w:r>
      <w:r w:rsidRPr="00786868">
        <w:rPr>
          <w:rStyle w:val="rvts11"/>
          <w:b/>
          <w:sz w:val="28"/>
          <w:szCs w:val="28"/>
        </w:rPr>
        <w:t>. Порядок розгляду повідомлень про корупцію</w:t>
      </w:r>
    </w:p>
    <w:p w:rsidR="005970D4" w:rsidRDefault="005970D4" w:rsidP="00BA2DCC">
      <w:pPr>
        <w:pStyle w:val="rvps2"/>
        <w:spacing w:before="0" w:beforeAutospacing="0" w:after="0" w:afterAutospacing="0" w:line="360" w:lineRule="auto"/>
        <w:ind w:firstLine="708"/>
        <w:jc w:val="both"/>
        <w:rPr>
          <w:sz w:val="28"/>
          <w:szCs w:val="28"/>
        </w:rPr>
      </w:pPr>
    </w:p>
    <w:p w:rsidR="005970D4" w:rsidRDefault="005970D4" w:rsidP="00BA2DCC">
      <w:pPr>
        <w:pStyle w:val="rvps2"/>
        <w:numPr>
          <w:ilvl w:val="1"/>
          <w:numId w:val="12"/>
        </w:numPr>
        <w:spacing w:before="0" w:beforeAutospacing="0" w:after="0" w:afterAutospacing="0" w:line="360" w:lineRule="auto"/>
        <w:ind w:left="0" w:firstLine="567"/>
        <w:jc w:val="both"/>
        <w:rPr>
          <w:sz w:val="28"/>
          <w:szCs w:val="28"/>
        </w:rPr>
      </w:pPr>
      <w:r>
        <w:rPr>
          <w:sz w:val="28"/>
          <w:szCs w:val="28"/>
        </w:rPr>
        <w:t xml:space="preserve">Попередній розгляд повідомлень про корупцію, </w:t>
      </w:r>
      <w:r w:rsidRPr="00FB15B9">
        <w:rPr>
          <w:sz w:val="28"/>
          <w:szCs w:val="28"/>
        </w:rPr>
        <w:t>що над</w:t>
      </w:r>
      <w:r>
        <w:rPr>
          <w:sz w:val="28"/>
          <w:szCs w:val="28"/>
        </w:rPr>
        <w:t xml:space="preserve">ійшли </w:t>
      </w:r>
      <w:r w:rsidRPr="00FB15B9">
        <w:rPr>
          <w:sz w:val="28"/>
          <w:szCs w:val="28"/>
        </w:rPr>
        <w:t>з використанням засобів поштового</w:t>
      </w:r>
      <w:r>
        <w:rPr>
          <w:sz w:val="28"/>
          <w:szCs w:val="28"/>
        </w:rPr>
        <w:t xml:space="preserve"> зв’язку</w:t>
      </w:r>
      <w:r w:rsidRPr="00FB15B9">
        <w:rPr>
          <w:sz w:val="28"/>
          <w:szCs w:val="28"/>
        </w:rPr>
        <w:t>, на електронні поштові скриньки</w:t>
      </w:r>
      <w:r>
        <w:rPr>
          <w:sz w:val="28"/>
          <w:szCs w:val="28"/>
        </w:rPr>
        <w:t xml:space="preserve">, </w:t>
      </w:r>
      <w:r w:rsidR="00D56E62">
        <w:rPr>
          <w:sz w:val="28"/>
          <w:szCs w:val="28"/>
        </w:rPr>
        <w:t xml:space="preserve">засобами ЕКП, </w:t>
      </w:r>
      <w:r>
        <w:rPr>
          <w:sz w:val="28"/>
          <w:szCs w:val="28"/>
        </w:rPr>
        <w:t xml:space="preserve">подані особисто через або через поштову скриньку, отримані </w:t>
      </w:r>
      <w:r w:rsidR="00763643">
        <w:rPr>
          <w:sz w:val="28"/>
          <w:szCs w:val="28"/>
        </w:rPr>
        <w:t xml:space="preserve">безпосередньо працівником </w:t>
      </w:r>
      <w:r w:rsidRPr="00763643">
        <w:rPr>
          <w:sz w:val="28"/>
          <w:szCs w:val="28"/>
        </w:rPr>
        <w:t>уповноважено</w:t>
      </w:r>
      <w:r w:rsidR="00763643" w:rsidRPr="00763643">
        <w:rPr>
          <w:sz w:val="28"/>
          <w:szCs w:val="28"/>
        </w:rPr>
        <w:t>го</w:t>
      </w:r>
      <w:r w:rsidRPr="00763643">
        <w:rPr>
          <w:sz w:val="28"/>
          <w:szCs w:val="28"/>
        </w:rPr>
        <w:t xml:space="preserve"> </w:t>
      </w:r>
      <w:r w:rsidR="00763643" w:rsidRPr="00763643">
        <w:rPr>
          <w:sz w:val="28"/>
          <w:szCs w:val="28"/>
        </w:rPr>
        <w:t>підрозділу (</w:t>
      </w:r>
      <w:r w:rsidRPr="00763643">
        <w:rPr>
          <w:sz w:val="28"/>
          <w:szCs w:val="28"/>
        </w:rPr>
        <w:t>особою</w:t>
      </w:r>
      <w:r w:rsidR="00763643" w:rsidRPr="00763643">
        <w:rPr>
          <w:sz w:val="28"/>
          <w:szCs w:val="28"/>
        </w:rPr>
        <w:t>)</w:t>
      </w:r>
      <w:r w:rsidRPr="00763643">
        <w:rPr>
          <w:sz w:val="28"/>
          <w:szCs w:val="28"/>
        </w:rPr>
        <w:t>,</w:t>
      </w:r>
      <w:r>
        <w:rPr>
          <w:sz w:val="28"/>
          <w:szCs w:val="28"/>
        </w:rPr>
        <w:t xml:space="preserve"> здійснюється діловодною службою за участі працівника уповноваженого підрозділу (особи)</w:t>
      </w:r>
      <w:r w:rsidR="00014D60">
        <w:rPr>
          <w:sz w:val="28"/>
          <w:szCs w:val="28"/>
        </w:rPr>
        <w:t xml:space="preserve"> </w:t>
      </w:r>
      <w:r>
        <w:rPr>
          <w:sz w:val="28"/>
          <w:szCs w:val="28"/>
        </w:rPr>
        <w:t>в день їх надходження або не пізніше наступного робочого дня</w:t>
      </w:r>
      <w:r w:rsidR="00014D60">
        <w:rPr>
          <w:sz w:val="28"/>
          <w:szCs w:val="28"/>
        </w:rPr>
        <w:t>,</w:t>
      </w:r>
      <w:r>
        <w:rPr>
          <w:sz w:val="28"/>
          <w:szCs w:val="28"/>
        </w:rPr>
        <w:t xml:space="preserve"> на предмет встановлення наявності інформації про корупційне або пов’язане з корупцією правопорушення, інше порушення вимог Закону, вчинене працівниками ДФС, її територіальних органів, </w:t>
      </w:r>
      <w:r w:rsidRPr="00F74D9E">
        <w:rPr>
          <w:sz w:val="28"/>
          <w:szCs w:val="28"/>
        </w:rPr>
        <w:t>державних підприємств, установи, що належать до сфери управління ДФС</w:t>
      </w:r>
      <w:r>
        <w:rPr>
          <w:sz w:val="28"/>
          <w:szCs w:val="28"/>
        </w:rPr>
        <w:t>, та належності до компетенції уповноваженого підрозділу (особи).</w:t>
      </w:r>
    </w:p>
    <w:p w:rsidR="005970D4" w:rsidRDefault="005970D4" w:rsidP="00BA2DCC">
      <w:pPr>
        <w:pStyle w:val="rvps2"/>
        <w:spacing w:before="0" w:beforeAutospacing="0" w:after="0" w:afterAutospacing="0" w:line="360" w:lineRule="auto"/>
        <w:ind w:left="567"/>
        <w:jc w:val="both"/>
        <w:rPr>
          <w:sz w:val="28"/>
          <w:szCs w:val="28"/>
        </w:rPr>
      </w:pPr>
    </w:p>
    <w:p w:rsidR="005970D4" w:rsidRDefault="005970D4" w:rsidP="00BA2DCC">
      <w:pPr>
        <w:pStyle w:val="rvps2"/>
        <w:numPr>
          <w:ilvl w:val="1"/>
          <w:numId w:val="12"/>
        </w:numPr>
        <w:spacing w:before="0" w:beforeAutospacing="0" w:after="0" w:afterAutospacing="0" w:line="360" w:lineRule="auto"/>
        <w:ind w:left="0" w:firstLine="567"/>
        <w:jc w:val="both"/>
        <w:rPr>
          <w:sz w:val="28"/>
          <w:szCs w:val="28"/>
        </w:rPr>
      </w:pPr>
      <w:r>
        <w:rPr>
          <w:sz w:val="28"/>
          <w:szCs w:val="28"/>
        </w:rPr>
        <w:t>У разі коли повідомлення про корупцію за змістом не відповідає встановленим вимогам але порушені питання відносяться до компетенції ДФС, таке повідомлення передається структурно</w:t>
      </w:r>
      <w:r w:rsidR="00014D60">
        <w:rPr>
          <w:sz w:val="28"/>
          <w:szCs w:val="28"/>
        </w:rPr>
        <w:t>му</w:t>
      </w:r>
      <w:r>
        <w:rPr>
          <w:sz w:val="28"/>
          <w:szCs w:val="28"/>
        </w:rPr>
        <w:t xml:space="preserve"> підрозділу ДФС, її територіального органу, до функціональних обов’язків якого входить розгляд порушених питань для розгляду в порядку, визначеному Законом України «Про звернення громадян».</w:t>
      </w:r>
    </w:p>
    <w:p w:rsidR="005970D4" w:rsidRDefault="005970D4" w:rsidP="00BA2DCC">
      <w:pPr>
        <w:pStyle w:val="a4"/>
        <w:spacing w:after="0" w:line="360" w:lineRule="auto"/>
        <w:rPr>
          <w:sz w:val="28"/>
          <w:szCs w:val="28"/>
        </w:rPr>
      </w:pPr>
    </w:p>
    <w:p w:rsidR="00192C69" w:rsidRDefault="005970D4" w:rsidP="00192C69">
      <w:pPr>
        <w:pStyle w:val="rvps2"/>
        <w:numPr>
          <w:ilvl w:val="1"/>
          <w:numId w:val="12"/>
        </w:numPr>
        <w:spacing w:before="0" w:beforeAutospacing="0" w:after="0" w:afterAutospacing="0" w:line="360" w:lineRule="auto"/>
        <w:ind w:left="0" w:firstLine="567"/>
        <w:jc w:val="both"/>
        <w:rPr>
          <w:sz w:val="28"/>
          <w:szCs w:val="28"/>
        </w:rPr>
      </w:pPr>
      <w:r>
        <w:rPr>
          <w:sz w:val="28"/>
          <w:szCs w:val="28"/>
        </w:rPr>
        <w:t xml:space="preserve">У разі встановлення за результатами ідентифікації належності отриманого повідомлення про корупцію, </w:t>
      </w:r>
      <w:r w:rsidR="008940D6">
        <w:rPr>
          <w:sz w:val="28"/>
          <w:szCs w:val="28"/>
        </w:rPr>
        <w:t>повідомлення працівниками діловодної служби</w:t>
      </w:r>
      <w:r>
        <w:rPr>
          <w:sz w:val="28"/>
          <w:szCs w:val="28"/>
        </w:rPr>
        <w:t xml:space="preserve"> невідкладно передається Голові ДФС або особі, яка виконує його обов’язки, керівнику територіального органу ДФС або особі, яка виконує його обов’язки, для прийняття рішення щодо розгляду (перевірки) викладеної у повідомленні інформації шляхом накладення письмової резолюції.</w:t>
      </w:r>
    </w:p>
    <w:p w:rsidR="00192C69" w:rsidRDefault="00192C69" w:rsidP="00192C69">
      <w:pPr>
        <w:pStyle w:val="a4"/>
        <w:ind w:left="0" w:firstLine="567"/>
        <w:jc w:val="both"/>
        <w:rPr>
          <w:rFonts w:ascii="Times New Roman" w:hAnsi="Times New Roman"/>
          <w:sz w:val="28"/>
          <w:szCs w:val="28"/>
        </w:rPr>
      </w:pPr>
      <w:r w:rsidRPr="00192C69">
        <w:rPr>
          <w:rFonts w:ascii="Times New Roman" w:hAnsi="Times New Roman"/>
          <w:sz w:val="28"/>
          <w:szCs w:val="28"/>
        </w:rPr>
        <w:t>Після накладення письмової резолюції, повідомлення передається до уповноваженого підрозділу (особі).</w:t>
      </w:r>
    </w:p>
    <w:p w:rsidR="00192C69" w:rsidRPr="00192C69" w:rsidRDefault="00192C69" w:rsidP="00192C69">
      <w:pPr>
        <w:pStyle w:val="a4"/>
        <w:ind w:left="0" w:firstLine="567"/>
        <w:jc w:val="both"/>
        <w:rPr>
          <w:rFonts w:ascii="Times New Roman" w:hAnsi="Times New Roman"/>
          <w:sz w:val="28"/>
          <w:szCs w:val="28"/>
        </w:rPr>
      </w:pPr>
    </w:p>
    <w:p w:rsidR="005970D4" w:rsidRPr="00192C69" w:rsidRDefault="005970D4" w:rsidP="00192C69">
      <w:pPr>
        <w:pStyle w:val="rvps2"/>
        <w:numPr>
          <w:ilvl w:val="1"/>
          <w:numId w:val="12"/>
        </w:numPr>
        <w:spacing w:before="0" w:beforeAutospacing="0" w:after="0" w:afterAutospacing="0" w:line="360" w:lineRule="auto"/>
        <w:ind w:left="0" w:firstLine="567"/>
        <w:jc w:val="both"/>
        <w:rPr>
          <w:sz w:val="28"/>
          <w:szCs w:val="28"/>
        </w:rPr>
      </w:pPr>
      <w:r w:rsidRPr="00192C69">
        <w:rPr>
          <w:sz w:val="28"/>
          <w:szCs w:val="28"/>
        </w:rPr>
        <w:t>В разі необхідності, за рішенням Голови ДФС або особи, його обов’язки, керівника територіального органу ДФС або особи, яка виконує його обов’язки, до розгляду (перевірки) інформації, викладеної у повідомленні про корупцію</w:t>
      </w:r>
      <w:r w:rsidR="00192C69" w:rsidRPr="00192C69">
        <w:rPr>
          <w:sz w:val="28"/>
          <w:szCs w:val="28"/>
        </w:rPr>
        <w:t>,</w:t>
      </w:r>
      <w:r w:rsidRPr="00192C69">
        <w:rPr>
          <w:sz w:val="28"/>
          <w:szCs w:val="28"/>
        </w:rPr>
        <w:t xml:space="preserve"> можуть залучатись працівники інших структурних підрозділів ДФС або її територіальних органів.</w:t>
      </w:r>
    </w:p>
    <w:p w:rsidR="005970D4" w:rsidRPr="000E2396" w:rsidRDefault="005970D4" w:rsidP="00BA2DCC">
      <w:pPr>
        <w:pStyle w:val="a4"/>
        <w:spacing w:after="0" w:line="360" w:lineRule="auto"/>
        <w:ind w:left="0" w:firstLine="567"/>
        <w:jc w:val="both"/>
        <w:rPr>
          <w:rFonts w:ascii="Times New Roman" w:hAnsi="Times New Roman"/>
          <w:sz w:val="28"/>
          <w:szCs w:val="28"/>
        </w:rPr>
      </w:pPr>
    </w:p>
    <w:p w:rsidR="005970D4" w:rsidRDefault="005970D4" w:rsidP="00BA2DCC">
      <w:pPr>
        <w:pStyle w:val="rvps2"/>
        <w:numPr>
          <w:ilvl w:val="1"/>
          <w:numId w:val="12"/>
        </w:numPr>
        <w:spacing w:before="0" w:beforeAutospacing="0" w:after="0" w:afterAutospacing="0" w:line="360" w:lineRule="auto"/>
        <w:ind w:left="0" w:firstLine="567"/>
        <w:jc w:val="both"/>
        <w:rPr>
          <w:rStyle w:val="rvts11"/>
          <w:sz w:val="28"/>
          <w:szCs w:val="28"/>
        </w:rPr>
      </w:pPr>
      <w:r>
        <w:rPr>
          <w:sz w:val="28"/>
          <w:szCs w:val="28"/>
        </w:rPr>
        <w:t xml:space="preserve">Відповідно резолюції до повідомлення про корупцію відповідальні виконавці забезпечують їх розгляд у строк, визначений розділом </w:t>
      </w:r>
      <w:r w:rsidRPr="00EF21D1">
        <w:rPr>
          <w:rStyle w:val="rvts11"/>
          <w:sz w:val="28"/>
          <w:szCs w:val="28"/>
          <w:lang w:val="en-US"/>
        </w:rPr>
        <w:t>VI</w:t>
      </w:r>
      <w:r>
        <w:rPr>
          <w:rStyle w:val="rvts11"/>
          <w:sz w:val="28"/>
          <w:szCs w:val="28"/>
        </w:rPr>
        <w:t>І ц</w:t>
      </w:r>
      <w:r w:rsidR="00192C69">
        <w:rPr>
          <w:rStyle w:val="rvts11"/>
          <w:sz w:val="28"/>
          <w:szCs w:val="28"/>
        </w:rPr>
        <w:t>их Методичних рекомендацій</w:t>
      </w:r>
      <w:r>
        <w:rPr>
          <w:rStyle w:val="rvts11"/>
          <w:sz w:val="28"/>
          <w:szCs w:val="28"/>
        </w:rPr>
        <w:t>.</w:t>
      </w:r>
    </w:p>
    <w:p w:rsidR="005970D4" w:rsidRDefault="005970D4" w:rsidP="00BA2DCC">
      <w:pPr>
        <w:pStyle w:val="rvps2"/>
        <w:spacing w:before="0" w:beforeAutospacing="0" w:after="0" w:afterAutospacing="0" w:line="360" w:lineRule="auto"/>
        <w:ind w:left="567"/>
        <w:jc w:val="both"/>
        <w:rPr>
          <w:rStyle w:val="rvts11"/>
          <w:sz w:val="28"/>
          <w:szCs w:val="28"/>
        </w:rPr>
      </w:pPr>
    </w:p>
    <w:p w:rsidR="005970D4" w:rsidRDefault="005970D4" w:rsidP="00BA2DCC">
      <w:pPr>
        <w:pStyle w:val="rvps2"/>
        <w:numPr>
          <w:ilvl w:val="1"/>
          <w:numId w:val="12"/>
        </w:numPr>
        <w:spacing w:before="0" w:beforeAutospacing="0" w:after="0" w:afterAutospacing="0" w:line="360" w:lineRule="auto"/>
        <w:ind w:left="0" w:firstLine="567"/>
        <w:jc w:val="both"/>
        <w:rPr>
          <w:sz w:val="28"/>
          <w:szCs w:val="28"/>
        </w:rPr>
      </w:pPr>
      <w:r>
        <w:rPr>
          <w:sz w:val="28"/>
          <w:szCs w:val="28"/>
        </w:rPr>
        <w:t>Для забезпечення чітких та узгоджених дій у ході розгляду повідомлень про корупцію, працівники уповноваженого підрозділу (особи) використовують Схему процедури розгляду (додаток 3).</w:t>
      </w:r>
    </w:p>
    <w:p w:rsidR="005970D4" w:rsidRDefault="005970D4" w:rsidP="00BA2DCC">
      <w:pPr>
        <w:pStyle w:val="a4"/>
        <w:spacing w:after="0" w:line="360" w:lineRule="auto"/>
        <w:rPr>
          <w:sz w:val="28"/>
          <w:szCs w:val="28"/>
        </w:rPr>
      </w:pPr>
    </w:p>
    <w:p w:rsidR="005970D4" w:rsidRDefault="005970D4" w:rsidP="00BA2DCC">
      <w:pPr>
        <w:pStyle w:val="rvps2"/>
        <w:numPr>
          <w:ilvl w:val="1"/>
          <w:numId w:val="12"/>
        </w:numPr>
        <w:spacing w:before="0" w:beforeAutospacing="0" w:after="0" w:afterAutospacing="0" w:line="360" w:lineRule="auto"/>
        <w:ind w:left="0" w:firstLine="567"/>
        <w:jc w:val="both"/>
        <w:rPr>
          <w:sz w:val="28"/>
          <w:szCs w:val="28"/>
        </w:rPr>
      </w:pPr>
      <w:r>
        <w:rPr>
          <w:sz w:val="28"/>
          <w:szCs w:val="28"/>
        </w:rPr>
        <w:lastRenderedPageBreak/>
        <w:t>У разі коли викладена у повідомленні про корупцію інформація не відноситься до компетенції уповноваженого підрозділу (особи), таке повідомлення надсилається до спеціально уповноважених суб’єктів у сфері протидії корупції або правоохоронних органів відповідно до їх компетенції.</w:t>
      </w:r>
    </w:p>
    <w:p w:rsidR="005970D4" w:rsidRDefault="005970D4" w:rsidP="00BA2DCC">
      <w:pPr>
        <w:pStyle w:val="a4"/>
        <w:spacing w:after="0" w:line="360" w:lineRule="auto"/>
        <w:rPr>
          <w:sz w:val="28"/>
          <w:szCs w:val="28"/>
        </w:rPr>
      </w:pPr>
    </w:p>
    <w:p w:rsidR="005970D4" w:rsidRPr="00C27D53" w:rsidRDefault="005970D4" w:rsidP="00BA2DCC">
      <w:pPr>
        <w:pStyle w:val="rvps2"/>
        <w:numPr>
          <w:ilvl w:val="1"/>
          <w:numId w:val="12"/>
        </w:numPr>
        <w:spacing w:before="0" w:beforeAutospacing="0" w:after="0" w:afterAutospacing="0" w:line="360" w:lineRule="auto"/>
        <w:ind w:left="0" w:firstLine="708"/>
        <w:jc w:val="both"/>
        <w:rPr>
          <w:sz w:val="28"/>
          <w:szCs w:val="28"/>
        </w:rPr>
      </w:pPr>
      <w:r w:rsidRPr="00C27D53">
        <w:rPr>
          <w:sz w:val="28"/>
          <w:szCs w:val="28"/>
        </w:rPr>
        <w:t>Про результати ідентифікації повідомлення про корупцію</w:t>
      </w:r>
      <w:r w:rsidR="00C27D53" w:rsidRPr="00C27D53">
        <w:rPr>
          <w:sz w:val="28"/>
          <w:szCs w:val="28"/>
        </w:rPr>
        <w:t xml:space="preserve">, прийняття його до розгляду або направлення до спеціально уповноважених суб’єктів у сфері протидії корупції або відповідних правоохоронних органів, уповноважений підрозділ (особа) </w:t>
      </w:r>
      <w:r w:rsidR="00C27D53" w:rsidRPr="00C27D53">
        <w:rPr>
          <w:rStyle w:val="rvts11"/>
          <w:sz w:val="28"/>
          <w:szCs w:val="28"/>
        </w:rPr>
        <w:t xml:space="preserve">забезпечує надсилання </w:t>
      </w:r>
      <w:r w:rsidR="00C27D53">
        <w:rPr>
          <w:rStyle w:val="rvts11"/>
          <w:sz w:val="28"/>
          <w:szCs w:val="28"/>
        </w:rPr>
        <w:t>відповідного інформаційного листа</w:t>
      </w:r>
      <w:r w:rsidR="00192C69" w:rsidRPr="00C27D53">
        <w:rPr>
          <w:sz w:val="28"/>
          <w:szCs w:val="28"/>
        </w:rPr>
        <w:t xml:space="preserve"> </w:t>
      </w:r>
      <w:r w:rsidRPr="00C27D53">
        <w:rPr>
          <w:sz w:val="28"/>
          <w:szCs w:val="28"/>
        </w:rPr>
        <w:t>викривач</w:t>
      </w:r>
      <w:r w:rsidR="00C27D53">
        <w:rPr>
          <w:sz w:val="28"/>
          <w:szCs w:val="28"/>
        </w:rPr>
        <w:t>у</w:t>
      </w:r>
      <w:r w:rsidRPr="00C27D53">
        <w:rPr>
          <w:sz w:val="28"/>
          <w:szCs w:val="28"/>
        </w:rPr>
        <w:t xml:space="preserve"> протягом 15 робочих днів з дати, наступної за днем реєстрації повідомлення про корупцію.</w:t>
      </w:r>
    </w:p>
    <w:p w:rsidR="005970D4" w:rsidRDefault="005970D4" w:rsidP="00BA2DCC">
      <w:pPr>
        <w:pStyle w:val="a4"/>
        <w:spacing w:after="0" w:line="360" w:lineRule="auto"/>
        <w:rPr>
          <w:sz w:val="28"/>
          <w:szCs w:val="28"/>
        </w:rPr>
      </w:pPr>
    </w:p>
    <w:p w:rsidR="005970D4" w:rsidRPr="00445C13" w:rsidRDefault="005970D4" w:rsidP="00BA2DCC">
      <w:pPr>
        <w:pStyle w:val="rvps2"/>
        <w:numPr>
          <w:ilvl w:val="1"/>
          <w:numId w:val="12"/>
        </w:numPr>
        <w:spacing w:before="0" w:beforeAutospacing="0" w:after="0" w:afterAutospacing="0" w:line="360" w:lineRule="auto"/>
        <w:ind w:left="0" w:firstLine="567"/>
        <w:jc w:val="both"/>
        <w:rPr>
          <w:sz w:val="28"/>
          <w:szCs w:val="28"/>
        </w:rPr>
      </w:pPr>
      <w:r w:rsidRPr="00445C13">
        <w:rPr>
          <w:sz w:val="28"/>
          <w:szCs w:val="28"/>
        </w:rPr>
        <w:t xml:space="preserve">Працівники уповноваженого підрозділу </w:t>
      </w:r>
      <w:r>
        <w:rPr>
          <w:sz w:val="28"/>
          <w:szCs w:val="28"/>
        </w:rPr>
        <w:t xml:space="preserve">(особи) під час </w:t>
      </w:r>
      <w:r w:rsidRPr="00445C13">
        <w:rPr>
          <w:sz w:val="28"/>
          <w:szCs w:val="28"/>
        </w:rPr>
        <w:t>розгляду повідомлень про корупцію та перевірки інформації, викладеної у ньому, мають право:</w:t>
      </w:r>
    </w:p>
    <w:p w:rsidR="005970D4" w:rsidRPr="00445C13" w:rsidRDefault="005970D4" w:rsidP="00BA2DCC">
      <w:pPr>
        <w:pStyle w:val="ac"/>
        <w:spacing w:before="0" w:beforeAutospacing="0" w:after="0" w:afterAutospacing="0" w:line="360" w:lineRule="auto"/>
        <w:ind w:firstLine="567"/>
        <w:jc w:val="both"/>
        <w:rPr>
          <w:sz w:val="28"/>
          <w:szCs w:val="28"/>
        </w:rPr>
      </w:pPr>
      <w:r w:rsidRPr="00445C13">
        <w:rPr>
          <w:sz w:val="28"/>
          <w:szCs w:val="28"/>
        </w:rPr>
        <w:t>отримувати від інших структурних підрозділів ДФС, її територіальних органів</w:t>
      </w:r>
      <w:r>
        <w:rPr>
          <w:sz w:val="28"/>
          <w:szCs w:val="28"/>
        </w:rPr>
        <w:t>,</w:t>
      </w:r>
      <w:r w:rsidR="00192C69">
        <w:rPr>
          <w:sz w:val="28"/>
          <w:szCs w:val="28"/>
        </w:rPr>
        <w:t xml:space="preserve"> </w:t>
      </w:r>
      <w:r w:rsidRPr="00445C13">
        <w:rPr>
          <w:sz w:val="28"/>
          <w:szCs w:val="28"/>
        </w:rPr>
        <w:t>державних підприємств, установи, що належать до сфери управління ДФС необхідні інформацію і матеріали, а також в установленому законом порядку інформацію з обмеженим доступом або таку, що містить державну таємницю;</w:t>
      </w:r>
    </w:p>
    <w:p w:rsidR="005970D4" w:rsidRPr="00445C13" w:rsidRDefault="005970D4" w:rsidP="00BA2DCC">
      <w:pPr>
        <w:pStyle w:val="ac"/>
        <w:spacing w:before="0" w:beforeAutospacing="0" w:after="0" w:afterAutospacing="0" w:line="360" w:lineRule="auto"/>
        <w:ind w:firstLine="567"/>
        <w:jc w:val="both"/>
        <w:rPr>
          <w:sz w:val="28"/>
          <w:szCs w:val="28"/>
        </w:rPr>
      </w:pPr>
      <w:r w:rsidRPr="00445C13">
        <w:rPr>
          <w:sz w:val="28"/>
          <w:szCs w:val="28"/>
        </w:rPr>
        <w:t>отримувати від працівників ДФС, її територіальних органів</w:t>
      </w:r>
      <w:r>
        <w:rPr>
          <w:sz w:val="28"/>
          <w:szCs w:val="28"/>
        </w:rPr>
        <w:t>,</w:t>
      </w:r>
      <w:r w:rsidRPr="00445C13">
        <w:rPr>
          <w:sz w:val="28"/>
          <w:szCs w:val="28"/>
        </w:rPr>
        <w:t xml:space="preserve"> державних підприємств, установи, що належать до сфери управління ДФС усні та письмові пояснення;</w:t>
      </w:r>
    </w:p>
    <w:p w:rsidR="005970D4" w:rsidRPr="00445C13" w:rsidRDefault="005970D4" w:rsidP="00BA2DCC">
      <w:pPr>
        <w:pStyle w:val="ac"/>
        <w:spacing w:before="0" w:beforeAutospacing="0" w:after="0" w:afterAutospacing="0" w:line="360" w:lineRule="auto"/>
        <w:ind w:firstLine="567"/>
        <w:jc w:val="both"/>
        <w:rPr>
          <w:sz w:val="28"/>
          <w:szCs w:val="28"/>
        </w:rPr>
      </w:pPr>
      <w:r w:rsidRPr="00445C13">
        <w:rPr>
          <w:sz w:val="28"/>
          <w:szCs w:val="28"/>
        </w:rPr>
        <w:t>ініціювати перед Головою ДФС або особою, яка виконує його обов’язки питання щодо надсилання запитів до державних органів, органів влади Автономної Республіки Крим, органів місцевого самоврядування, підприємств, установ та організацій незалежно від форми власності з метою отримання від них необхідної інформації та матеріалів.</w:t>
      </w:r>
    </w:p>
    <w:p w:rsidR="005970D4" w:rsidRDefault="005970D4" w:rsidP="00BA2DCC">
      <w:pPr>
        <w:pStyle w:val="rvps2"/>
        <w:spacing w:before="0" w:beforeAutospacing="0" w:after="0" w:afterAutospacing="0" w:line="360" w:lineRule="auto"/>
        <w:ind w:firstLine="708"/>
        <w:jc w:val="both"/>
        <w:rPr>
          <w:sz w:val="28"/>
          <w:szCs w:val="28"/>
        </w:rPr>
      </w:pPr>
    </w:p>
    <w:p w:rsidR="005970D4" w:rsidRDefault="005970D4" w:rsidP="00BA2DCC">
      <w:pPr>
        <w:pStyle w:val="rvps2"/>
        <w:numPr>
          <w:ilvl w:val="1"/>
          <w:numId w:val="12"/>
        </w:numPr>
        <w:spacing w:before="0" w:beforeAutospacing="0" w:after="0" w:afterAutospacing="0" w:line="360" w:lineRule="auto"/>
        <w:ind w:left="0" w:firstLine="567"/>
        <w:jc w:val="both"/>
        <w:rPr>
          <w:sz w:val="28"/>
          <w:szCs w:val="28"/>
        </w:rPr>
      </w:pPr>
      <w:r>
        <w:rPr>
          <w:sz w:val="28"/>
          <w:szCs w:val="28"/>
        </w:rPr>
        <w:t xml:space="preserve">У разі підтвердження інформації, викладеної у повідомленні про корупцію, Голова ДФС або особа, яка виконує його обов’язки, керівник </w:t>
      </w:r>
      <w:r>
        <w:rPr>
          <w:sz w:val="28"/>
          <w:szCs w:val="28"/>
        </w:rPr>
        <w:lastRenderedPageBreak/>
        <w:t xml:space="preserve">територіального органу ДФС або особа, яка виконує його обов’язки, вживає заходи </w:t>
      </w:r>
      <w:r w:rsidRPr="00715E89">
        <w:rPr>
          <w:sz w:val="28"/>
          <w:szCs w:val="28"/>
        </w:rPr>
        <w:t>щодо припинення виявленого порушення, усунення його наслідків та притягнення винних осіб до дисциплінарної відповідальності, а у випадках виявлення ознак кримінального або адміністративного правопорушення також інформ</w:t>
      </w:r>
      <w:r>
        <w:rPr>
          <w:sz w:val="28"/>
          <w:szCs w:val="28"/>
        </w:rPr>
        <w:t>ує спеціально уповноважених суб</w:t>
      </w:r>
      <w:r w:rsidRPr="00715E89">
        <w:rPr>
          <w:sz w:val="28"/>
          <w:szCs w:val="28"/>
        </w:rPr>
        <w:t>’єктів</w:t>
      </w:r>
      <w:r>
        <w:rPr>
          <w:sz w:val="28"/>
          <w:szCs w:val="28"/>
        </w:rPr>
        <w:t xml:space="preserve"> у сфері протидії корупції або правоохоронні органи відповідно до їх компетенції.</w:t>
      </w:r>
    </w:p>
    <w:p w:rsidR="000F06A4" w:rsidRDefault="000F06A4" w:rsidP="000F06A4">
      <w:pPr>
        <w:pStyle w:val="rvps2"/>
        <w:spacing w:before="0" w:beforeAutospacing="0" w:after="0" w:afterAutospacing="0" w:line="360" w:lineRule="auto"/>
        <w:ind w:left="567"/>
        <w:jc w:val="both"/>
        <w:rPr>
          <w:sz w:val="28"/>
          <w:szCs w:val="28"/>
        </w:rPr>
      </w:pPr>
    </w:p>
    <w:p w:rsidR="000F06A4" w:rsidRDefault="000F06A4" w:rsidP="000F06A4">
      <w:pPr>
        <w:pStyle w:val="rvps3"/>
        <w:spacing w:before="0" w:beforeAutospacing="0" w:after="0" w:afterAutospacing="0" w:line="360" w:lineRule="auto"/>
        <w:jc w:val="center"/>
        <w:rPr>
          <w:rStyle w:val="rvts11"/>
          <w:b/>
          <w:sz w:val="28"/>
          <w:szCs w:val="28"/>
        </w:rPr>
      </w:pPr>
      <w:r>
        <w:rPr>
          <w:rStyle w:val="rvts11"/>
          <w:b/>
          <w:sz w:val="28"/>
          <w:szCs w:val="28"/>
          <w:lang w:val="en-US"/>
        </w:rPr>
        <w:t>V</w:t>
      </w:r>
      <w:r>
        <w:rPr>
          <w:rStyle w:val="rvts11"/>
          <w:b/>
          <w:sz w:val="28"/>
          <w:szCs w:val="28"/>
        </w:rPr>
        <w:t>І</w:t>
      </w:r>
      <w:r w:rsidRPr="00DE228D">
        <w:rPr>
          <w:rStyle w:val="rvts11"/>
          <w:b/>
          <w:sz w:val="28"/>
          <w:szCs w:val="28"/>
        </w:rPr>
        <w:t xml:space="preserve">. </w:t>
      </w:r>
      <w:r>
        <w:rPr>
          <w:rStyle w:val="rvts11"/>
          <w:b/>
          <w:sz w:val="28"/>
          <w:szCs w:val="28"/>
        </w:rPr>
        <w:t>Строки розгляду повідомлень про корупцію</w:t>
      </w:r>
    </w:p>
    <w:p w:rsidR="000F06A4" w:rsidRDefault="000F06A4" w:rsidP="000F06A4">
      <w:pPr>
        <w:pStyle w:val="rvps3"/>
        <w:spacing w:before="0" w:beforeAutospacing="0" w:after="0" w:afterAutospacing="0" w:line="360" w:lineRule="auto"/>
        <w:jc w:val="center"/>
        <w:rPr>
          <w:rStyle w:val="rvts11"/>
          <w:b/>
          <w:sz w:val="28"/>
          <w:szCs w:val="28"/>
        </w:rPr>
      </w:pPr>
    </w:p>
    <w:p w:rsidR="000175E2" w:rsidRDefault="000F06A4" w:rsidP="000175E2">
      <w:pPr>
        <w:pStyle w:val="rvps3"/>
        <w:numPr>
          <w:ilvl w:val="1"/>
          <w:numId w:val="23"/>
        </w:numPr>
        <w:spacing w:before="0" w:beforeAutospacing="0" w:after="0" w:afterAutospacing="0" w:line="360" w:lineRule="auto"/>
        <w:ind w:left="0" w:firstLine="567"/>
        <w:jc w:val="both"/>
        <w:rPr>
          <w:rStyle w:val="rvts11"/>
          <w:sz w:val="28"/>
          <w:szCs w:val="28"/>
        </w:rPr>
      </w:pPr>
      <w:r w:rsidRPr="000175E2">
        <w:rPr>
          <w:rStyle w:val="rvts11"/>
          <w:sz w:val="28"/>
          <w:szCs w:val="28"/>
        </w:rPr>
        <w:t>Повідомлення про корупцію, які містять реквізити, визначені Розділом І цих Методичних рекомендацій, підлягають обов’язковому розгляду уповноваженим підрозділом (особою).</w:t>
      </w:r>
    </w:p>
    <w:p w:rsidR="00F5273B" w:rsidRDefault="00F5273B" w:rsidP="00F5273B">
      <w:pPr>
        <w:pStyle w:val="rvps3"/>
        <w:spacing w:before="0" w:beforeAutospacing="0" w:after="0" w:afterAutospacing="0" w:line="360" w:lineRule="auto"/>
        <w:jc w:val="both"/>
        <w:rPr>
          <w:rStyle w:val="rvts11"/>
          <w:sz w:val="28"/>
          <w:szCs w:val="28"/>
        </w:rPr>
      </w:pPr>
    </w:p>
    <w:p w:rsidR="000F06A4" w:rsidRPr="000175E2" w:rsidRDefault="000F06A4" w:rsidP="000175E2">
      <w:pPr>
        <w:pStyle w:val="rvps3"/>
        <w:numPr>
          <w:ilvl w:val="1"/>
          <w:numId w:val="23"/>
        </w:numPr>
        <w:spacing w:before="0" w:beforeAutospacing="0" w:after="0" w:afterAutospacing="0" w:line="360" w:lineRule="auto"/>
        <w:ind w:left="0" w:firstLine="567"/>
        <w:jc w:val="both"/>
        <w:rPr>
          <w:rStyle w:val="rvts11"/>
          <w:sz w:val="28"/>
          <w:szCs w:val="28"/>
        </w:rPr>
      </w:pPr>
      <w:r w:rsidRPr="000175E2">
        <w:rPr>
          <w:rStyle w:val="rvts11"/>
          <w:sz w:val="28"/>
          <w:szCs w:val="28"/>
        </w:rPr>
        <w:t xml:space="preserve">Повідомлення про корупцію розглядаються у термін не більше одного місяця від дня їх надходження. Якщо в місячний термін перевірити викладену інформацію не можливо, Голова ДФС або особа, яка виконує його обов’язки, </w:t>
      </w:r>
      <w:r w:rsidRPr="000175E2">
        <w:rPr>
          <w:sz w:val="28"/>
          <w:szCs w:val="28"/>
        </w:rPr>
        <w:t xml:space="preserve">керівник територіального органу ДФС або особа, яка виконує його обов’язки, </w:t>
      </w:r>
      <w:r w:rsidRPr="000175E2">
        <w:rPr>
          <w:rStyle w:val="rvts11"/>
          <w:sz w:val="28"/>
          <w:szCs w:val="28"/>
        </w:rPr>
        <w:t xml:space="preserve">встановлює необхідний термін для її перевірки, про що інформується викривач. При цьому загальний термін розгляду повідомлення про корупцію не може перевищувати 45 днів. </w:t>
      </w:r>
    </w:p>
    <w:p w:rsidR="000F06A4" w:rsidRDefault="000F06A4" w:rsidP="000F06A4">
      <w:pPr>
        <w:pStyle w:val="a4"/>
        <w:spacing w:after="0" w:line="360" w:lineRule="auto"/>
        <w:ind w:left="0" w:firstLine="567"/>
        <w:jc w:val="both"/>
        <w:rPr>
          <w:rStyle w:val="rvts11"/>
          <w:rFonts w:ascii="Times New Roman" w:hAnsi="Times New Roman"/>
          <w:sz w:val="28"/>
          <w:szCs w:val="28"/>
        </w:rPr>
      </w:pPr>
    </w:p>
    <w:p w:rsidR="000F06A4" w:rsidRDefault="000F06A4" w:rsidP="000175E2">
      <w:pPr>
        <w:pStyle w:val="rvps3"/>
        <w:numPr>
          <w:ilvl w:val="1"/>
          <w:numId w:val="23"/>
        </w:numPr>
        <w:spacing w:before="0" w:beforeAutospacing="0" w:after="0" w:afterAutospacing="0" w:line="360" w:lineRule="auto"/>
        <w:ind w:left="0" w:firstLine="567"/>
        <w:jc w:val="both"/>
        <w:rPr>
          <w:sz w:val="28"/>
          <w:szCs w:val="28"/>
        </w:rPr>
      </w:pPr>
      <w:r w:rsidRPr="00B90884">
        <w:rPr>
          <w:sz w:val="28"/>
          <w:szCs w:val="28"/>
        </w:rPr>
        <w:t>Анонімне повідомлення про корупцію підлягає перевірці у термін не більше п’ятнадцяти днів від дня його отримання.</w:t>
      </w:r>
    </w:p>
    <w:p w:rsidR="000F06A4" w:rsidRDefault="000F06A4" w:rsidP="000F06A4">
      <w:pPr>
        <w:pStyle w:val="rvps3"/>
        <w:spacing w:before="0" w:beforeAutospacing="0" w:after="0" w:afterAutospacing="0" w:line="360" w:lineRule="auto"/>
        <w:ind w:firstLine="567"/>
        <w:jc w:val="both"/>
        <w:rPr>
          <w:sz w:val="28"/>
          <w:szCs w:val="28"/>
        </w:rPr>
      </w:pPr>
      <w:r w:rsidRPr="00B90884">
        <w:rPr>
          <w:sz w:val="28"/>
          <w:szCs w:val="28"/>
        </w:rPr>
        <w:t>Якщо у вказаний термін перевірити інформацію, що міститься в повідомленні, неможливо</w:t>
      </w:r>
      <w:r>
        <w:rPr>
          <w:sz w:val="28"/>
          <w:szCs w:val="28"/>
        </w:rPr>
        <w:t>,</w:t>
      </w:r>
      <w:r w:rsidRPr="00B90884">
        <w:rPr>
          <w:sz w:val="28"/>
          <w:szCs w:val="28"/>
        </w:rPr>
        <w:t xml:space="preserve"> термін розгляду повідомлення може бути продовжено </w:t>
      </w:r>
      <w:r>
        <w:rPr>
          <w:sz w:val="28"/>
          <w:szCs w:val="28"/>
        </w:rPr>
        <w:t xml:space="preserve">Головою ДФС або особою, яка виконує його обов’язки, керівником територіального органу ДФС або особою, яка виконує його обов’язки, </w:t>
      </w:r>
      <w:r w:rsidRPr="00B90884">
        <w:rPr>
          <w:sz w:val="28"/>
          <w:szCs w:val="28"/>
        </w:rPr>
        <w:t xml:space="preserve">до </w:t>
      </w:r>
      <w:r>
        <w:rPr>
          <w:sz w:val="28"/>
          <w:szCs w:val="28"/>
        </w:rPr>
        <w:t>30</w:t>
      </w:r>
      <w:r w:rsidRPr="00B90884">
        <w:rPr>
          <w:sz w:val="28"/>
          <w:szCs w:val="28"/>
        </w:rPr>
        <w:t xml:space="preserve"> </w:t>
      </w:r>
      <w:r>
        <w:rPr>
          <w:sz w:val="28"/>
          <w:szCs w:val="28"/>
        </w:rPr>
        <w:t xml:space="preserve">днів з дати </w:t>
      </w:r>
      <w:r w:rsidRPr="00B90884">
        <w:rPr>
          <w:sz w:val="28"/>
          <w:szCs w:val="28"/>
        </w:rPr>
        <w:t>його</w:t>
      </w:r>
      <w:r>
        <w:rPr>
          <w:sz w:val="28"/>
          <w:szCs w:val="28"/>
        </w:rPr>
        <w:t xml:space="preserve"> отримання.</w:t>
      </w:r>
    </w:p>
    <w:p w:rsidR="000F06A4" w:rsidRDefault="000F06A4" w:rsidP="000F06A4">
      <w:pPr>
        <w:pStyle w:val="rvps3"/>
        <w:spacing w:before="0" w:beforeAutospacing="0" w:after="0" w:afterAutospacing="0" w:line="360" w:lineRule="auto"/>
        <w:ind w:firstLine="567"/>
        <w:jc w:val="both"/>
        <w:rPr>
          <w:sz w:val="28"/>
          <w:szCs w:val="28"/>
        </w:rPr>
      </w:pPr>
    </w:p>
    <w:p w:rsidR="000F06A4" w:rsidRDefault="000F06A4" w:rsidP="000175E2">
      <w:pPr>
        <w:pStyle w:val="rvps3"/>
        <w:numPr>
          <w:ilvl w:val="1"/>
          <w:numId w:val="23"/>
        </w:numPr>
        <w:spacing w:before="0" w:beforeAutospacing="0" w:after="0" w:afterAutospacing="0" w:line="360" w:lineRule="auto"/>
        <w:ind w:left="0" w:firstLine="567"/>
        <w:jc w:val="both"/>
        <w:rPr>
          <w:sz w:val="28"/>
          <w:szCs w:val="28"/>
        </w:rPr>
      </w:pPr>
      <w:r>
        <w:rPr>
          <w:sz w:val="28"/>
          <w:szCs w:val="28"/>
        </w:rPr>
        <w:t>За повідомлення про корупцію надісланими через офіційний веб-портал ДФС</w:t>
      </w:r>
      <w:r w:rsidR="006D760C">
        <w:rPr>
          <w:sz w:val="28"/>
          <w:szCs w:val="28"/>
        </w:rPr>
        <w:t>,</w:t>
      </w:r>
      <w:r>
        <w:rPr>
          <w:sz w:val="28"/>
          <w:szCs w:val="28"/>
        </w:rPr>
        <w:t xml:space="preserve"> спеціальну електронну поштову скриньку, </w:t>
      </w:r>
      <w:r w:rsidR="006D760C">
        <w:rPr>
          <w:sz w:val="28"/>
          <w:szCs w:val="28"/>
        </w:rPr>
        <w:t xml:space="preserve">засобами ЕКП </w:t>
      </w:r>
      <w:r>
        <w:rPr>
          <w:sz w:val="28"/>
          <w:szCs w:val="28"/>
        </w:rPr>
        <w:lastRenderedPageBreak/>
        <w:t>відповіді викривачам  в обов’язковому порядку надаються  в електронній формі, а у разі зазначення викривачем поштової адреси для листування – і у паперовій формі.</w:t>
      </w:r>
    </w:p>
    <w:p w:rsidR="000F06A4" w:rsidRDefault="000F06A4" w:rsidP="000F06A4">
      <w:pPr>
        <w:pStyle w:val="rvps3"/>
        <w:spacing w:before="0" w:beforeAutospacing="0" w:after="0" w:afterAutospacing="0" w:line="360" w:lineRule="auto"/>
        <w:ind w:left="567"/>
        <w:jc w:val="both"/>
        <w:rPr>
          <w:sz w:val="28"/>
          <w:szCs w:val="28"/>
        </w:rPr>
      </w:pPr>
    </w:p>
    <w:p w:rsidR="000F06A4" w:rsidRDefault="000F06A4" w:rsidP="000175E2">
      <w:pPr>
        <w:pStyle w:val="rvps3"/>
        <w:numPr>
          <w:ilvl w:val="1"/>
          <w:numId w:val="23"/>
        </w:numPr>
        <w:spacing w:before="0" w:beforeAutospacing="0" w:after="0" w:afterAutospacing="0" w:line="360" w:lineRule="auto"/>
        <w:ind w:left="0" w:firstLine="567"/>
        <w:jc w:val="both"/>
        <w:rPr>
          <w:sz w:val="28"/>
          <w:szCs w:val="28"/>
        </w:rPr>
      </w:pPr>
      <w:r>
        <w:rPr>
          <w:sz w:val="28"/>
          <w:szCs w:val="28"/>
        </w:rPr>
        <w:t>Розгляд повідомлень про корупцію отриманих телефонним зв’язком через Контакт-центр ДФС та інформування про результати його розгляду здійснюється у порядку, встановленому наказом ДФС щодо функціонування такого центру.</w:t>
      </w:r>
    </w:p>
    <w:p w:rsidR="005970D4" w:rsidRDefault="005970D4" w:rsidP="00BA2DCC">
      <w:pPr>
        <w:pStyle w:val="rvps2"/>
        <w:spacing w:before="0" w:beforeAutospacing="0" w:after="0" w:afterAutospacing="0" w:line="360" w:lineRule="auto"/>
        <w:jc w:val="both"/>
        <w:rPr>
          <w:sz w:val="28"/>
          <w:szCs w:val="28"/>
        </w:rPr>
      </w:pPr>
    </w:p>
    <w:p w:rsidR="005970D4" w:rsidRDefault="005970D4" w:rsidP="00BA2DCC">
      <w:pPr>
        <w:pStyle w:val="rvps3"/>
        <w:spacing w:before="0" w:beforeAutospacing="0" w:after="0" w:afterAutospacing="0" w:line="360" w:lineRule="auto"/>
        <w:jc w:val="center"/>
        <w:rPr>
          <w:rStyle w:val="rvts11"/>
          <w:b/>
          <w:sz w:val="28"/>
          <w:szCs w:val="28"/>
        </w:rPr>
      </w:pPr>
      <w:r>
        <w:rPr>
          <w:rStyle w:val="rvts11"/>
          <w:b/>
          <w:sz w:val="28"/>
          <w:szCs w:val="28"/>
          <w:lang w:val="en-US"/>
        </w:rPr>
        <w:t>V</w:t>
      </w:r>
      <w:r w:rsidR="000175E2">
        <w:rPr>
          <w:rStyle w:val="rvts11"/>
          <w:b/>
          <w:sz w:val="28"/>
          <w:szCs w:val="28"/>
        </w:rPr>
        <w:t>І</w:t>
      </w:r>
      <w:r>
        <w:rPr>
          <w:rStyle w:val="rvts11"/>
          <w:b/>
          <w:sz w:val="28"/>
          <w:szCs w:val="28"/>
        </w:rPr>
        <w:t>І</w:t>
      </w:r>
      <w:r w:rsidRPr="00DE228D">
        <w:rPr>
          <w:rStyle w:val="rvts11"/>
          <w:b/>
          <w:sz w:val="28"/>
          <w:szCs w:val="28"/>
        </w:rPr>
        <w:t xml:space="preserve">. </w:t>
      </w:r>
      <w:r>
        <w:rPr>
          <w:rStyle w:val="rvts11"/>
          <w:b/>
          <w:sz w:val="28"/>
          <w:szCs w:val="28"/>
        </w:rPr>
        <w:t>Формування та зберігання матеріалів з</w:t>
      </w:r>
    </w:p>
    <w:p w:rsidR="005970D4" w:rsidRDefault="005970D4" w:rsidP="00BA2DCC">
      <w:pPr>
        <w:pStyle w:val="rvps3"/>
        <w:spacing w:before="0" w:beforeAutospacing="0" w:after="0" w:afterAutospacing="0" w:line="360" w:lineRule="auto"/>
        <w:jc w:val="center"/>
        <w:rPr>
          <w:rStyle w:val="rvts11"/>
          <w:b/>
          <w:sz w:val="28"/>
          <w:szCs w:val="28"/>
        </w:rPr>
      </w:pPr>
      <w:r>
        <w:rPr>
          <w:rStyle w:val="rvts11"/>
          <w:b/>
          <w:sz w:val="28"/>
          <w:szCs w:val="28"/>
        </w:rPr>
        <w:t>розгляду повідомлень про корупцію</w:t>
      </w:r>
    </w:p>
    <w:p w:rsidR="005970D4" w:rsidRDefault="005970D4" w:rsidP="00BA2DCC">
      <w:pPr>
        <w:pStyle w:val="rvps2"/>
        <w:spacing w:before="0" w:beforeAutospacing="0" w:after="0" w:afterAutospacing="0" w:line="360" w:lineRule="auto"/>
        <w:ind w:firstLine="708"/>
        <w:jc w:val="both"/>
        <w:rPr>
          <w:sz w:val="28"/>
          <w:szCs w:val="28"/>
        </w:rPr>
      </w:pPr>
    </w:p>
    <w:p w:rsidR="005970D4" w:rsidRDefault="005970D4" w:rsidP="000175E2">
      <w:pPr>
        <w:pStyle w:val="ac"/>
        <w:numPr>
          <w:ilvl w:val="1"/>
          <w:numId w:val="24"/>
        </w:numPr>
        <w:spacing w:before="0" w:beforeAutospacing="0" w:after="0" w:afterAutospacing="0" w:line="360" w:lineRule="auto"/>
        <w:ind w:left="0" w:firstLine="567"/>
        <w:jc w:val="both"/>
        <w:rPr>
          <w:sz w:val="28"/>
        </w:rPr>
      </w:pPr>
      <w:bookmarkStart w:id="27" w:name="n95"/>
      <w:bookmarkEnd w:id="27"/>
      <w:r w:rsidRPr="009147A7">
        <w:rPr>
          <w:sz w:val="28"/>
        </w:rPr>
        <w:t>Формування справ</w:t>
      </w:r>
      <w:r>
        <w:rPr>
          <w:sz w:val="28"/>
        </w:rPr>
        <w:t xml:space="preserve"> за результатами розгляду повідомлень про корупцію здійснюється працівником уповноваженого підрозділу</w:t>
      </w:r>
      <w:r w:rsidR="00CC6529">
        <w:rPr>
          <w:sz w:val="28"/>
        </w:rPr>
        <w:t xml:space="preserve"> </w:t>
      </w:r>
      <w:r>
        <w:rPr>
          <w:sz w:val="28"/>
        </w:rPr>
        <w:t>(особою), головним виконавцем з його розгляду</w:t>
      </w:r>
      <w:r w:rsidR="00201B4A">
        <w:rPr>
          <w:sz w:val="28"/>
        </w:rPr>
        <w:t xml:space="preserve"> відповідно до номенклатури справ</w:t>
      </w:r>
      <w:r>
        <w:rPr>
          <w:sz w:val="28"/>
        </w:rPr>
        <w:t>.</w:t>
      </w:r>
    </w:p>
    <w:p w:rsidR="005970D4" w:rsidRDefault="005970D4" w:rsidP="00BA2DCC">
      <w:pPr>
        <w:pStyle w:val="ac"/>
        <w:spacing w:before="0" w:beforeAutospacing="0" w:after="0" w:afterAutospacing="0" w:line="360" w:lineRule="auto"/>
        <w:ind w:left="567"/>
        <w:jc w:val="both"/>
        <w:rPr>
          <w:sz w:val="28"/>
        </w:rPr>
      </w:pPr>
    </w:p>
    <w:p w:rsidR="005970D4" w:rsidRDefault="005970D4" w:rsidP="000175E2">
      <w:pPr>
        <w:pStyle w:val="ac"/>
        <w:numPr>
          <w:ilvl w:val="1"/>
          <w:numId w:val="24"/>
        </w:numPr>
        <w:spacing w:before="0" w:beforeAutospacing="0" w:after="0" w:afterAutospacing="0" w:line="360" w:lineRule="auto"/>
        <w:ind w:left="0" w:firstLine="567"/>
        <w:jc w:val="both"/>
        <w:rPr>
          <w:sz w:val="28"/>
        </w:rPr>
      </w:pPr>
      <w:r>
        <w:rPr>
          <w:sz w:val="28"/>
        </w:rPr>
        <w:t>В</w:t>
      </w:r>
      <w:r w:rsidRPr="00CB0415">
        <w:rPr>
          <w:sz w:val="28"/>
        </w:rPr>
        <w:t xml:space="preserve">ідповідальність за належне оформлення справ, своєчасну передачу </w:t>
      </w:r>
      <w:r>
        <w:rPr>
          <w:sz w:val="28"/>
        </w:rPr>
        <w:t xml:space="preserve">діловоду уповноваженого </w:t>
      </w:r>
      <w:r w:rsidRPr="00CB0415">
        <w:rPr>
          <w:sz w:val="28"/>
        </w:rPr>
        <w:t xml:space="preserve">підрозділу матеріалів щодо розгляду </w:t>
      </w:r>
      <w:r>
        <w:rPr>
          <w:sz w:val="28"/>
        </w:rPr>
        <w:t xml:space="preserve">повідомлень про корупцію </w:t>
      </w:r>
      <w:r w:rsidRPr="00CB0415">
        <w:rPr>
          <w:sz w:val="28"/>
        </w:rPr>
        <w:t>та їх оригіналів (за наявності) покладається на керівника підрозділу</w:t>
      </w:r>
      <w:r>
        <w:rPr>
          <w:sz w:val="28"/>
        </w:rPr>
        <w:t xml:space="preserve"> уповноваженого підрозділу</w:t>
      </w:r>
      <w:r w:rsidR="00CC6529">
        <w:rPr>
          <w:sz w:val="28"/>
        </w:rPr>
        <w:t xml:space="preserve"> </w:t>
      </w:r>
      <w:r>
        <w:rPr>
          <w:sz w:val="28"/>
        </w:rPr>
        <w:t>(особу)</w:t>
      </w:r>
      <w:r w:rsidRPr="00CB0415">
        <w:rPr>
          <w:sz w:val="28"/>
        </w:rPr>
        <w:t>.</w:t>
      </w:r>
    </w:p>
    <w:p w:rsidR="005970D4" w:rsidRDefault="005970D4" w:rsidP="00BA2DCC">
      <w:pPr>
        <w:pStyle w:val="ac"/>
        <w:spacing w:before="0" w:beforeAutospacing="0" w:after="0" w:afterAutospacing="0" w:line="360" w:lineRule="auto"/>
        <w:jc w:val="both"/>
        <w:rPr>
          <w:sz w:val="28"/>
        </w:rPr>
      </w:pPr>
    </w:p>
    <w:p w:rsidR="005970D4" w:rsidRDefault="005970D4" w:rsidP="000175E2">
      <w:pPr>
        <w:pStyle w:val="ac"/>
        <w:numPr>
          <w:ilvl w:val="1"/>
          <w:numId w:val="24"/>
        </w:numPr>
        <w:spacing w:before="0" w:beforeAutospacing="0" w:after="0" w:afterAutospacing="0" w:line="360" w:lineRule="auto"/>
        <w:ind w:left="0" w:firstLine="567"/>
        <w:jc w:val="both"/>
        <w:rPr>
          <w:sz w:val="28"/>
        </w:rPr>
      </w:pPr>
      <w:r w:rsidRPr="00CB0415">
        <w:rPr>
          <w:sz w:val="28"/>
        </w:rPr>
        <w:t xml:space="preserve">Контроль за правильністю оформлення, спрямуванням документів до справ, забезпеченням зберігання матеріалів </w:t>
      </w:r>
      <w:r>
        <w:rPr>
          <w:sz w:val="28"/>
        </w:rPr>
        <w:t>повідомлень про корупцію</w:t>
      </w:r>
      <w:r w:rsidRPr="00CB0415">
        <w:rPr>
          <w:sz w:val="28"/>
        </w:rPr>
        <w:t xml:space="preserve">, їх комплектністю покладається на </w:t>
      </w:r>
      <w:r>
        <w:rPr>
          <w:sz w:val="28"/>
        </w:rPr>
        <w:t>керівників уповноважених підрозділів</w:t>
      </w:r>
      <w:r w:rsidR="00CC6529">
        <w:rPr>
          <w:sz w:val="28"/>
        </w:rPr>
        <w:t xml:space="preserve"> </w:t>
      </w:r>
      <w:r>
        <w:rPr>
          <w:sz w:val="28"/>
        </w:rPr>
        <w:t>(осіб).</w:t>
      </w:r>
    </w:p>
    <w:p w:rsidR="005970D4" w:rsidRDefault="005970D4" w:rsidP="00BA2DCC">
      <w:pPr>
        <w:pStyle w:val="a4"/>
        <w:spacing w:after="0" w:line="360" w:lineRule="auto"/>
        <w:jc w:val="both"/>
        <w:rPr>
          <w:sz w:val="28"/>
        </w:rPr>
      </w:pPr>
    </w:p>
    <w:p w:rsidR="005970D4" w:rsidRDefault="005970D4" w:rsidP="000175E2">
      <w:pPr>
        <w:pStyle w:val="ac"/>
        <w:numPr>
          <w:ilvl w:val="1"/>
          <w:numId w:val="24"/>
        </w:numPr>
        <w:spacing w:before="0" w:beforeAutospacing="0" w:after="0" w:afterAutospacing="0" w:line="360" w:lineRule="auto"/>
        <w:ind w:left="0" w:firstLine="567"/>
        <w:jc w:val="both"/>
        <w:rPr>
          <w:sz w:val="28"/>
        </w:rPr>
      </w:pPr>
      <w:r w:rsidRPr="00CB0415">
        <w:rPr>
          <w:sz w:val="28"/>
        </w:rPr>
        <w:t>До завершення розгляду</w:t>
      </w:r>
      <w:r>
        <w:rPr>
          <w:sz w:val="28"/>
        </w:rPr>
        <w:t>,</w:t>
      </w:r>
      <w:r w:rsidR="00CC6529">
        <w:rPr>
          <w:sz w:val="28"/>
        </w:rPr>
        <w:t xml:space="preserve"> </w:t>
      </w:r>
      <w:r w:rsidRPr="00CB0415">
        <w:rPr>
          <w:sz w:val="28"/>
        </w:rPr>
        <w:t xml:space="preserve">повідомлення про корупцію та матеріали щодо </w:t>
      </w:r>
      <w:r>
        <w:rPr>
          <w:sz w:val="28"/>
        </w:rPr>
        <w:t xml:space="preserve">його </w:t>
      </w:r>
      <w:r w:rsidRPr="00CB0415">
        <w:rPr>
          <w:sz w:val="28"/>
        </w:rPr>
        <w:t>розгляду</w:t>
      </w:r>
      <w:r>
        <w:rPr>
          <w:sz w:val="28"/>
        </w:rPr>
        <w:t>,</w:t>
      </w:r>
      <w:r w:rsidRPr="00CB0415">
        <w:rPr>
          <w:sz w:val="28"/>
        </w:rPr>
        <w:t xml:space="preserve"> зберігаються у </w:t>
      </w:r>
      <w:r w:rsidR="00532D28">
        <w:rPr>
          <w:sz w:val="28"/>
        </w:rPr>
        <w:t xml:space="preserve">працівника </w:t>
      </w:r>
      <w:r w:rsidRPr="00CB0415">
        <w:rPr>
          <w:sz w:val="28"/>
        </w:rPr>
        <w:t>уповноваженого підрозділу</w:t>
      </w:r>
      <w:r>
        <w:rPr>
          <w:sz w:val="28"/>
        </w:rPr>
        <w:t xml:space="preserve"> (особи)</w:t>
      </w:r>
      <w:r w:rsidR="00532D28">
        <w:rPr>
          <w:sz w:val="28"/>
        </w:rPr>
        <w:t>, який здійснює його розгляд.</w:t>
      </w:r>
    </w:p>
    <w:p w:rsidR="005970D4" w:rsidRDefault="005970D4" w:rsidP="00BA2DCC">
      <w:pPr>
        <w:pStyle w:val="a4"/>
        <w:spacing w:after="0" w:line="360" w:lineRule="auto"/>
        <w:jc w:val="both"/>
        <w:rPr>
          <w:sz w:val="28"/>
        </w:rPr>
      </w:pPr>
    </w:p>
    <w:p w:rsidR="005970D4" w:rsidRDefault="00532D28" w:rsidP="000175E2">
      <w:pPr>
        <w:pStyle w:val="ac"/>
        <w:numPr>
          <w:ilvl w:val="1"/>
          <w:numId w:val="24"/>
        </w:numPr>
        <w:spacing w:before="0" w:beforeAutospacing="0" w:after="0" w:afterAutospacing="0" w:line="360" w:lineRule="auto"/>
        <w:ind w:left="0" w:firstLine="567"/>
        <w:jc w:val="both"/>
        <w:rPr>
          <w:sz w:val="28"/>
        </w:rPr>
      </w:pPr>
      <w:r w:rsidRPr="00532D28">
        <w:rPr>
          <w:sz w:val="28"/>
        </w:rPr>
        <w:t>Працівник у</w:t>
      </w:r>
      <w:r w:rsidR="005970D4" w:rsidRPr="00532D28">
        <w:rPr>
          <w:sz w:val="28"/>
        </w:rPr>
        <w:t>повноваженого підрозділу</w:t>
      </w:r>
      <w:r w:rsidRPr="00532D28">
        <w:rPr>
          <w:sz w:val="28"/>
        </w:rPr>
        <w:t xml:space="preserve"> </w:t>
      </w:r>
      <w:r w:rsidR="005970D4" w:rsidRPr="00532D28">
        <w:rPr>
          <w:sz w:val="28"/>
        </w:rPr>
        <w:t>(особа</w:t>
      </w:r>
      <w:r w:rsidR="005970D4">
        <w:rPr>
          <w:sz w:val="28"/>
        </w:rPr>
        <w:t>)</w:t>
      </w:r>
      <w:r>
        <w:rPr>
          <w:sz w:val="28"/>
        </w:rPr>
        <w:t>,</w:t>
      </w:r>
      <w:r w:rsidR="005970D4" w:rsidRPr="00052C49">
        <w:rPr>
          <w:sz w:val="28"/>
        </w:rPr>
        <w:t xml:space="preserve"> після завершення розгляду і прийняття відповідного рішення відповідно Інструкції з діловодства </w:t>
      </w:r>
      <w:r w:rsidR="005970D4" w:rsidRPr="00052C49">
        <w:rPr>
          <w:sz w:val="28"/>
        </w:rPr>
        <w:lastRenderedPageBreak/>
        <w:t>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затвердженої постановою Кабінету Міністрів України від 14 квітня 1997 року № 348 (зі змінами)</w:t>
      </w:r>
      <w:r w:rsidR="005970D4">
        <w:rPr>
          <w:sz w:val="28"/>
        </w:rPr>
        <w:t xml:space="preserve">(далі – Інструкція № 348) </w:t>
      </w:r>
      <w:r w:rsidR="005970D4" w:rsidRPr="00052C49">
        <w:rPr>
          <w:sz w:val="28"/>
        </w:rPr>
        <w:t xml:space="preserve">формує самостійну групу матеріалів справи </w:t>
      </w:r>
      <w:r w:rsidR="005970D4">
        <w:rPr>
          <w:sz w:val="28"/>
        </w:rPr>
        <w:t xml:space="preserve">із повідомлення про корупцію </w:t>
      </w:r>
      <w:r w:rsidR="005970D4" w:rsidRPr="00052C49">
        <w:rPr>
          <w:sz w:val="28"/>
        </w:rPr>
        <w:t xml:space="preserve">та матеріалів щодо розгляду і разом із внутрішнім описом вміщує у </w:t>
      </w:r>
      <w:r w:rsidR="005970D4">
        <w:rPr>
          <w:sz w:val="28"/>
        </w:rPr>
        <w:t>м</w:t>
      </w:r>
      <w:r w:rsidR="005970D4" w:rsidRPr="00052C49">
        <w:rPr>
          <w:sz w:val="28"/>
        </w:rPr>
        <w:t xml:space="preserve">’яку обкладинку. У строк, що не перевищує п’ять робочих днів з дати реєстрації відповіді </w:t>
      </w:r>
      <w:r w:rsidR="005970D4">
        <w:rPr>
          <w:sz w:val="28"/>
        </w:rPr>
        <w:t xml:space="preserve">викривачу або документа, що підтверджує завершення розгляду повідомлення про корупцію (доповідна записка, висновок перевірки тощо) </w:t>
      </w:r>
      <w:r w:rsidR="005970D4" w:rsidRPr="00052C49">
        <w:rPr>
          <w:sz w:val="28"/>
        </w:rPr>
        <w:t xml:space="preserve">оформлена відповідним чином самостійна група матеріалів справи передається </w:t>
      </w:r>
      <w:r w:rsidR="005970D4">
        <w:rPr>
          <w:sz w:val="28"/>
        </w:rPr>
        <w:t xml:space="preserve">діловоду </w:t>
      </w:r>
      <w:r w:rsidR="005970D4" w:rsidRPr="003E4ACB">
        <w:rPr>
          <w:sz w:val="28"/>
        </w:rPr>
        <w:t>уповноваженого підрозділу.</w:t>
      </w:r>
    </w:p>
    <w:p w:rsidR="005970D4" w:rsidRDefault="005970D4" w:rsidP="00BA2DCC">
      <w:pPr>
        <w:pStyle w:val="ac"/>
        <w:spacing w:before="0" w:beforeAutospacing="0" w:after="0" w:afterAutospacing="0" w:line="360" w:lineRule="auto"/>
        <w:ind w:firstLine="567"/>
        <w:jc w:val="both"/>
        <w:rPr>
          <w:sz w:val="28"/>
        </w:rPr>
      </w:pPr>
      <w:r w:rsidRPr="009147A7">
        <w:rPr>
          <w:sz w:val="28"/>
        </w:rPr>
        <w:t xml:space="preserve">У разі виявлення порушень </w:t>
      </w:r>
      <w:r w:rsidRPr="00052C49">
        <w:rPr>
          <w:sz w:val="28"/>
        </w:rPr>
        <w:t xml:space="preserve">вимог Інструкції </w:t>
      </w:r>
      <w:r>
        <w:rPr>
          <w:sz w:val="28"/>
        </w:rPr>
        <w:t xml:space="preserve">№ 348 </w:t>
      </w:r>
      <w:r w:rsidRPr="009147A7">
        <w:rPr>
          <w:sz w:val="28"/>
        </w:rPr>
        <w:t>щодо оформлення та формування у сам</w:t>
      </w:r>
      <w:r w:rsidR="00B504A2">
        <w:rPr>
          <w:sz w:val="28"/>
        </w:rPr>
        <w:t>остійну групу матеріалів справи</w:t>
      </w:r>
      <w:r w:rsidRPr="009147A7">
        <w:rPr>
          <w:sz w:val="28"/>
        </w:rPr>
        <w:t xml:space="preserve">, усунення недоліків </w:t>
      </w:r>
      <w:r w:rsidR="003E4ACB">
        <w:rPr>
          <w:sz w:val="28"/>
        </w:rPr>
        <w:t xml:space="preserve">проводиться </w:t>
      </w:r>
      <w:r w:rsidRPr="009147A7">
        <w:rPr>
          <w:sz w:val="28"/>
        </w:rPr>
        <w:t xml:space="preserve">у строк, </w:t>
      </w:r>
      <w:r>
        <w:rPr>
          <w:sz w:val="28"/>
        </w:rPr>
        <w:t>що не перевищує два робочих дні.</w:t>
      </w:r>
    </w:p>
    <w:p w:rsidR="005970D4" w:rsidRPr="009147A7" w:rsidRDefault="005970D4" w:rsidP="00BA2DCC">
      <w:pPr>
        <w:pStyle w:val="ac"/>
        <w:spacing w:before="0" w:beforeAutospacing="0" w:after="0" w:afterAutospacing="0" w:line="360" w:lineRule="auto"/>
        <w:ind w:firstLine="567"/>
        <w:jc w:val="both"/>
        <w:rPr>
          <w:sz w:val="28"/>
        </w:rPr>
      </w:pPr>
    </w:p>
    <w:p w:rsidR="005970D4" w:rsidRPr="009147A7" w:rsidRDefault="005970D4" w:rsidP="000175E2">
      <w:pPr>
        <w:pStyle w:val="ac"/>
        <w:numPr>
          <w:ilvl w:val="1"/>
          <w:numId w:val="24"/>
        </w:numPr>
        <w:spacing w:before="0" w:beforeAutospacing="0" w:after="0" w:afterAutospacing="0" w:line="360" w:lineRule="auto"/>
        <w:ind w:left="0" w:firstLine="567"/>
        <w:jc w:val="both"/>
        <w:rPr>
          <w:sz w:val="28"/>
        </w:rPr>
      </w:pPr>
      <w:r>
        <w:rPr>
          <w:sz w:val="28"/>
        </w:rPr>
        <w:t>П</w:t>
      </w:r>
      <w:r w:rsidRPr="009147A7">
        <w:rPr>
          <w:sz w:val="28"/>
        </w:rPr>
        <w:t xml:space="preserve">ісля закінчення календарного року </w:t>
      </w:r>
      <w:r>
        <w:rPr>
          <w:sz w:val="28"/>
        </w:rPr>
        <w:t xml:space="preserve">діловод уповноваженого </w:t>
      </w:r>
      <w:r w:rsidRPr="009147A7">
        <w:rPr>
          <w:sz w:val="28"/>
        </w:rPr>
        <w:t>підрозділ</w:t>
      </w:r>
      <w:r>
        <w:rPr>
          <w:sz w:val="28"/>
        </w:rPr>
        <w:t>у</w:t>
      </w:r>
      <w:r w:rsidR="003E4ACB">
        <w:rPr>
          <w:sz w:val="28"/>
        </w:rPr>
        <w:t xml:space="preserve"> </w:t>
      </w:r>
      <w:r w:rsidRPr="009147A7">
        <w:rPr>
          <w:sz w:val="28"/>
        </w:rPr>
        <w:t>із самостійних груп матеріалів формує справи.</w:t>
      </w:r>
    </w:p>
    <w:p w:rsidR="005970D4" w:rsidRDefault="005970D4" w:rsidP="00BA2DCC">
      <w:pPr>
        <w:pStyle w:val="ac"/>
        <w:spacing w:before="0" w:beforeAutospacing="0" w:after="0" w:afterAutospacing="0" w:line="360" w:lineRule="auto"/>
        <w:ind w:firstLine="567"/>
        <w:jc w:val="both"/>
        <w:rPr>
          <w:sz w:val="28"/>
        </w:rPr>
      </w:pPr>
      <w:r w:rsidRPr="009147A7">
        <w:rPr>
          <w:sz w:val="28"/>
        </w:rPr>
        <w:t>Самостійні групи матеріалів, які віднесені до однієї справи, групуються у порядку зростання реєстраційного індексу звернення. Якщо кількість аркушів матеріалів, що віднесені до однієї справи, перевищує 250, то необхідно сформувати томи справи, забезпечивши зберігання документів самостійної групи матеріалів в одному томі. Сформовані справи (томи справи) прошиваються разом з обкладинкою справи (тому справи), нумеруютьс</w:t>
      </w:r>
      <w:r>
        <w:rPr>
          <w:sz w:val="28"/>
        </w:rPr>
        <w:t>я, починаючи з першого аркуша м</w:t>
      </w:r>
      <w:r w:rsidRPr="009147A7">
        <w:rPr>
          <w:sz w:val="28"/>
        </w:rPr>
        <w:t xml:space="preserve">’якої обкладинки самостійної групи матеріалів за </w:t>
      </w:r>
      <w:r>
        <w:rPr>
          <w:sz w:val="28"/>
        </w:rPr>
        <w:t xml:space="preserve">повідомленнями про корупцію </w:t>
      </w:r>
      <w:r w:rsidRPr="009147A7">
        <w:rPr>
          <w:sz w:val="28"/>
        </w:rPr>
        <w:t xml:space="preserve">із найменшим реєстраційним індексом та скріплюються засвідчувальним написом такого змісту: </w:t>
      </w:r>
      <w:r>
        <w:rPr>
          <w:sz w:val="28"/>
        </w:rPr>
        <w:t>«</w:t>
      </w:r>
      <w:r w:rsidRPr="009147A7">
        <w:rPr>
          <w:sz w:val="28"/>
        </w:rPr>
        <w:t>Прошито, пронумеровано ____ (цифрою та літерами) аркушів, посада, П. І. Б.</w:t>
      </w:r>
      <w:r>
        <w:rPr>
          <w:sz w:val="28"/>
        </w:rPr>
        <w:t>»</w:t>
      </w:r>
      <w:r w:rsidRPr="009147A7">
        <w:rPr>
          <w:sz w:val="28"/>
        </w:rPr>
        <w:t xml:space="preserve">, скріпленим підписом </w:t>
      </w:r>
      <w:r>
        <w:rPr>
          <w:sz w:val="28"/>
        </w:rPr>
        <w:t>діловода уповноваженого підрозділу</w:t>
      </w:r>
      <w:r w:rsidRPr="009147A7">
        <w:rPr>
          <w:sz w:val="28"/>
        </w:rPr>
        <w:t>, як</w:t>
      </w:r>
      <w:r>
        <w:rPr>
          <w:sz w:val="28"/>
        </w:rPr>
        <w:t>ий</w:t>
      </w:r>
      <w:r w:rsidRPr="009147A7">
        <w:rPr>
          <w:sz w:val="28"/>
        </w:rPr>
        <w:t xml:space="preserve"> сформува</w:t>
      </w:r>
      <w:r>
        <w:rPr>
          <w:sz w:val="28"/>
        </w:rPr>
        <w:t>в</w:t>
      </w:r>
      <w:r w:rsidRPr="009147A7">
        <w:rPr>
          <w:sz w:val="28"/>
        </w:rPr>
        <w:t xml:space="preserve"> та проши</w:t>
      </w:r>
      <w:r>
        <w:rPr>
          <w:sz w:val="28"/>
        </w:rPr>
        <w:t>в</w:t>
      </w:r>
      <w:r w:rsidRPr="009147A7">
        <w:rPr>
          <w:sz w:val="28"/>
        </w:rPr>
        <w:t>справу (томи справи), та відбитком печатки, яка використовується в загальному діловодстві для опечатування пакетів.</w:t>
      </w:r>
    </w:p>
    <w:p w:rsidR="005F24EF" w:rsidRDefault="005F24EF" w:rsidP="00BA2DCC">
      <w:pPr>
        <w:pStyle w:val="ac"/>
        <w:spacing w:before="0" w:beforeAutospacing="0" w:after="0" w:afterAutospacing="0" w:line="360" w:lineRule="auto"/>
        <w:ind w:firstLine="567"/>
        <w:jc w:val="both"/>
        <w:rPr>
          <w:sz w:val="28"/>
        </w:rPr>
      </w:pPr>
    </w:p>
    <w:p w:rsidR="005970D4" w:rsidRPr="009147A7" w:rsidRDefault="005970D4" w:rsidP="000175E2">
      <w:pPr>
        <w:pStyle w:val="ac"/>
        <w:numPr>
          <w:ilvl w:val="1"/>
          <w:numId w:val="24"/>
        </w:numPr>
        <w:spacing w:before="0" w:beforeAutospacing="0" w:after="0" w:afterAutospacing="0" w:line="360" w:lineRule="auto"/>
        <w:ind w:left="0" w:firstLine="567"/>
        <w:jc w:val="both"/>
        <w:rPr>
          <w:sz w:val="28"/>
        </w:rPr>
      </w:pPr>
      <w:r w:rsidRPr="009147A7">
        <w:rPr>
          <w:sz w:val="28"/>
        </w:rPr>
        <w:t xml:space="preserve">Зберігання </w:t>
      </w:r>
      <w:r>
        <w:rPr>
          <w:sz w:val="28"/>
        </w:rPr>
        <w:t>повідомлень про корупцію</w:t>
      </w:r>
      <w:r w:rsidRPr="009147A7">
        <w:rPr>
          <w:sz w:val="28"/>
        </w:rPr>
        <w:t xml:space="preserve"> та матеріалів щодо їх розгляду:</w:t>
      </w:r>
    </w:p>
    <w:p w:rsidR="005970D4" w:rsidRDefault="005970D4" w:rsidP="000175E2">
      <w:pPr>
        <w:pStyle w:val="ac"/>
        <w:numPr>
          <w:ilvl w:val="2"/>
          <w:numId w:val="24"/>
        </w:numPr>
        <w:spacing w:before="0" w:beforeAutospacing="0" w:after="0" w:afterAutospacing="0" w:line="360" w:lineRule="auto"/>
        <w:ind w:left="0" w:firstLine="567"/>
        <w:jc w:val="both"/>
        <w:rPr>
          <w:sz w:val="28"/>
        </w:rPr>
      </w:pPr>
      <w:r w:rsidRPr="00391F44">
        <w:rPr>
          <w:sz w:val="28"/>
        </w:rPr>
        <w:t>строк зберігання документів щодо розгляду повідомлень про корупцію визначається відповідно до строків, визначених у Переліку типових документів, що створюються під час діяльності органів державної влади та місцевого самоврядування, інших установ, підприємств та організацій, із зазначенням строків зберігання документів, затвердженому наказом Міністерства юстиції України від 12 квітня 2012 року № 578/5, зареєстрованому у Міністерстві юстиції України 17 квітня 2012 року за № 571/20884;</w:t>
      </w:r>
    </w:p>
    <w:p w:rsidR="005970D4" w:rsidRDefault="005970D4" w:rsidP="000175E2">
      <w:pPr>
        <w:pStyle w:val="ac"/>
        <w:numPr>
          <w:ilvl w:val="2"/>
          <w:numId w:val="24"/>
        </w:numPr>
        <w:spacing w:before="0" w:beforeAutospacing="0" w:after="0" w:afterAutospacing="0" w:line="360" w:lineRule="auto"/>
        <w:ind w:left="0" w:firstLine="567"/>
        <w:jc w:val="both"/>
        <w:rPr>
          <w:sz w:val="28"/>
        </w:rPr>
      </w:pPr>
      <w:r w:rsidRPr="00B17A64">
        <w:rPr>
          <w:sz w:val="28"/>
        </w:rPr>
        <w:t>після закінчення встановлених строків зберігання на підставі рішення експертно-перевірної комісії та згідно з актом знищення, затвердженим керівником уповноваженого підрозділу, повідомлення про корупцію та матеріали щодо їх розгляду підлягають знищенню;</w:t>
      </w:r>
    </w:p>
    <w:p w:rsidR="005970D4" w:rsidRDefault="005970D4" w:rsidP="000175E2">
      <w:pPr>
        <w:pStyle w:val="ac"/>
        <w:numPr>
          <w:ilvl w:val="2"/>
          <w:numId w:val="24"/>
        </w:numPr>
        <w:spacing w:before="0" w:beforeAutospacing="0" w:after="0" w:afterAutospacing="0" w:line="360" w:lineRule="auto"/>
        <w:ind w:left="0" w:firstLine="567"/>
        <w:jc w:val="both"/>
        <w:rPr>
          <w:sz w:val="28"/>
        </w:rPr>
      </w:pPr>
      <w:r w:rsidRPr="00B17A64">
        <w:rPr>
          <w:sz w:val="28"/>
        </w:rPr>
        <w:t>для збереження справ уповноважений підрозділ забезпечується приміщенням для доархівного зберігання документів або окремо виділеним місцем у загальному архівному приміщенні;</w:t>
      </w:r>
    </w:p>
    <w:p w:rsidR="005970D4" w:rsidRDefault="005970D4" w:rsidP="000175E2">
      <w:pPr>
        <w:pStyle w:val="ac"/>
        <w:numPr>
          <w:ilvl w:val="2"/>
          <w:numId w:val="24"/>
        </w:numPr>
        <w:spacing w:before="0" w:beforeAutospacing="0" w:after="0" w:afterAutospacing="0" w:line="360" w:lineRule="auto"/>
        <w:ind w:left="0" w:firstLine="567"/>
        <w:jc w:val="both"/>
        <w:rPr>
          <w:sz w:val="28"/>
        </w:rPr>
      </w:pPr>
      <w:r w:rsidRPr="00B17A64">
        <w:rPr>
          <w:sz w:val="28"/>
        </w:rPr>
        <w:t>забороняється збереження одночасно більше 20 справ за межами приміщення для доархівного зберігання документів або окремо виділеного місця в загальному архівному приміщенні.</w:t>
      </w:r>
    </w:p>
    <w:p w:rsidR="005970D4" w:rsidRPr="00B17A64" w:rsidRDefault="005970D4" w:rsidP="00BA2DCC">
      <w:pPr>
        <w:pStyle w:val="ac"/>
        <w:spacing w:before="0" w:beforeAutospacing="0" w:after="0" w:afterAutospacing="0" w:line="360" w:lineRule="auto"/>
        <w:ind w:left="567"/>
        <w:jc w:val="both"/>
        <w:rPr>
          <w:sz w:val="28"/>
        </w:rPr>
      </w:pPr>
    </w:p>
    <w:p w:rsidR="005970D4" w:rsidRPr="009147A7" w:rsidRDefault="005970D4" w:rsidP="000175E2">
      <w:pPr>
        <w:pStyle w:val="ac"/>
        <w:numPr>
          <w:ilvl w:val="1"/>
          <w:numId w:val="24"/>
        </w:numPr>
        <w:spacing w:before="0" w:beforeAutospacing="0" w:after="0" w:afterAutospacing="0" w:line="360" w:lineRule="auto"/>
        <w:ind w:left="0" w:firstLine="567"/>
        <w:jc w:val="both"/>
        <w:rPr>
          <w:sz w:val="28"/>
        </w:rPr>
      </w:pPr>
      <w:r w:rsidRPr="009147A7">
        <w:rPr>
          <w:sz w:val="28"/>
        </w:rPr>
        <w:t>Організація користування справами та сформованими самостійними групами матеріалів:</w:t>
      </w:r>
    </w:p>
    <w:p w:rsidR="005970D4" w:rsidRPr="00B504A2" w:rsidRDefault="005970D4" w:rsidP="000175E2">
      <w:pPr>
        <w:pStyle w:val="ac"/>
        <w:numPr>
          <w:ilvl w:val="2"/>
          <w:numId w:val="24"/>
        </w:numPr>
        <w:spacing w:before="0" w:beforeAutospacing="0" w:after="0" w:afterAutospacing="0" w:line="360" w:lineRule="auto"/>
        <w:ind w:left="0" w:firstLine="567"/>
        <w:jc w:val="both"/>
        <w:rPr>
          <w:sz w:val="28"/>
        </w:rPr>
      </w:pPr>
      <w:r w:rsidRPr="009147A7">
        <w:rPr>
          <w:sz w:val="28"/>
        </w:rPr>
        <w:t xml:space="preserve">справи, що не передані на архівне зберігання, та сформовані самостійні групи матеріалів за </w:t>
      </w:r>
      <w:r>
        <w:rPr>
          <w:sz w:val="28"/>
        </w:rPr>
        <w:t xml:space="preserve">повідомленнями про корупцію </w:t>
      </w:r>
      <w:r w:rsidRPr="009147A7">
        <w:rPr>
          <w:sz w:val="28"/>
        </w:rPr>
        <w:t xml:space="preserve">можуть бути </w:t>
      </w:r>
      <w:r w:rsidRPr="00B504A2">
        <w:rPr>
          <w:sz w:val="28"/>
        </w:rPr>
        <w:t xml:space="preserve">видані діловодом у тимчасове користування працівникам уповноваженого підрозділу на підставі </w:t>
      </w:r>
      <w:r w:rsidR="00B504A2">
        <w:rPr>
          <w:sz w:val="28"/>
        </w:rPr>
        <w:t xml:space="preserve">відповідної </w:t>
      </w:r>
      <w:r w:rsidRPr="00B504A2">
        <w:rPr>
          <w:sz w:val="28"/>
        </w:rPr>
        <w:t xml:space="preserve">службової записки </w:t>
      </w:r>
      <w:r w:rsidR="00B504A2" w:rsidRPr="00B504A2">
        <w:rPr>
          <w:sz w:val="28"/>
        </w:rPr>
        <w:t>такого працівника</w:t>
      </w:r>
      <w:r w:rsidRPr="00B504A2">
        <w:rPr>
          <w:sz w:val="28"/>
        </w:rPr>
        <w:t>.</w:t>
      </w:r>
    </w:p>
    <w:p w:rsidR="005970D4" w:rsidRPr="009147A7" w:rsidRDefault="005970D4" w:rsidP="00BA2DCC">
      <w:pPr>
        <w:pStyle w:val="ac"/>
        <w:spacing w:before="0" w:beforeAutospacing="0" w:after="0" w:afterAutospacing="0" w:line="360" w:lineRule="auto"/>
        <w:ind w:firstLine="567"/>
        <w:jc w:val="both"/>
        <w:rPr>
          <w:sz w:val="28"/>
        </w:rPr>
      </w:pPr>
      <w:r w:rsidRPr="009147A7">
        <w:rPr>
          <w:sz w:val="28"/>
        </w:rPr>
        <w:t xml:space="preserve">Виготовлення копій документів справи </w:t>
      </w:r>
      <w:r>
        <w:rPr>
          <w:sz w:val="28"/>
        </w:rPr>
        <w:t xml:space="preserve">здійснюється діловодом уповноваженого </w:t>
      </w:r>
      <w:r w:rsidRPr="009147A7">
        <w:rPr>
          <w:sz w:val="28"/>
        </w:rPr>
        <w:t>підрозділ</w:t>
      </w:r>
      <w:r>
        <w:rPr>
          <w:sz w:val="28"/>
        </w:rPr>
        <w:t>у</w:t>
      </w:r>
      <w:r w:rsidR="00B504A2">
        <w:rPr>
          <w:sz w:val="28"/>
        </w:rPr>
        <w:t xml:space="preserve"> </w:t>
      </w:r>
      <w:r w:rsidRPr="009147A7">
        <w:rPr>
          <w:sz w:val="28"/>
        </w:rPr>
        <w:t xml:space="preserve">на підставі службової записки </w:t>
      </w:r>
      <w:r w:rsidR="00B504A2">
        <w:rPr>
          <w:sz w:val="28"/>
        </w:rPr>
        <w:t xml:space="preserve">працівника </w:t>
      </w:r>
      <w:r>
        <w:rPr>
          <w:sz w:val="28"/>
        </w:rPr>
        <w:t>уповноваженого підрозділу.</w:t>
      </w:r>
    </w:p>
    <w:p w:rsidR="005970D4" w:rsidRDefault="005970D4" w:rsidP="000175E2">
      <w:pPr>
        <w:pStyle w:val="ac"/>
        <w:numPr>
          <w:ilvl w:val="2"/>
          <w:numId w:val="24"/>
        </w:numPr>
        <w:spacing w:before="0" w:beforeAutospacing="0" w:after="0" w:afterAutospacing="0" w:line="360" w:lineRule="auto"/>
        <w:ind w:left="0" w:firstLine="567"/>
        <w:jc w:val="both"/>
        <w:rPr>
          <w:sz w:val="28"/>
        </w:rPr>
      </w:pPr>
      <w:r w:rsidRPr="009147A7">
        <w:rPr>
          <w:sz w:val="28"/>
        </w:rPr>
        <w:lastRenderedPageBreak/>
        <w:t>факт передачі у тимчасове користування справ, що не передані на архівне зберігання, сформованих самостійних груп матеріалів справи фіксується в спосіб, придатний для здійснення контролю за рухом документів.</w:t>
      </w:r>
    </w:p>
    <w:p w:rsidR="00ED0D26" w:rsidRDefault="00ED0D26" w:rsidP="00ED0D26">
      <w:pPr>
        <w:pStyle w:val="ac"/>
        <w:spacing w:before="0" w:beforeAutospacing="0" w:after="0" w:afterAutospacing="0" w:line="360" w:lineRule="auto"/>
        <w:ind w:left="567"/>
        <w:jc w:val="both"/>
        <w:rPr>
          <w:sz w:val="28"/>
        </w:rPr>
      </w:pPr>
    </w:p>
    <w:p w:rsidR="00BB2ABC" w:rsidRPr="009147A7" w:rsidRDefault="00BB2ABC" w:rsidP="000175E2">
      <w:pPr>
        <w:pStyle w:val="ac"/>
        <w:numPr>
          <w:ilvl w:val="1"/>
          <w:numId w:val="24"/>
        </w:numPr>
        <w:spacing w:before="0" w:beforeAutospacing="0" w:after="0" w:afterAutospacing="0" w:line="360" w:lineRule="auto"/>
        <w:ind w:left="0" w:firstLine="567"/>
        <w:jc w:val="both"/>
        <w:rPr>
          <w:sz w:val="28"/>
        </w:rPr>
      </w:pPr>
      <w:r>
        <w:rPr>
          <w:sz w:val="28"/>
        </w:rPr>
        <w:t xml:space="preserve">У разі коли </w:t>
      </w:r>
      <w:r w:rsidR="00913BF4">
        <w:rPr>
          <w:sz w:val="28"/>
        </w:rPr>
        <w:t xml:space="preserve">штатним розписом територіального органу передбачено функціонування </w:t>
      </w:r>
      <w:r w:rsidR="00E80747">
        <w:rPr>
          <w:sz w:val="28"/>
        </w:rPr>
        <w:t xml:space="preserve">в структурі </w:t>
      </w:r>
      <w:r w:rsidR="00ED0D26">
        <w:rPr>
          <w:sz w:val="28"/>
        </w:rPr>
        <w:t>уповноваженої особи</w:t>
      </w:r>
      <w:r w:rsidR="00E80747">
        <w:rPr>
          <w:sz w:val="28"/>
        </w:rPr>
        <w:t xml:space="preserve"> з питань запобігання та виявлення корупції, забезпечення вжиття заходів щодо формування та зберігання матеріалів з розгляду повідомлень про корупцію, покладається на таку особу персонально.</w:t>
      </w:r>
    </w:p>
    <w:p w:rsidR="005970D4" w:rsidRDefault="005970D4" w:rsidP="00BA2DCC">
      <w:pPr>
        <w:pStyle w:val="rvps3"/>
        <w:spacing w:before="0" w:beforeAutospacing="0" w:after="0" w:afterAutospacing="0" w:line="360" w:lineRule="auto"/>
        <w:jc w:val="both"/>
        <w:rPr>
          <w:rStyle w:val="rvts11"/>
          <w:b/>
          <w:sz w:val="32"/>
          <w:szCs w:val="28"/>
        </w:rPr>
      </w:pPr>
    </w:p>
    <w:p w:rsidR="005970D4" w:rsidRDefault="005970D4" w:rsidP="00BA2DCC">
      <w:pPr>
        <w:pStyle w:val="rvps3"/>
        <w:spacing w:before="0" w:beforeAutospacing="0" w:after="0" w:afterAutospacing="0" w:line="360" w:lineRule="auto"/>
        <w:jc w:val="center"/>
        <w:rPr>
          <w:rStyle w:val="rvts11"/>
          <w:b/>
          <w:sz w:val="28"/>
          <w:szCs w:val="28"/>
        </w:rPr>
      </w:pPr>
      <w:r>
        <w:rPr>
          <w:rStyle w:val="rvts11"/>
          <w:b/>
          <w:sz w:val="28"/>
          <w:szCs w:val="28"/>
          <w:lang w:val="en-US"/>
        </w:rPr>
        <w:t>V</w:t>
      </w:r>
      <w:r>
        <w:rPr>
          <w:rStyle w:val="rvts11"/>
          <w:b/>
          <w:sz w:val="28"/>
          <w:szCs w:val="28"/>
        </w:rPr>
        <w:t>ІІІ</w:t>
      </w:r>
      <w:r w:rsidRPr="00DE228D">
        <w:rPr>
          <w:rStyle w:val="rvts11"/>
          <w:b/>
          <w:sz w:val="28"/>
          <w:szCs w:val="28"/>
        </w:rPr>
        <w:t xml:space="preserve">. </w:t>
      </w:r>
      <w:r>
        <w:rPr>
          <w:rStyle w:val="rvts11"/>
          <w:b/>
          <w:sz w:val="28"/>
          <w:szCs w:val="28"/>
        </w:rPr>
        <w:t>Відповідальність працівників, залучених</w:t>
      </w:r>
    </w:p>
    <w:p w:rsidR="005970D4" w:rsidRDefault="005970D4" w:rsidP="00BA2DCC">
      <w:pPr>
        <w:pStyle w:val="rvps3"/>
        <w:spacing w:before="0" w:beforeAutospacing="0" w:after="0" w:afterAutospacing="0" w:line="360" w:lineRule="auto"/>
        <w:jc w:val="center"/>
        <w:rPr>
          <w:rStyle w:val="rvts11"/>
          <w:b/>
          <w:sz w:val="28"/>
          <w:szCs w:val="28"/>
        </w:rPr>
      </w:pPr>
      <w:r>
        <w:rPr>
          <w:rStyle w:val="rvts11"/>
          <w:b/>
          <w:sz w:val="28"/>
          <w:szCs w:val="28"/>
        </w:rPr>
        <w:t>до розгляду повідомлень про корупцію</w:t>
      </w:r>
    </w:p>
    <w:p w:rsidR="005970D4" w:rsidRDefault="005970D4" w:rsidP="00BA2DCC">
      <w:pPr>
        <w:pStyle w:val="rvps3"/>
        <w:spacing w:before="0" w:beforeAutospacing="0" w:after="0" w:afterAutospacing="0" w:line="360" w:lineRule="auto"/>
        <w:ind w:firstLine="567"/>
        <w:jc w:val="both"/>
        <w:rPr>
          <w:sz w:val="28"/>
          <w:szCs w:val="28"/>
        </w:rPr>
      </w:pPr>
    </w:p>
    <w:p w:rsidR="005970D4" w:rsidRPr="0010414C" w:rsidRDefault="005970D4" w:rsidP="00BA2DCC">
      <w:pPr>
        <w:pStyle w:val="rvps3"/>
        <w:numPr>
          <w:ilvl w:val="1"/>
          <w:numId w:val="20"/>
        </w:numPr>
        <w:spacing w:before="0" w:beforeAutospacing="0" w:after="0" w:afterAutospacing="0" w:line="360" w:lineRule="auto"/>
        <w:ind w:left="0" w:firstLine="567"/>
        <w:jc w:val="both"/>
        <w:rPr>
          <w:sz w:val="28"/>
          <w:szCs w:val="28"/>
        </w:rPr>
      </w:pPr>
      <w:r w:rsidRPr="0010414C">
        <w:rPr>
          <w:sz w:val="28"/>
          <w:szCs w:val="28"/>
        </w:rPr>
        <w:t>Працівники ДФС, її територіальних органів, державних підприємств, установи, що належать до сфери управління ДФС, під час опрацювання та роботи з повідомленнями про корупцію зобов’язані</w:t>
      </w:r>
      <w:r w:rsidR="00C202FB">
        <w:rPr>
          <w:sz w:val="28"/>
          <w:szCs w:val="28"/>
        </w:rPr>
        <w:t xml:space="preserve"> </w:t>
      </w:r>
      <w:r w:rsidRPr="0010414C">
        <w:rPr>
          <w:sz w:val="28"/>
          <w:szCs w:val="28"/>
        </w:rPr>
        <w:t xml:space="preserve">додержуватись принципів державної служби, Етичних правил та </w:t>
      </w:r>
      <w:r>
        <w:rPr>
          <w:sz w:val="28"/>
          <w:szCs w:val="28"/>
        </w:rPr>
        <w:t>д</w:t>
      </w:r>
      <w:r w:rsidRPr="0010414C">
        <w:rPr>
          <w:sz w:val="28"/>
          <w:szCs w:val="28"/>
        </w:rPr>
        <w:t>обросовісно виконувати службові обов’язки на усіх етапах роботи з повідомленнями про корупцію.</w:t>
      </w:r>
    </w:p>
    <w:p w:rsidR="005970D4" w:rsidRDefault="005970D4" w:rsidP="00BA2DCC">
      <w:pPr>
        <w:pStyle w:val="rvps3"/>
        <w:spacing w:before="0" w:beforeAutospacing="0" w:after="0" w:afterAutospacing="0" w:line="360" w:lineRule="auto"/>
        <w:ind w:left="567"/>
        <w:jc w:val="both"/>
        <w:rPr>
          <w:sz w:val="28"/>
          <w:szCs w:val="28"/>
        </w:rPr>
      </w:pPr>
    </w:p>
    <w:p w:rsidR="005970D4" w:rsidRDefault="005970D4" w:rsidP="00BA2DCC">
      <w:pPr>
        <w:pStyle w:val="rvps3"/>
        <w:numPr>
          <w:ilvl w:val="1"/>
          <w:numId w:val="20"/>
        </w:numPr>
        <w:spacing w:before="0" w:beforeAutospacing="0" w:after="0" w:afterAutospacing="0" w:line="360" w:lineRule="auto"/>
        <w:ind w:left="0" w:firstLine="567"/>
        <w:jc w:val="both"/>
        <w:rPr>
          <w:sz w:val="28"/>
          <w:szCs w:val="28"/>
        </w:rPr>
      </w:pPr>
      <w:r w:rsidRPr="004758DD">
        <w:rPr>
          <w:sz w:val="28"/>
          <w:szCs w:val="28"/>
        </w:rPr>
        <w:t>Працівникам ДФС, її територіальних органів, державних підприємств, установи, що належать до сфери управління ДФС, забороняється розголошувати або використовувати в інший спосіб інформацію, яка їм стала відома у зв’язку із опрацюванням повідомлень про корупцію або відомостями, які в них містяться</w:t>
      </w:r>
      <w:r>
        <w:rPr>
          <w:sz w:val="28"/>
          <w:szCs w:val="28"/>
        </w:rPr>
        <w:t>, крім випадків встановлених законом.</w:t>
      </w:r>
    </w:p>
    <w:p w:rsidR="005970D4" w:rsidRDefault="005970D4" w:rsidP="00BA2DCC">
      <w:pPr>
        <w:pStyle w:val="rvps3"/>
        <w:spacing w:before="0" w:beforeAutospacing="0" w:after="0" w:afterAutospacing="0" w:line="360" w:lineRule="auto"/>
        <w:ind w:left="567"/>
        <w:jc w:val="both"/>
        <w:rPr>
          <w:sz w:val="28"/>
          <w:szCs w:val="28"/>
        </w:rPr>
      </w:pPr>
    </w:p>
    <w:p w:rsidR="005970D4" w:rsidRDefault="005970D4" w:rsidP="00BA2DCC">
      <w:pPr>
        <w:pStyle w:val="rvps3"/>
        <w:numPr>
          <w:ilvl w:val="1"/>
          <w:numId w:val="20"/>
        </w:numPr>
        <w:spacing w:before="0" w:beforeAutospacing="0" w:after="0" w:afterAutospacing="0" w:line="360" w:lineRule="auto"/>
        <w:ind w:left="0" w:firstLine="567"/>
        <w:jc w:val="both"/>
        <w:rPr>
          <w:sz w:val="28"/>
          <w:szCs w:val="28"/>
        </w:rPr>
      </w:pPr>
      <w:r>
        <w:rPr>
          <w:rStyle w:val="rvts11"/>
          <w:sz w:val="28"/>
          <w:szCs w:val="28"/>
        </w:rPr>
        <w:t xml:space="preserve">Працівники ДФС, </w:t>
      </w:r>
      <w:r w:rsidRPr="004758DD">
        <w:rPr>
          <w:sz w:val="28"/>
          <w:szCs w:val="28"/>
        </w:rPr>
        <w:t>її територіальних органів, державних підприємств, установи, що належать до сфери управління ДФС</w:t>
      </w:r>
      <w:r>
        <w:rPr>
          <w:sz w:val="28"/>
          <w:szCs w:val="28"/>
        </w:rPr>
        <w:t xml:space="preserve">, несуть персональну відповідальність, встановлену чинним законодавством, за своєчасний розгляд повідомлень про корупцію, </w:t>
      </w:r>
      <w:r w:rsidR="00C202FB">
        <w:rPr>
          <w:sz w:val="28"/>
          <w:szCs w:val="28"/>
        </w:rPr>
        <w:t xml:space="preserve">об’єктивну та всебічну </w:t>
      </w:r>
      <w:r>
        <w:rPr>
          <w:sz w:val="28"/>
          <w:szCs w:val="28"/>
        </w:rPr>
        <w:t xml:space="preserve">перевірку інформації, викладеної у них, а також </w:t>
      </w:r>
      <w:r w:rsidRPr="004758DD">
        <w:rPr>
          <w:sz w:val="28"/>
          <w:szCs w:val="28"/>
        </w:rPr>
        <w:t>розголош</w:t>
      </w:r>
      <w:r>
        <w:rPr>
          <w:sz w:val="28"/>
          <w:szCs w:val="28"/>
        </w:rPr>
        <w:t xml:space="preserve">ення </w:t>
      </w:r>
      <w:r w:rsidRPr="004758DD">
        <w:rPr>
          <w:sz w:val="28"/>
          <w:szCs w:val="28"/>
        </w:rPr>
        <w:t xml:space="preserve">або </w:t>
      </w:r>
      <w:r w:rsidRPr="004758DD">
        <w:rPr>
          <w:sz w:val="28"/>
          <w:szCs w:val="28"/>
        </w:rPr>
        <w:lastRenderedPageBreak/>
        <w:t>використ</w:t>
      </w:r>
      <w:r>
        <w:rPr>
          <w:sz w:val="28"/>
          <w:szCs w:val="28"/>
        </w:rPr>
        <w:t xml:space="preserve">ання </w:t>
      </w:r>
      <w:r w:rsidRPr="004758DD">
        <w:rPr>
          <w:sz w:val="28"/>
          <w:szCs w:val="28"/>
        </w:rPr>
        <w:t>в інший спосіб інформаці</w:t>
      </w:r>
      <w:r>
        <w:rPr>
          <w:sz w:val="28"/>
          <w:szCs w:val="28"/>
        </w:rPr>
        <w:t>ї</w:t>
      </w:r>
      <w:r w:rsidRPr="004758DD">
        <w:rPr>
          <w:sz w:val="28"/>
          <w:szCs w:val="28"/>
        </w:rPr>
        <w:t xml:space="preserve">, яка стала відома у зв’язку із опрацюванням </w:t>
      </w:r>
      <w:r>
        <w:rPr>
          <w:sz w:val="28"/>
          <w:szCs w:val="28"/>
        </w:rPr>
        <w:t xml:space="preserve">таких </w:t>
      </w:r>
      <w:r w:rsidRPr="004758DD">
        <w:rPr>
          <w:sz w:val="28"/>
          <w:szCs w:val="28"/>
        </w:rPr>
        <w:t>повідомлень</w:t>
      </w:r>
      <w:r>
        <w:rPr>
          <w:sz w:val="28"/>
          <w:szCs w:val="28"/>
        </w:rPr>
        <w:t>.</w:t>
      </w:r>
    </w:p>
    <w:p w:rsidR="005970D4" w:rsidRPr="005F24EF" w:rsidRDefault="005970D4" w:rsidP="00BA2DCC">
      <w:pPr>
        <w:pStyle w:val="a4"/>
        <w:spacing w:after="0" w:line="360" w:lineRule="auto"/>
        <w:rPr>
          <w:rStyle w:val="rvts11"/>
          <w:rFonts w:ascii="Times New Roman" w:hAnsi="Times New Roman"/>
          <w:sz w:val="28"/>
          <w:szCs w:val="28"/>
        </w:rPr>
      </w:pPr>
    </w:p>
    <w:p w:rsidR="005970D4" w:rsidRDefault="005970D4" w:rsidP="00BA2DCC">
      <w:pPr>
        <w:pStyle w:val="rvps3"/>
        <w:numPr>
          <w:ilvl w:val="1"/>
          <w:numId w:val="20"/>
        </w:numPr>
        <w:spacing w:before="0" w:beforeAutospacing="0" w:after="0" w:afterAutospacing="0" w:line="360" w:lineRule="auto"/>
        <w:ind w:left="0" w:firstLine="567"/>
        <w:jc w:val="both"/>
        <w:rPr>
          <w:rStyle w:val="rvts11"/>
          <w:sz w:val="28"/>
          <w:szCs w:val="28"/>
        </w:rPr>
      </w:pPr>
      <w:r w:rsidRPr="00AB176F">
        <w:rPr>
          <w:rStyle w:val="rvts11"/>
          <w:sz w:val="28"/>
          <w:szCs w:val="28"/>
        </w:rPr>
        <w:t xml:space="preserve">Контроль за станом організації роботи з повідомленнями про корупцію покладається на керівника уповноваженого підрозділу </w:t>
      </w:r>
      <w:r>
        <w:rPr>
          <w:rStyle w:val="rvts11"/>
          <w:sz w:val="28"/>
          <w:szCs w:val="28"/>
        </w:rPr>
        <w:t>(особу)</w:t>
      </w:r>
      <w:r w:rsidRPr="00AB176F">
        <w:rPr>
          <w:rStyle w:val="rvts11"/>
          <w:sz w:val="28"/>
          <w:szCs w:val="28"/>
        </w:rPr>
        <w:t>.</w:t>
      </w:r>
    </w:p>
    <w:p w:rsidR="005970D4" w:rsidRPr="005F24EF" w:rsidRDefault="005970D4" w:rsidP="00BA2DCC">
      <w:pPr>
        <w:pStyle w:val="rvps3"/>
        <w:spacing w:before="0" w:beforeAutospacing="0" w:after="0" w:afterAutospacing="0" w:line="360" w:lineRule="auto"/>
        <w:jc w:val="center"/>
        <w:rPr>
          <w:rStyle w:val="rvts11"/>
          <w:sz w:val="28"/>
          <w:szCs w:val="28"/>
        </w:rPr>
      </w:pPr>
    </w:p>
    <w:p w:rsidR="005970D4" w:rsidRDefault="005970D4" w:rsidP="00BA2DCC">
      <w:pPr>
        <w:pStyle w:val="rvps3"/>
        <w:spacing w:before="0" w:beforeAutospacing="0" w:after="0" w:afterAutospacing="0" w:line="360" w:lineRule="auto"/>
        <w:jc w:val="center"/>
        <w:rPr>
          <w:rStyle w:val="rvts11"/>
          <w:b/>
          <w:sz w:val="28"/>
          <w:szCs w:val="28"/>
        </w:rPr>
      </w:pPr>
      <w:r>
        <w:rPr>
          <w:rStyle w:val="rvts11"/>
          <w:b/>
          <w:sz w:val="28"/>
          <w:szCs w:val="28"/>
          <w:lang w:val="en-US"/>
        </w:rPr>
        <w:t>IX</w:t>
      </w:r>
      <w:r w:rsidRPr="00DE228D">
        <w:rPr>
          <w:rStyle w:val="rvts11"/>
          <w:b/>
          <w:sz w:val="28"/>
          <w:szCs w:val="28"/>
        </w:rPr>
        <w:t xml:space="preserve">. </w:t>
      </w:r>
      <w:r>
        <w:rPr>
          <w:rStyle w:val="rvts11"/>
          <w:b/>
          <w:sz w:val="28"/>
          <w:szCs w:val="28"/>
        </w:rPr>
        <w:t xml:space="preserve">Оприлюднення інформації щодо </w:t>
      </w:r>
    </w:p>
    <w:p w:rsidR="005970D4" w:rsidRDefault="005970D4" w:rsidP="00BA2DCC">
      <w:pPr>
        <w:pStyle w:val="rvps3"/>
        <w:spacing w:before="0" w:beforeAutospacing="0" w:after="0" w:afterAutospacing="0" w:line="360" w:lineRule="auto"/>
        <w:jc w:val="center"/>
        <w:rPr>
          <w:rStyle w:val="rvts11"/>
          <w:b/>
          <w:sz w:val="28"/>
          <w:szCs w:val="28"/>
        </w:rPr>
      </w:pPr>
      <w:r>
        <w:rPr>
          <w:rStyle w:val="rvts11"/>
          <w:b/>
          <w:sz w:val="28"/>
          <w:szCs w:val="28"/>
        </w:rPr>
        <w:t>роботи з повідомленнями про корупцію</w:t>
      </w:r>
    </w:p>
    <w:p w:rsidR="005970D4" w:rsidRDefault="005970D4" w:rsidP="00BA2DCC">
      <w:pPr>
        <w:pStyle w:val="rvps3"/>
        <w:spacing w:before="0" w:beforeAutospacing="0" w:after="0" w:afterAutospacing="0" w:line="360" w:lineRule="auto"/>
        <w:ind w:firstLine="567"/>
        <w:jc w:val="both"/>
        <w:rPr>
          <w:rStyle w:val="rvts11"/>
          <w:sz w:val="28"/>
          <w:szCs w:val="28"/>
        </w:rPr>
      </w:pPr>
    </w:p>
    <w:p w:rsidR="005970D4" w:rsidRDefault="005970D4" w:rsidP="00BA2DCC">
      <w:pPr>
        <w:pStyle w:val="rvps3"/>
        <w:numPr>
          <w:ilvl w:val="1"/>
          <w:numId w:val="21"/>
        </w:numPr>
        <w:spacing w:before="0" w:beforeAutospacing="0" w:after="0" w:afterAutospacing="0" w:line="360" w:lineRule="auto"/>
        <w:ind w:left="0" w:firstLine="567"/>
        <w:jc w:val="both"/>
        <w:rPr>
          <w:rStyle w:val="rvts11"/>
          <w:sz w:val="28"/>
          <w:szCs w:val="28"/>
        </w:rPr>
      </w:pPr>
      <w:r>
        <w:rPr>
          <w:rStyle w:val="rvts11"/>
          <w:sz w:val="28"/>
          <w:szCs w:val="28"/>
        </w:rPr>
        <w:t>За результатами роботи з повідомленнями про корупцію</w:t>
      </w:r>
      <w:r w:rsidR="00C202FB">
        <w:rPr>
          <w:rStyle w:val="rvts11"/>
          <w:sz w:val="28"/>
          <w:szCs w:val="28"/>
        </w:rPr>
        <w:t xml:space="preserve"> </w:t>
      </w:r>
      <w:r>
        <w:rPr>
          <w:rStyle w:val="rvts11"/>
          <w:sz w:val="28"/>
          <w:szCs w:val="28"/>
        </w:rPr>
        <w:t>Департамент з питань запобігання та виявлення корупції щоквартально складає звіт, який, не пізніше 10 числа місяця наступного за звітним кварталом, підлягає опублікуванню на офіційному веб-порталі ДФС.</w:t>
      </w:r>
    </w:p>
    <w:p w:rsidR="005970D4" w:rsidRDefault="005970D4" w:rsidP="00BA2DCC">
      <w:pPr>
        <w:pStyle w:val="rvps3"/>
        <w:spacing w:before="0" w:beforeAutospacing="0" w:after="0" w:afterAutospacing="0" w:line="360" w:lineRule="auto"/>
        <w:ind w:left="567"/>
        <w:jc w:val="both"/>
        <w:rPr>
          <w:rStyle w:val="rvts11"/>
          <w:sz w:val="28"/>
          <w:szCs w:val="28"/>
        </w:rPr>
      </w:pPr>
    </w:p>
    <w:p w:rsidR="005970D4" w:rsidRDefault="005970D4" w:rsidP="00BA2DCC">
      <w:pPr>
        <w:pStyle w:val="rvps3"/>
        <w:numPr>
          <w:ilvl w:val="1"/>
          <w:numId w:val="21"/>
        </w:numPr>
        <w:spacing w:before="0" w:beforeAutospacing="0" w:after="0" w:afterAutospacing="0" w:line="360" w:lineRule="auto"/>
        <w:ind w:left="0" w:firstLine="567"/>
        <w:jc w:val="both"/>
        <w:rPr>
          <w:rStyle w:val="rvts11"/>
          <w:sz w:val="28"/>
          <w:szCs w:val="28"/>
        </w:rPr>
      </w:pPr>
      <w:r>
        <w:rPr>
          <w:rStyle w:val="rvts11"/>
          <w:sz w:val="28"/>
          <w:szCs w:val="28"/>
        </w:rPr>
        <w:t>До звіту включається інформація про:</w:t>
      </w:r>
    </w:p>
    <w:p w:rsidR="005970D4" w:rsidRPr="006573A0" w:rsidRDefault="005970D4" w:rsidP="00BA2DCC">
      <w:pPr>
        <w:pStyle w:val="rvps3"/>
        <w:spacing w:before="0" w:beforeAutospacing="0" w:after="0" w:afterAutospacing="0" w:line="360" w:lineRule="auto"/>
        <w:ind w:firstLine="567"/>
        <w:jc w:val="both"/>
        <w:rPr>
          <w:rStyle w:val="rvts11"/>
          <w:sz w:val="28"/>
          <w:szCs w:val="28"/>
          <w:lang w:eastAsia="en-US"/>
        </w:rPr>
      </w:pPr>
      <w:r>
        <w:rPr>
          <w:rStyle w:val="rvts11"/>
          <w:sz w:val="28"/>
          <w:szCs w:val="28"/>
          <w:lang w:eastAsia="en-US"/>
        </w:rPr>
        <w:t>к</w:t>
      </w:r>
      <w:r w:rsidRPr="006573A0">
        <w:rPr>
          <w:rStyle w:val="rvts11"/>
          <w:sz w:val="28"/>
          <w:szCs w:val="28"/>
          <w:lang w:eastAsia="en-US"/>
        </w:rPr>
        <w:t>ільк</w:t>
      </w:r>
      <w:r>
        <w:rPr>
          <w:rStyle w:val="rvts11"/>
          <w:sz w:val="28"/>
          <w:szCs w:val="28"/>
          <w:lang w:eastAsia="en-US"/>
        </w:rPr>
        <w:t xml:space="preserve">ість </w:t>
      </w:r>
      <w:r w:rsidRPr="006573A0">
        <w:rPr>
          <w:rStyle w:val="rvts11"/>
          <w:sz w:val="28"/>
          <w:szCs w:val="28"/>
          <w:lang w:eastAsia="en-US"/>
        </w:rPr>
        <w:t>і вид</w:t>
      </w:r>
      <w:r>
        <w:rPr>
          <w:rStyle w:val="rvts11"/>
          <w:sz w:val="28"/>
          <w:szCs w:val="28"/>
          <w:lang w:eastAsia="en-US"/>
        </w:rPr>
        <w:t>и</w:t>
      </w:r>
      <w:r w:rsidRPr="006573A0">
        <w:rPr>
          <w:rStyle w:val="rvts11"/>
          <w:sz w:val="28"/>
          <w:szCs w:val="28"/>
          <w:lang w:eastAsia="en-US"/>
        </w:rPr>
        <w:t xml:space="preserve"> повідомлень, які надійшли до ДФС;</w:t>
      </w:r>
    </w:p>
    <w:p w:rsidR="005970D4" w:rsidRPr="006573A0" w:rsidRDefault="005970D4" w:rsidP="00BA2DCC">
      <w:pPr>
        <w:pStyle w:val="rvps3"/>
        <w:spacing w:before="0" w:beforeAutospacing="0" w:after="0" w:afterAutospacing="0" w:line="360" w:lineRule="auto"/>
        <w:ind w:firstLine="567"/>
        <w:jc w:val="both"/>
        <w:rPr>
          <w:rStyle w:val="rvts11"/>
          <w:sz w:val="28"/>
          <w:szCs w:val="28"/>
          <w:lang w:eastAsia="en-US"/>
        </w:rPr>
      </w:pPr>
      <w:r w:rsidRPr="006573A0">
        <w:rPr>
          <w:rStyle w:val="rvts11"/>
          <w:sz w:val="28"/>
          <w:szCs w:val="28"/>
          <w:lang w:eastAsia="en-US"/>
        </w:rPr>
        <w:t>способ</w:t>
      </w:r>
      <w:r>
        <w:rPr>
          <w:rStyle w:val="rvts11"/>
          <w:sz w:val="28"/>
          <w:szCs w:val="28"/>
          <w:lang w:eastAsia="en-US"/>
        </w:rPr>
        <w:t>и</w:t>
      </w:r>
      <w:r w:rsidRPr="006573A0">
        <w:rPr>
          <w:rStyle w:val="rvts11"/>
          <w:sz w:val="28"/>
          <w:szCs w:val="28"/>
          <w:lang w:eastAsia="en-US"/>
        </w:rPr>
        <w:t xml:space="preserve"> подачі повідомлень;</w:t>
      </w:r>
    </w:p>
    <w:p w:rsidR="005970D4" w:rsidRPr="006573A0" w:rsidRDefault="005970D4" w:rsidP="00BA2DCC">
      <w:pPr>
        <w:pStyle w:val="rvps3"/>
        <w:spacing w:before="0" w:beforeAutospacing="0" w:after="0" w:afterAutospacing="0" w:line="360" w:lineRule="auto"/>
        <w:ind w:firstLine="567"/>
        <w:jc w:val="both"/>
        <w:rPr>
          <w:rStyle w:val="rvts11"/>
          <w:sz w:val="28"/>
          <w:szCs w:val="28"/>
          <w:lang w:eastAsia="en-US"/>
        </w:rPr>
      </w:pPr>
      <w:r w:rsidRPr="006573A0">
        <w:rPr>
          <w:rStyle w:val="rvts11"/>
          <w:sz w:val="28"/>
          <w:szCs w:val="28"/>
          <w:lang w:eastAsia="en-US"/>
        </w:rPr>
        <w:t>питан</w:t>
      </w:r>
      <w:r>
        <w:rPr>
          <w:rStyle w:val="rvts11"/>
          <w:sz w:val="28"/>
          <w:szCs w:val="28"/>
          <w:lang w:eastAsia="en-US"/>
        </w:rPr>
        <w:t>ня</w:t>
      </w:r>
      <w:r w:rsidRPr="006573A0">
        <w:rPr>
          <w:rStyle w:val="rvts11"/>
          <w:sz w:val="28"/>
          <w:szCs w:val="28"/>
          <w:lang w:eastAsia="en-US"/>
        </w:rPr>
        <w:t>, які найчастіше були предметом повідомлень (видів корупційних правопорушень або порушень пов’язаних з корупцією);</w:t>
      </w:r>
    </w:p>
    <w:p w:rsidR="005970D4" w:rsidRPr="006573A0" w:rsidRDefault="005970D4" w:rsidP="00BA2DCC">
      <w:pPr>
        <w:pStyle w:val="rvps3"/>
        <w:spacing w:before="0" w:beforeAutospacing="0" w:after="0" w:afterAutospacing="0" w:line="360" w:lineRule="auto"/>
        <w:ind w:firstLine="567"/>
        <w:jc w:val="both"/>
        <w:rPr>
          <w:rStyle w:val="rvts11"/>
          <w:sz w:val="28"/>
          <w:szCs w:val="28"/>
          <w:lang w:eastAsia="en-US"/>
        </w:rPr>
      </w:pPr>
      <w:r w:rsidRPr="006573A0">
        <w:rPr>
          <w:rStyle w:val="rvts11"/>
          <w:sz w:val="28"/>
          <w:szCs w:val="28"/>
          <w:lang w:eastAsia="en-US"/>
        </w:rPr>
        <w:t>кільк</w:t>
      </w:r>
      <w:r>
        <w:rPr>
          <w:rStyle w:val="rvts11"/>
          <w:sz w:val="28"/>
          <w:szCs w:val="28"/>
          <w:lang w:eastAsia="en-US"/>
        </w:rPr>
        <w:t xml:space="preserve">ість </w:t>
      </w:r>
      <w:r w:rsidRPr="006573A0">
        <w:rPr>
          <w:rStyle w:val="rvts11"/>
          <w:sz w:val="28"/>
          <w:szCs w:val="28"/>
          <w:lang w:eastAsia="en-US"/>
        </w:rPr>
        <w:t>розглянутих повідомлень;</w:t>
      </w:r>
    </w:p>
    <w:p w:rsidR="005970D4" w:rsidRPr="006573A0" w:rsidRDefault="005970D4" w:rsidP="00BA2DCC">
      <w:pPr>
        <w:pStyle w:val="rvps3"/>
        <w:spacing w:before="0" w:beforeAutospacing="0" w:after="0" w:afterAutospacing="0" w:line="360" w:lineRule="auto"/>
        <w:ind w:firstLine="567"/>
        <w:jc w:val="both"/>
        <w:rPr>
          <w:rStyle w:val="rvts11"/>
          <w:sz w:val="28"/>
          <w:szCs w:val="28"/>
        </w:rPr>
      </w:pPr>
      <w:r w:rsidRPr="006573A0">
        <w:rPr>
          <w:rStyle w:val="rvts11"/>
          <w:sz w:val="28"/>
          <w:szCs w:val="28"/>
          <w:lang w:eastAsia="en-US"/>
        </w:rPr>
        <w:t>результат</w:t>
      </w:r>
      <w:r>
        <w:rPr>
          <w:rStyle w:val="rvts11"/>
          <w:sz w:val="28"/>
          <w:szCs w:val="28"/>
          <w:lang w:eastAsia="en-US"/>
        </w:rPr>
        <w:t>и</w:t>
      </w:r>
      <w:r w:rsidRPr="006573A0">
        <w:rPr>
          <w:rStyle w:val="rvts11"/>
          <w:sz w:val="28"/>
          <w:szCs w:val="28"/>
          <w:lang w:eastAsia="en-US"/>
        </w:rPr>
        <w:t xml:space="preserve"> розгляду таких повідомлень.</w:t>
      </w:r>
    </w:p>
    <w:p w:rsidR="005970D4" w:rsidRPr="00AB176F" w:rsidRDefault="005970D4" w:rsidP="00BA2DCC">
      <w:pPr>
        <w:pStyle w:val="rvps3"/>
        <w:spacing w:before="0" w:beforeAutospacing="0" w:after="0" w:afterAutospacing="0" w:line="360" w:lineRule="auto"/>
        <w:ind w:firstLine="567"/>
        <w:jc w:val="both"/>
        <w:rPr>
          <w:rStyle w:val="rvts11"/>
          <w:sz w:val="28"/>
          <w:szCs w:val="28"/>
        </w:rPr>
      </w:pPr>
    </w:p>
    <w:p w:rsidR="005970D4" w:rsidRDefault="005970D4" w:rsidP="00BA2DCC">
      <w:pPr>
        <w:pStyle w:val="rvps3"/>
        <w:spacing w:before="0" w:beforeAutospacing="0" w:after="0" w:afterAutospacing="0" w:line="360" w:lineRule="auto"/>
        <w:jc w:val="center"/>
        <w:rPr>
          <w:rStyle w:val="rvts11"/>
          <w:b/>
          <w:sz w:val="28"/>
          <w:szCs w:val="28"/>
        </w:rPr>
      </w:pPr>
      <w:bookmarkStart w:id="28" w:name="n96"/>
      <w:bookmarkStart w:id="29" w:name="n102"/>
      <w:bookmarkStart w:id="30" w:name="n103"/>
      <w:bookmarkStart w:id="31" w:name="n105"/>
      <w:bookmarkStart w:id="32" w:name="n111"/>
      <w:bookmarkEnd w:id="28"/>
      <w:bookmarkEnd w:id="29"/>
      <w:bookmarkEnd w:id="30"/>
      <w:bookmarkEnd w:id="31"/>
      <w:bookmarkEnd w:id="32"/>
      <w:r>
        <w:rPr>
          <w:rStyle w:val="rvts11"/>
          <w:b/>
          <w:sz w:val="28"/>
          <w:szCs w:val="28"/>
          <w:lang w:val="en-US"/>
        </w:rPr>
        <w:t>X</w:t>
      </w:r>
      <w:r w:rsidRPr="00DE228D">
        <w:rPr>
          <w:rStyle w:val="rvts11"/>
          <w:b/>
          <w:sz w:val="28"/>
          <w:szCs w:val="28"/>
        </w:rPr>
        <w:t xml:space="preserve">. </w:t>
      </w:r>
      <w:r>
        <w:rPr>
          <w:rStyle w:val="rvts11"/>
          <w:b/>
          <w:sz w:val="28"/>
          <w:szCs w:val="28"/>
        </w:rPr>
        <w:t xml:space="preserve">Захист осіб, які надають допомогу в запобіганні </w:t>
      </w:r>
    </w:p>
    <w:p w:rsidR="005970D4" w:rsidRDefault="005970D4" w:rsidP="00BA2DCC">
      <w:pPr>
        <w:pStyle w:val="rvps3"/>
        <w:spacing w:before="0" w:beforeAutospacing="0" w:after="0" w:afterAutospacing="0" w:line="360" w:lineRule="auto"/>
        <w:jc w:val="center"/>
        <w:rPr>
          <w:rStyle w:val="rvts11"/>
          <w:b/>
          <w:sz w:val="28"/>
          <w:szCs w:val="28"/>
        </w:rPr>
      </w:pPr>
      <w:r>
        <w:rPr>
          <w:rStyle w:val="rvts11"/>
          <w:b/>
          <w:sz w:val="28"/>
          <w:szCs w:val="28"/>
        </w:rPr>
        <w:t>і протидії корупції в органах ДФС</w:t>
      </w:r>
    </w:p>
    <w:p w:rsidR="005970D4" w:rsidRDefault="005970D4" w:rsidP="00BA2DCC">
      <w:pPr>
        <w:spacing w:after="0" w:line="360" w:lineRule="auto"/>
        <w:jc w:val="both"/>
        <w:rPr>
          <w:rFonts w:ascii="Times New Roman" w:hAnsi="Times New Roman"/>
          <w:sz w:val="28"/>
          <w:szCs w:val="28"/>
        </w:rPr>
      </w:pPr>
    </w:p>
    <w:p w:rsidR="005970D4" w:rsidRDefault="005970D4" w:rsidP="00EE023C">
      <w:pPr>
        <w:pStyle w:val="a4"/>
        <w:numPr>
          <w:ilvl w:val="1"/>
          <w:numId w:val="19"/>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ДФС у межах повноважень забезпечує умови для внесення її працівниками, а також працівниками </w:t>
      </w:r>
      <w:r w:rsidRPr="006C1535">
        <w:rPr>
          <w:rFonts w:ascii="Times New Roman" w:hAnsi="Times New Roman"/>
          <w:sz w:val="28"/>
          <w:szCs w:val="28"/>
        </w:rPr>
        <w:t>її територіальних органів, державних підприємств, установи, що належать до сфери управління ДФС</w:t>
      </w:r>
      <w:r>
        <w:rPr>
          <w:rFonts w:ascii="Times New Roman" w:hAnsi="Times New Roman"/>
          <w:sz w:val="28"/>
          <w:szCs w:val="28"/>
        </w:rPr>
        <w:t>, повідомлень про корупцію іншою особою, зокрема каналами вказаними у Розділі І ц</w:t>
      </w:r>
      <w:r w:rsidR="00C202FB">
        <w:rPr>
          <w:rFonts w:ascii="Times New Roman" w:hAnsi="Times New Roman"/>
          <w:sz w:val="28"/>
          <w:szCs w:val="28"/>
        </w:rPr>
        <w:t>их Методичних рекомендацій</w:t>
      </w:r>
      <w:r>
        <w:rPr>
          <w:rFonts w:ascii="Times New Roman" w:hAnsi="Times New Roman"/>
          <w:sz w:val="28"/>
          <w:szCs w:val="28"/>
        </w:rPr>
        <w:t>.</w:t>
      </w:r>
    </w:p>
    <w:p w:rsidR="005970D4" w:rsidRDefault="005970D4" w:rsidP="00EE023C">
      <w:pPr>
        <w:pStyle w:val="a4"/>
        <w:spacing w:after="0" w:line="360" w:lineRule="auto"/>
        <w:ind w:left="567"/>
        <w:jc w:val="both"/>
        <w:rPr>
          <w:rFonts w:ascii="Times New Roman" w:hAnsi="Times New Roman"/>
          <w:sz w:val="28"/>
          <w:szCs w:val="28"/>
        </w:rPr>
      </w:pPr>
    </w:p>
    <w:p w:rsidR="005970D4" w:rsidRDefault="005970D4" w:rsidP="00EE023C">
      <w:pPr>
        <w:pStyle w:val="a4"/>
        <w:numPr>
          <w:ilvl w:val="1"/>
          <w:numId w:val="19"/>
        </w:numPr>
        <w:spacing w:after="0" w:line="360" w:lineRule="auto"/>
        <w:ind w:left="0" w:firstLine="567"/>
        <w:jc w:val="both"/>
        <w:rPr>
          <w:rFonts w:ascii="Times New Roman" w:hAnsi="Times New Roman"/>
          <w:sz w:val="28"/>
          <w:szCs w:val="28"/>
        </w:rPr>
      </w:pPr>
      <w:r>
        <w:rPr>
          <w:rFonts w:ascii="Times New Roman" w:hAnsi="Times New Roman"/>
          <w:sz w:val="28"/>
          <w:szCs w:val="28"/>
        </w:rPr>
        <w:lastRenderedPageBreak/>
        <w:t xml:space="preserve">Викривачі та </w:t>
      </w:r>
      <w:r w:rsidR="00112D25">
        <w:rPr>
          <w:rFonts w:ascii="Times New Roman" w:hAnsi="Times New Roman"/>
          <w:sz w:val="28"/>
          <w:szCs w:val="28"/>
        </w:rPr>
        <w:t>члени їх сім’ї,</w:t>
      </w:r>
      <w:r>
        <w:rPr>
          <w:rFonts w:ascii="Times New Roman" w:hAnsi="Times New Roman"/>
          <w:sz w:val="28"/>
          <w:szCs w:val="28"/>
        </w:rPr>
        <w:t xml:space="preserve"> не можуть бути звільнені чи примушені до звільнення, притягнуті до відповідальності чи піддані керівництвом іншим негативним заходам впливу (переведення, атестація, оцінювання, зміна умов оплати праці, відмова в призначенні на вищу посаду, скорочення заробітної плати, зменшення розміру премій, надбавок доплат тощо) або загрозі таких заходів впливу у зв’язку з внесенням повідомлень про корупцію.</w:t>
      </w:r>
    </w:p>
    <w:p w:rsidR="005970D4" w:rsidRPr="00384801" w:rsidRDefault="005970D4" w:rsidP="00EE023C">
      <w:pPr>
        <w:pStyle w:val="a4"/>
        <w:spacing w:after="0" w:line="360" w:lineRule="auto"/>
        <w:rPr>
          <w:rFonts w:ascii="Times New Roman" w:hAnsi="Times New Roman"/>
          <w:sz w:val="28"/>
          <w:szCs w:val="28"/>
        </w:rPr>
      </w:pPr>
    </w:p>
    <w:p w:rsidR="005970D4" w:rsidRDefault="005970D4" w:rsidP="00EE023C">
      <w:pPr>
        <w:pStyle w:val="a4"/>
        <w:numPr>
          <w:ilvl w:val="1"/>
          <w:numId w:val="19"/>
        </w:numPr>
        <w:spacing w:after="0" w:line="360" w:lineRule="auto"/>
        <w:ind w:left="0" w:firstLine="567"/>
        <w:jc w:val="both"/>
        <w:rPr>
          <w:rFonts w:ascii="Times New Roman" w:hAnsi="Times New Roman"/>
          <w:sz w:val="28"/>
          <w:szCs w:val="28"/>
        </w:rPr>
      </w:pPr>
      <w:r w:rsidRPr="000316C7">
        <w:rPr>
          <w:rFonts w:ascii="Times New Roman" w:hAnsi="Times New Roman"/>
          <w:sz w:val="28"/>
          <w:szCs w:val="28"/>
        </w:rPr>
        <w:t>У</w:t>
      </w:r>
      <w:r>
        <w:rPr>
          <w:rFonts w:ascii="Times New Roman" w:hAnsi="Times New Roman"/>
          <w:sz w:val="28"/>
          <w:szCs w:val="28"/>
        </w:rPr>
        <w:t xml:space="preserve"> разі звільнення викривача та/або </w:t>
      </w:r>
      <w:r w:rsidR="00112D25">
        <w:rPr>
          <w:rFonts w:ascii="Times New Roman" w:hAnsi="Times New Roman"/>
          <w:sz w:val="28"/>
          <w:szCs w:val="28"/>
        </w:rPr>
        <w:t>члена його сім’ї</w:t>
      </w:r>
      <w:r>
        <w:rPr>
          <w:rFonts w:ascii="Times New Roman" w:hAnsi="Times New Roman"/>
          <w:sz w:val="28"/>
          <w:szCs w:val="28"/>
        </w:rPr>
        <w:t xml:space="preserve">, притягнення до відповідальності чи підданю керівництвом іншим негативним заходам впливу (переведення, атестація, оцінювання, зміна умов оплати праці, відмова в призначенні на вищу посаду, скорочення заробітної плати, зменшення розміру премій, надбавок доплат тощо), такі рішення підлягають скасуванню, а порушені права викривача та </w:t>
      </w:r>
      <w:r w:rsidR="00112D25">
        <w:rPr>
          <w:rFonts w:ascii="Times New Roman" w:hAnsi="Times New Roman"/>
          <w:sz w:val="28"/>
          <w:szCs w:val="28"/>
        </w:rPr>
        <w:t>члена сім’ї</w:t>
      </w:r>
      <w:r>
        <w:rPr>
          <w:rFonts w:ascii="Times New Roman" w:hAnsi="Times New Roman"/>
          <w:sz w:val="28"/>
          <w:szCs w:val="28"/>
        </w:rPr>
        <w:t xml:space="preserve"> підлягають відновленню у порядку, встановленому </w:t>
      </w:r>
      <w:r w:rsidRPr="00112D25">
        <w:rPr>
          <w:rFonts w:ascii="Times New Roman" w:hAnsi="Times New Roman"/>
          <w:sz w:val="28"/>
          <w:szCs w:val="28"/>
        </w:rPr>
        <w:t xml:space="preserve">Розділом </w:t>
      </w:r>
      <w:r w:rsidRPr="00112D25">
        <w:rPr>
          <w:rFonts w:ascii="Times New Roman" w:hAnsi="Times New Roman"/>
          <w:sz w:val="28"/>
          <w:szCs w:val="28"/>
          <w:lang w:val="en-US"/>
        </w:rPr>
        <w:t>XI</w:t>
      </w:r>
      <w:r w:rsidRPr="00112D25">
        <w:rPr>
          <w:rFonts w:ascii="Times New Roman" w:hAnsi="Times New Roman"/>
          <w:sz w:val="28"/>
          <w:szCs w:val="28"/>
        </w:rPr>
        <w:t xml:space="preserve"> Закону</w:t>
      </w:r>
      <w:r>
        <w:rPr>
          <w:rFonts w:ascii="Times New Roman" w:hAnsi="Times New Roman"/>
          <w:sz w:val="28"/>
          <w:szCs w:val="28"/>
        </w:rPr>
        <w:t>.</w:t>
      </w:r>
    </w:p>
    <w:p w:rsidR="005970D4" w:rsidRDefault="005970D4" w:rsidP="00EE023C">
      <w:pPr>
        <w:pStyle w:val="a4"/>
        <w:spacing w:after="0" w:line="360" w:lineRule="auto"/>
        <w:ind w:left="567"/>
        <w:jc w:val="both"/>
        <w:rPr>
          <w:rFonts w:ascii="Times New Roman" w:hAnsi="Times New Roman"/>
          <w:sz w:val="28"/>
          <w:szCs w:val="28"/>
        </w:rPr>
      </w:pPr>
    </w:p>
    <w:p w:rsidR="005970D4" w:rsidRDefault="005970D4" w:rsidP="00EE023C">
      <w:pPr>
        <w:pStyle w:val="a4"/>
        <w:numPr>
          <w:ilvl w:val="1"/>
          <w:numId w:val="19"/>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У разі примушення до звільнення викривача та/або </w:t>
      </w:r>
      <w:r w:rsidR="00112D25">
        <w:rPr>
          <w:rFonts w:ascii="Times New Roman" w:hAnsi="Times New Roman"/>
          <w:sz w:val="28"/>
          <w:szCs w:val="28"/>
        </w:rPr>
        <w:t>його члена сім’ї</w:t>
      </w:r>
      <w:r>
        <w:rPr>
          <w:rFonts w:ascii="Times New Roman" w:hAnsi="Times New Roman"/>
          <w:sz w:val="28"/>
          <w:szCs w:val="28"/>
        </w:rPr>
        <w:t xml:space="preserve">, а також загрозі притягнення до відповідальності керівництвом чи підданю іншим негативним заходам впливу (переведення, атестація, оцінювання, зміна умов оплати праці, відмова в призначенні на вищу посаду, скорочення заробітної плати, зменшення розміру премій, надбавок доплат тощо) у зв’язку з внесенням повідомленням про корупцію, Головою ДФС або особою, яка виконує його обов’язки, керівник територіального органу ДФС або особа, яка виконує його обов’язки, за безпосередньої участі керівника уповноваженого підрозділу (особи), вживаються заходи щодо усунення ним таких загроз. </w:t>
      </w:r>
    </w:p>
    <w:p w:rsidR="005970D4" w:rsidRPr="00ED4458" w:rsidRDefault="005970D4" w:rsidP="00EE023C">
      <w:pPr>
        <w:spacing w:after="0" w:line="360" w:lineRule="auto"/>
        <w:jc w:val="both"/>
        <w:rPr>
          <w:rFonts w:ascii="Times New Roman" w:hAnsi="Times New Roman"/>
          <w:sz w:val="28"/>
          <w:szCs w:val="28"/>
        </w:rPr>
      </w:pPr>
    </w:p>
    <w:p w:rsidR="005970D4" w:rsidRDefault="005970D4" w:rsidP="00EE023C">
      <w:pPr>
        <w:pStyle w:val="ac"/>
        <w:numPr>
          <w:ilvl w:val="1"/>
          <w:numId w:val="19"/>
        </w:numPr>
        <w:spacing w:before="0" w:beforeAutospacing="0" w:after="0" w:afterAutospacing="0" w:line="360" w:lineRule="auto"/>
        <w:ind w:left="0" w:firstLine="567"/>
        <w:jc w:val="both"/>
        <w:rPr>
          <w:sz w:val="28"/>
          <w:szCs w:val="28"/>
        </w:rPr>
      </w:pPr>
      <w:r w:rsidRPr="007C033D">
        <w:rPr>
          <w:sz w:val="28"/>
          <w:szCs w:val="28"/>
        </w:rPr>
        <w:t xml:space="preserve">У разі отримання інформації щодо наявності загрози життю, житлу, здоров’ю та майну викривачу </w:t>
      </w:r>
      <w:r>
        <w:rPr>
          <w:sz w:val="28"/>
          <w:szCs w:val="28"/>
        </w:rPr>
        <w:t>та/</w:t>
      </w:r>
      <w:r w:rsidRPr="007C033D">
        <w:rPr>
          <w:sz w:val="28"/>
          <w:szCs w:val="28"/>
        </w:rPr>
        <w:t xml:space="preserve">або </w:t>
      </w:r>
      <w:r w:rsidR="00112D25">
        <w:rPr>
          <w:sz w:val="28"/>
          <w:szCs w:val="28"/>
        </w:rPr>
        <w:t>його близький осіб</w:t>
      </w:r>
      <w:r w:rsidRPr="007C033D">
        <w:rPr>
          <w:sz w:val="28"/>
          <w:szCs w:val="28"/>
        </w:rPr>
        <w:t xml:space="preserve">, у зв’язку із здійсненим повідомленням про корупцію, керівник уповноваженого підрозділу </w:t>
      </w:r>
      <w:r>
        <w:rPr>
          <w:sz w:val="28"/>
          <w:szCs w:val="28"/>
        </w:rPr>
        <w:t xml:space="preserve">(особа) </w:t>
      </w:r>
      <w:r w:rsidRPr="007C033D">
        <w:rPr>
          <w:sz w:val="28"/>
          <w:szCs w:val="28"/>
        </w:rPr>
        <w:t>забезпечує негайне інформування відповідних правоохоронних органів</w:t>
      </w:r>
      <w:r>
        <w:rPr>
          <w:sz w:val="28"/>
          <w:szCs w:val="28"/>
        </w:rPr>
        <w:t>,</w:t>
      </w:r>
      <w:r w:rsidRPr="007C033D">
        <w:rPr>
          <w:sz w:val="28"/>
          <w:szCs w:val="28"/>
        </w:rPr>
        <w:t xml:space="preserve">  Національного агентства з питань запобігання корупції </w:t>
      </w:r>
      <w:r>
        <w:rPr>
          <w:sz w:val="28"/>
          <w:szCs w:val="28"/>
        </w:rPr>
        <w:t xml:space="preserve">та Департамент з питань запобігання та виявлення корупції ДФС </w:t>
      </w:r>
      <w:r w:rsidRPr="007C033D">
        <w:rPr>
          <w:sz w:val="28"/>
          <w:szCs w:val="28"/>
        </w:rPr>
        <w:t xml:space="preserve">з метою вирішення питання </w:t>
      </w:r>
      <w:r w:rsidRPr="007C033D">
        <w:rPr>
          <w:sz w:val="28"/>
          <w:szCs w:val="28"/>
        </w:rPr>
        <w:lastRenderedPageBreak/>
        <w:t>щодо застосування до них правов</w:t>
      </w:r>
      <w:r>
        <w:rPr>
          <w:sz w:val="28"/>
          <w:szCs w:val="28"/>
        </w:rPr>
        <w:t>их</w:t>
      </w:r>
      <w:r w:rsidRPr="007C033D">
        <w:rPr>
          <w:sz w:val="28"/>
          <w:szCs w:val="28"/>
        </w:rPr>
        <w:t>, організаційно-технічн</w:t>
      </w:r>
      <w:r>
        <w:rPr>
          <w:sz w:val="28"/>
          <w:szCs w:val="28"/>
        </w:rPr>
        <w:t>их</w:t>
      </w:r>
      <w:r w:rsidRPr="007C033D">
        <w:rPr>
          <w:sz w:val="28"/>
          <w:szCs w:val="28"/>
        </w:rPr>
        <w:t xml:space="preserve"> та інш</w:t>
      </w:r>
      <w:r>
        <w:rPr>
          <w:sz w:val="28"/>
          <w:szCs w:val="28"/>
        </w:rPr>
        <w:t>их</w:t>
      </w:r>
      <w:r w:rsidRPr="007C033D">
        <w:rPr>
          <w:sz w:val="28"/>
          <w:szCs w:val="28"/>
        </w:rPr>
        <w:t xml:space="preserve"> спрямован</w:t>
      </w:r>
      <w:r>
        <w:rPr>
          <w:sz w:val="28"/>
          <w:szCs w:val="28"/>
        </w:rPr>
        <w:t>их</w:t>
      </w:r>
      <w:r w:rsidRPr="007C033D">
        <w:rPr>
          <w:sz w:val="28"/>
          <w:szCs w:val="28"/>
        </w:rPr>
        <w:t xml:space="preserve"> на захист від протиправних посягань заход</w:t>
      </w:r>
      <w:r>
        <w:rPr>
          <w:sz w:val="28"/>
          <w:szCs w:val="28"/>
        </w:rPr>
        <w:t>ів</w:t>
      </w:r>
      <w:r w:rsidRPr="007C033D">
        <w:rPr>
          <w:sz w:val="28"/>
          <w:szCs w:val="28"/>
        </w:rPr>
        <w:t xml:space="preserve">, передбачені Законом України </w:t>
      </w:r>
      <w:r>
        <w:rPr>
          <w:sz w:val="28"/>
          <w:szCs w:val="28"/>
        </w:rPr>
        <w:t>«</w:t>
      </w:r>
      <w:r w:rsidRPr="007C033D">
        <w:rPr>
          <w:sz w:val="28"/>
          <w:szCs w:val="28"/>
        </w:rPr>
        <w:t>Про забезпечення безпеки осіб, які беруть участь у кримінальному судочинстві</w:t>
      </w:r>
      <w:r>
        <w:rPr>
          <w:sz w:val="28"/>
          <w:szCs w:val="28"/>
        </w:rPr>
        <w:t>»</w:t>
      </w:r>
      <w:r w:rsidRPr="007C033D">
        <w:rPr>
          <w:sz w:val="28"/>
          <w:szCs w:val="28"/>
        </w:rPr>
        <w:t>.</w:t>
      </w:r>
    </w:p>
    <w:p w:rsidR="005970D4" w:rsidRDefault="005970D4" w:rsidP="00EE023C">
      <w:pPr>
        <w:pStyle w:val="a4"/>
        <w:spacing w:after="0" w:line="360" w:lineRule="auto"/>
        <w:ind w:left="567" w:hanging="567"/>
        <w:rPr>
          <w:sz w:val="28"/>
          <w:szCs w:val="28"/>
        </w:rPr>
      </w:pPr>
    </w:p>
    <w:p w:rsidR="005970D4" w:rsidRPr="007C033D" w:rsidRDefault="005970D4" w:rsidP="00EE023C">
      <w:pPr>
        <w:pStyle w:val="ac"/>
        <w:numPr>
          <w:ilvl w:val="1"/>
          <w:numId w:val="19"/>
        </w:numPr>
        <w:spacing w:before="0" w:beforeAutospacing="0" w:after="0" w:afterAutospacing="0" w:line="360" w:lineRule="auto"/>
        <w:ind w:left="0" w:firstLine="567"/>
        <w:jc w:val="both"/>
        <w:rPr>
          <w:sz w:val="28"/>
          <w:szCs w:val="28"/>
        </w:rPr>
      </w:pPr>
      <w:r>
        <w:rPr>
          <w:sz w:val="28"/>
          <w:szCs w:val="28"/>
        </w:rPr>
        <w:t xml:space="preserve">Голова ДФС або особа, яка виконує його обов’язки, із залученням Департаменту з питань запобігання та виявлення корупції ДФС, а за необхідності інших структурних підрозділів ДФС, сприяє відповідним правоохоронним органам у здійсненні ними заходів, </w:t>
      </w:r>
      <w:r w:rsidRPr="007C033D">
        <w:rPr>
          <w:sz w:val="28"/>
          <w:szCs w:val="28"/>
        </w:rPr>
        <w:t>передбачен</w:t>
      </w:r>
      <w:r>
        <w:rPr>
          <w:sz w:val="28"/>
          <w:szCs w:val="28"/>
        </w:rPr>
        <w:t>их</w:t>
      </w:r>
      <w:r w:rsidRPr="007C033D">
        <w:rPr>
          <w:sz w:val="28"/>
          <w:szCs w:val="28"/>
        </w:rPr>
        <w:t xml:space="preserve"> Законом України </w:t>
      </w:r>
      <w:r>
        <w:rPr>
          <w:sz w:val="28"/>
          <w:szCs w:val="28"/>
        </w:rPr>
        <w:t>«</w:t>
      </w:r>
      <w:r w:rsidRPr="007C033D">
        <w:rPr>
          <w:sz w:val="28"/>
          <w:szCs w:val="28"/>
        </w:rPr>
        <w:t>Про забезпечення безпеки осіб, які беруть участь у кримінальному судочинстві</w:t>
      </w:r>
      <w:r>
        <w:rPr>
          <w:sz w:val="28"/>
          <w:szCs w:val="28"/>
        </w:rPr>
        <w:t xml:space="preserve">», спрямованих на захист від протиправних посягань на </w:t>
      </w:r>
      <w:r w:rsidRPr="007C033D">
        <w:rPr>
          <w:sz w:val="28"/>
          <w:szCs w:val="28"/>
        </w:rPr>
        <w:t>житт</w:t>
      </w:r>
      <w:r>
        <w:rPr>
          <w:sz w:val="28"/>
          <w:szCs w:val="28"/>
        </w:rPr>
        <w:t>я</w:t>
      </w:r>
      <w:r w:rsidRPr="007C033D">
        <w:rPr>
          <w:sz w:val="28"/>
          <w:szCs w:val="28"/>
        </w:rPr>
        <w:t>, житл</w:t>
      </w:r>
      <w:r>
        <w:rPr>
          <w:sz w:val="28"/>
          <w:szCs w:val="28"/>
        </w:rPr>
        <w:t>о</w:t>
      </w:r>
      <w:r w:rsidRPr="007C033D">
        <w:rPr>
          <w:sz w:val="28"/>
          <w:szCs w:val="28"/>
        </w:rPr>
        <w:t>, здоров’</w:t>
      </w:r>
      <w:r>
        <w:rPr>
          <w:sz w:val="28"/>
          <w:szCs w:val="28"/>
        </w:rPr>
        <w:t>я</w:t>
      </w:r>
      <w:r w:rsidRPr="007C033D">
        <w:rPr>
          <w:sz w:val="28"/>
          <w:szCs w:val="28"/>
        </w:rPr>
        <w:t xml:space="preserve"> та майн</w:t>
      </w:r>
      <w:r>
        <w:rPr>
          <w:sz w:val="28"/>
          <w:szCs w:val="28"/>
        </w:rPr>
        <w:t>о</w:t>
      </w:r>
      <w:r w:rsidRPr="007C033D">
        <w:rPr>
          <w:sz w:val="28"/>
          <w:szCs w:val="28"/>
        </w:rPr>
        <w:t xml:space="preserve"> викривач</w:t>
      </w:r>
      <w:r>
        <w:rPr>
          <w:sz w:val="28"/>
          <w:szCs w:val="28"/>
        </w:rPr>
        <w:t>а</w:t>
      </w:r>
      <w:r w:rsidRPr="007C033D">
        <w:rPr>
          <w:sz w:val="28"/>
          <w:szCs w:val="28"/>
        </w:rPr>
        <w:t xml:space="preserve"> або </w:t>
      </w:r>
      <w:r>
        <w:rPr>
          <w:sz w:val="28"/>
          <w:szCs w:val="28"/>
        </w:rPr>
        <w:t>його</w:t>
      </w:r>
      <w:r w:rsidRPr="007C033D">
        <w:rPr>
          <w:sz w:val="28"/>
          <w:szCs w:val="28"/>
        </w:rPr>
        <w:t xml:space="preserve"> близьки</w:t>
      </w:r>
      <w:r>
        <w:rPr>
          <w:sz w:val="28"/>
          <w:szCs w:val="28"/>
        </w:rPr>
        <w:t>х</w:t>
      </w:r>
      <w:r w:rsidRPr="007C033D">
        <w:rPr>
          <w:sz w:val="28"/>
          <w:szCs w:val="28"/>
        </w:rPr>
        <w:t xml:space="preserve"> ос</w:t>
      </w:r>
      <w:r>
        <w:rPr>
          <w:sz w:val="28"/>
          <w:szCs w:val="28"/>
        </w:rPr>
        <w:t>іб</w:t>
      </w:r>
      <w:r w:rsidRPr="007C033D">
        <w:rPr>
          <w:sz w:val="28"/>
          <w:szCs w:val="28"/>
        </w:rPr>
        <w:t>, у зв’язку із здійсненим повідомленням про корупцію</w:t>
      </w:r>
      <w:r>
        <w:rPr>
          <w:sz w:val="28"/>
          <w:szCs w:val="28"/>
        </w:rPr>
        <w:t>.</w:t>
      </w:r>
    </w:p>
    <w:p w:rsidR="005970D4" w:rsidRPr="00847F61" w:rsidRDefault="005970D4" w:rsidP="00EE023C">
      <w:pPr>
        <w:pStyle w:val="ac"/>
        <w:spacing w:before="0" w:beforeAutospacing="0" w:after="0" w:afterAutospacing="0" w:line="360" w:lineRule="auto"/>
        <w:ind w:left="567"/>
        <w:jc w:val="both"/>
        <w:rPr>
          <w:sz w:val="28"/>
          <w:szCs w:val="28"/>
        </w:rPr>
      </w:pPr>
    </w:p>
    <w:p w:rsidR="005970D4" w:rsidRPr="00E0532D" w:rsidRDefault="005970D4" w:rsidP="00EE023C">
      <w:pPr>
        <w:pStyle w:val="a4"/>
        <w:numPr>
          <w:ilvl w:val="1"/>
          <w:numId w:val="19"/>
        </w:numPr>
        <w:spacing w:after="0" w:line="360" w:lineRule="auto"/>
        <w:ind w:left="0" w:firstLine="567"/>
        <w:jc w:val="both"/>
        <w:rPr>
          <w:rFonts w:ascii="Times New Roman" w:hAnsi="Times New Roman"/>
          <w:sz w:val="28"/>
          <w:szCs w:val="28"/>
        </w:rPr>
      </w:pPr>
      <w:r w:rsidRPr="00E0532D">
        <w:rPr>
          <w:rFonts w:ascii="Times New Roman" w:hAnsi="Times New Roman"/>
          <w:sz w:val="28"/>
          <w:szCs w:val="28"/>
        </w:rPr>
        <w:t>Інформація про викривача є конфіденційною інформацією, яка може бут</w:t>
      </w:r>
      <w:r w:rsidR="00E0532D">
        <w:rPr>
          <w:rFonts w:ascii="Times New Roman" w:hAnsi="Times New Roman"/>
          <w:sz w:val="28"/>
          <w:szCs w:val="28"/>
        </w:rPr>
        <w:t xml:space="preserve">и розголошена лише за їх згодою, крім випадків, встановлених законом. </w:t>
      </w:r>
    </w:p>
    <w:p w:rsidR="005970D4" w:rsidRDefault="005970D4" w:rsidP="00EE023C">
      <w:pPr>
        <w:pStyle w:val="a4"/>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Керівник уповноваженого підрозділу ДФС, із залученням структурних підрозділів ДФС, забезпечує вжиття необхідних організаційних заходів щодо </w:t>
      </w:r>
      <w:r w:rsidRPr="00E8770E">
        <w:rPr>
          <w:rFonts w:ascii="Times New Roman" w:hAnsi="Times New Roman"/>
          <w:sz w:val="28"/>
          <w:szCs w:val="28"/>
        </w:rPr>
        <w:t>захисту інформації про викривача</w:t>
      </w:r>
      <w:r>
        <w:rPr>
          <w:rFonts w:ascii="Times New Roman" w:hAnsi="Times New Roman"/>
          <w:sz w:val="28"/>
          <w:szCs w:val="28"/>
        </w:rPr>
        <w:t xml:space="preserve">. </w:t>
      </w:r>
    </w:p>
    <w:p w:rsidR="005970D4" w:rsidRDefault="005970D4" w:rsidP="00EE023C">
      <w:pPr>
        <w:pStyle w:val="a4"/>
        <w:spacing w:after="0" w:line="360" w:lineRule="auto"/>
        <w:ind w:left="0" w:firstLine="567"/>
        <w:rPr>
          <w:rFonts w:ascii="Times New Roman" w:hAnsi="Times New Roman"/>
          <w:sz w:val="28"/>
          <w:szCs w:val="28"/>
        </w:rPr>
      </w:pPr>
    </w:p>
    <w:p w:rsidR="005970D4" w:rsidRDefault="00E0532D" w:rsidP="00EE023C">
      <w:pPr>
        <w:pStyle w:val="a4"/>
        <w:numPr>
          <w:ilvl w:val="1"/>
          <w:numId w:val="19"/>
        </w:numPr>
        <w:spacing w:after="0" w:line="360" w:lineRule="auto"/>
        <w:ind w:left="0" w:firstLine="567"/>
        <w:jc w:val="both"/>
        <w:rPr>
          <w:rFonts w:ascii="Times New Roman" w:hAnsi="Times New Roman"/>
          <w:sz w:val="28"/>
          <w:szCs w:val="28"/>
        </w:rPr>
      </w:pPr>
      <w:r>
        <w:rPr>
          <w:rFonts w:ascii="Times New Roman" w:hAnsi="Times New Roman"/>
          <w:sz w:val="28"/>
          <w:szCs w:val="28"/>
        </w:rPr>
        <w:t>Не потребує згоди викривача</w:t>
      </w:r>
      <w:r w:rsidR="005970D4">
        <w:rPr>
          <w:rFonts w:ascii="Times New Roman" w:hAnsi="Times New Roman"/>
          <w:sz w:val="28"/>
          <w:szCs w:val="28"/>
        </w:rPr>
        <w:t>:</w:t>
      </w:r>
    </w:p>
    <w:p w:rsidR="005970D4" w:rsidRDefault="005970D4" w:rsidP="00EE023C">
      <w:pPr>
        <w:pStyle w:val="a4"/>
        <w:spacing w:after="0" w:line="360" w:lineRule="auto"/>
        <w:ind w:left="0" w:firstLine="567"/>
        <w:jc w:val="both"/>
        <w:rPr>
          <w:rFonts w:ascii="Times New Roman" w:hAnsi="Times New Roman"/>
          <w:sz w:val="28"/>
          <w:szCs w:val="28"/>
        </w:rPr>
      </w:pPr>
      <w:r>
        <w:rPr>
          <w:rFonts w:ascii="Times New Roman" w:hAnsi="Times New Roman"/>
          <w:sz w:val="28"/>
          <w:szCs w:val="28"/>
        </w:rPr>
        <w:t>направлення повідомлення про корупцію та/або інформації, викладеної у ньому, матеріалів його перевірки, звернення викривача щодо правового та іншого захисту спеціально уповноваженому суб’єкту у сфері протидії корупції, до компетенції якого належить вжиття заходів реагування на такі повідомлення;</w:t>
      </w:r>
    </w:p>
    <w:p w:rsidR="005970D4" w:rsidRDefault="005970D4" w:rsidP="00EE023C">
      <w:pPr>
        <w:pStyle w:val="a4"/>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направлення повідомлення про корупцію та/або інформації, викладеної у ньому, матеріалів його перевірки, звернення викривача щодо надання правового та іншого захисту державному органу, органу влади Автономної Республіки Крим, органу місцевого самоврядування, юридичній особі </w:t>
      </w:r>
      <w:r>
        <w:rPr>
          <w:rFonts w:ascii="Times New Roman" w:hAnsi="Times New Roman"/>
          <w:sz w:val="28"/>
          <w:szCs w:val="28"/>
        </w:rPr>
        <w:lastRenderedPageBreak/>
        <w:t>публічного права, їх структурним підрозділам, до повноважень яких належить контроль за дотриманням законодавства у певній сфері;</w:t>
      </w:r>
    </w:p>
    <w:p w:rsidR="005970D4" w:rsidRDefault="005970D4" w:rsidP="00EE023C">
      <w:pPr>
        <w:pStyle w:val="a4"/>
        <w:spacing w:after="0" w:line="360" w:lineRule="auto"/>
        <w:ind w:left="0" w:firstLine="567"/>
        <w:jc w:val="both"/>
        <w:rPr>
          <w:rFonts w:ascii="Times New Roman" w:hAnsi="Times New Roman"/>
          <w:sz w:val="28"/>
          <w:szCs w:val="28"/>
        </w:rPr>
      </w:pPr>
      <w:r>
        <w:rPr>
          <w:rFonts w:ascii="Times New Roman" w:hAnsi="Times New Roman"/>
          <w:sz w:val="28"/>
          <w:szCs w:val="28"/>
        </w:rPr>
        <w:t>направлення інформації особі, наділеній владними повноваженнями, з метою отримання пояснень або з вимогою припинити порушення вимог Закону;</w:t>
      </w:r>
    </w:p>
    <w:p w:rsidR="005970D4" w:rsidRDefault="005970D4" w:rsidP="00EE023C">
      <w:pPr>
        <w:pStyle w:val="a4"/>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направлення повідомлення про корупцію та/або інформації, викладеної у ньому, матеріалів його перевірки, звернення викривача щодо надання правового та іншого захисту до суду.</w:t>
      </w:r>
    </w:p>
    <w:p w:rsidR="005970D4" w:rsidRDefault="005970D4" w:rsidP="00EE023C">
      <w:pPr>
        <w:spacing w:after="0" w:line="360" w:lineRule="auto"/>
        <w:jc w:val="both"/>
        <w:rPr>
          <w:rFonts w:ascii="Times New Roman" w:hAnsi="Times New Roman"/>
          <w:sz w:val="28"/>
          <w:szCs w:val="28"/>
        </w:rPr>
      </w:pPr>
    </w:p>
    <w:p w:rsidR="005970D4" w:rsidRPr="00E81A98" w:rsidRDefault="005970D4" w:rsidP="00EE023C">
      <w:pPr>
        <w:pStyle w:val="a4"/>
        <w:numPr>
          <w:ilvl w:val="1"/>
          <w:numId w:val="19"/>
        </w:numPr>
        <w:spacing w:after="0" w:line="360" w:lineRule="auto"/>
        <w:ind w:left="0" w:firstLine="567"/>
        <w:jc w:val="both"/>
        <w:rPr>
          <w:rFonts w:ascii="Times New Roman" w:hAnsi="Times New Roman"/>
          <w:sz w:val="28"/>
          <w:szCs w:val="28"/>
        </w:rPr>
      </w:pPr>
      <w:r>
        <w:rPr>
          <w:rFonts w:ascii="Times New Roman" w:hAnsi="Times New Roman"/>
          <w:sz w:val="28"/>
          <w:szCs w:val="28"/>
        </w:rPr>
        <w:t>У разі витоку (розголошення) конфіденційної інформації про викривача,  Голова ДФС або особа, яка виконує його обов’язки, керівник територіального органу ДФС або особа, яка виконує його обов’язки, за заявою викривача або клопотання керівника уповноваженого підрозділу ДФС, забезпечує вжиття заходів направлених на усунення настання можливих негативних наслідків для викривача, пов’язаних з таким витоком (розголошенням), та закриття каналів витоку такої інформації.</w:t>
      </w:r>
    </w:p>
    <w:p w:rsidR="005970D4" w:rsidRPr="00E81A98" w:rsidRDefault="005970D4" w:rsidP="00EE023C">
      <w:pPr>
        <w:spacing w:after="0" w:line="360" w:lineRule="auto"/>
        <w:jc w:val="both"/>
        <w:rPr>
          <w:rFonts w:ascii="Times New Roman" w:hAnsi="Times New Roman"/>
          <w:sz w:val="28"/>
          <w:szCs w:val="28"/>
        </w:rPr>
      </w:pPr>
    </w:p>
    <w:p w:rsidR="005970D4" w:rsidRPr="000316C7" w:rsidRDefault="005970D4" w:rsidP="00EE023C">
      <w:pPr>
        <w:pStyle w:val="a4"/>
        <w:numPr>
          <w:ilvl w:val="1"/>
          <w:numId w:val="19"/>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Посадові та службові особи ДФС, її територіальних органів, </w:t>
      </w:r>
      <w:r w:rsidRPr="00CB51F7">
        <w:rPr>
          <w:rFonts w:ascii="Times New Roman" w:hAnsi="Times New Roman"/>
          <w:sz w:val="28"/>
          <w:szCs w:val="28"/>
        </w:rPr>
        <w:t>державн</w:t>
      </w:r>
      <w:r>
        <w:rPr>
          <w:rFonts w:ascii="Times New Roman" w:hAnsi="Times New Roman"/>
          <w:sz w:val="28"/>
          <w:szCs w:val="28"/>
        </w:rPr>
        <w:t>их</w:t>
      </w:r>
      <w:r w:rsidRPr="00CB51F7">
        <w:rPr>
          <w:rFonts w:ascii="Times New Roman" w:hAnsi="Times New Roman"/>
          <w:sz w:val="28"/>
          <w:szCs w:val="28"/>
        </w:rPr>
        <w:t xml:space="preserve"> підприємств, установи, що належать до сфери управління ДФС</w:t>
      </w:r>
      <w:r>
        <w:rPr>
          <w:rFonts w:ascii="Times New Roman" w:hAnsi="Times New Roman"/>
          <w:sz w:val="28"/>
          <w:szCs w:val="28"/>
        </w:rPr>
        <w:t>, у разі виявлення корупційного або пов’язаного з корупцією правопорушення чи одержання інформації про вчинення такого правопорушення працівниками інших державних органів, органів влади Автономної Республіки Крим, органів місцевого самоврядування</w:t>
      </w:r>
      <w:bookmarkStart w:id="33" w:name="n93"/>
      <w:bookmarkEnd w:id="33"/>
      <w:r>
        <w:rPr>
          <w:rFonts w:ascii="Times New Roman" w:hAnsi="Times New Roman"/>
          <w:sz w:val="28"/>
          <w:szCs w:val="28"/>
        </w:rPr>
        <w:t xml:space="preserve">, юридичних осіб публічного права, їх структурних підрозділів зобов’язані у межах своїх повноважень вжити заходів щодо припинення такого правопорушення та негайно письмово повідомити про його вчинення спеціальний суб’єкт у сфері протидії корупції та уповноважений підрозділ </w:t>
      </w:r>
      <w:r w:rsidRPr="00616809">
        <w:rPr>
          <w:rFonts w:ascii="Times New Roman" w:hAnsi="Times New Roman"/>
          <w:sz w:val="28"/>
          <w:szCs w:val="28"/>
        </w:rPr>
        <w:t>(</w:t>
      </w:r>
      <w:r>
        <w:rPr>
          <w:rFonts w:ascii="Times New Roman" w:hAnsi="Times New Roman"/>
          <w:sz w:val="28"/>
          <w:szCs w:val="28"/>
        </w:rPr>
        <w:t>особу) ДФС.</w:t>
      </w:r>
    </w:p>
    <w:p w:rsidR="005970D4" w:rsidRPr="000316C7" w:rsidRDefault="005970D4" w:rsidP="00BA2DCC">
      <w:pPr>
        <w:spacing w:after="0" w:line="360" w:lineRule="auto"/>
        <w:jc w:val="both"/>
        <w:rPr>
          <w:rFonts w:ascii="Times New Roman" w:hAnsi="Times New Roman"/>
          <w:sz w:val="28"/>
          <w:szCs w:val="28"/>
        </w:rPr>
      </w:pPr>
    </w:p>
    <w:p w:rsidR="005970D4" w:rsidRPr="00585CC7" w:rsidRDefault="005970D4" w:rsidP="00BA2DCC">
      <w:pPr>
        <w:spacing w:after="0" w:line="360" w:lineRule="auto"/>
        <w:jc w:val="both"/>
        <w:rPr>
          <w:rFonts w:ascii="Times New Roman" w:hAnsi="Times New Roman"/>
          <w:sz w:val="28"/>
          <w:szCs w:val="28"/>
          <w:lang w:val="ru-RU"/>
        </w:rPr>
      </w:pPr>
      <w:r>
        <w:rPr>
          <w:rFonts w:ascii="Times New Roman" w:hAnsi="Times New Roman"/>
          <w:sz w:val="28"/>
          <w:szCs w:val="28"/>
        </w:rPr>
        <w:t>Директор Департаменту з питань</w:t>
      </w:r>
    </w:p>
    <w:p w:rsidR="005970D4" w:rsidRDefault="005970D4" w:rsidP="00BA2DCC">
      <w:pPr>
        <w:spacing w:after="0" w:line="360" w:lineRule="auto"/>
        <w:jc w:val="both"/>
        <w:rPr>
          <w:rFonts w:ascii="Times New Roman" w:hAnsi="Times New Roman"/>
          <w:sz w:val="28"/>
          <w:szCs w:val="28"/>
        </w:rPr>
      </w:pPr>
      <w:r>
        <w:rPr>
          <w:rFonts w:ascii="Times New Roman" w:hAnsi="Times New Roman"/>
          <w:sz w:val="28"/>
          <w:szCs w:val="28"/>
        </w:rPr>
        <w:t>запобігання та виявлення корупції</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О. ХАЛКОВСЬКИЙ</w:t>
      </w:r>
    </w:p>
    <w:sectPr w:rsidR="005970D4" w:rsidSect="00DC59B9">
      <w:headerReference w:type="default" r:id="rId11"/>
      <w:pgSz w:w="11906" w:h="16838"/>
      <w:pgMar w:top="851" w:right="567" w:bottom="851"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F8E" w:rsidRDefault="000E7F8E" w:rsidP="00171CAE">
      <w:pPr>
        <w:spacing w:after="0" w:line="240" w:lineRule="auto"/>
      </w:pPr>
      <w:r>
        <w:separator/>
      </w:r>
    </w:p>
  </w:endnote>
  <w:endnote w:type="continuationSeparator" w:id="0">
    <w:p w:rsidR="000E7F8E" w:rsidRDefault="000E7F8E" w:rsidP="00171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F8E" w:rsidRDefault="000E7F8E" w:rsidP="00171CAE">
      <w:pPr>
        <w:spacing w:after="0" w:line="240" w:lineRule="auto"/>
      </w:pPr>
      <w:r>
        <w:separator/>
      </w:r>
    </w:p>
  </w:footnote>
  <w:footnote w:type="continuationSeparator" w:id="0">
    <w:p w:rsidR="000E7F8E" w:rsidRDefault="000E7F8E" w:rsidP="00171C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0D4" w:rsidRPr="009A5D73" w:rsidRDefault="005970D4">
    <w:pPr>
      <w:pStyle w:val="a8"/>
      <w:jc w:val="center"/>
      <w:rPr>
        <w:rFonts w:ascii="Times New Roman" w:hAnsi="Times New Roman"/>
      </w:rPr>
    </w:pPr>
    <w:r w:rsidRPr="009A5D73">
      <w:rPr>
        <w:rFonts w:ascii="Times New Roman" w:hAnsi="Times New Roman"/>
      </w:rPr>
      <w:fldChar w:fldCharType="begin"/>
    </w:r>
    <w:r w:rsidRPr="009A5D73">
      <w:rPr>
        <w:rFonts w:ascii="Times New Roman" w:hAnsi="Times New Roman"/>
      </w:rPr>
      <w:instrText>PAGE   \* MERGEFORMAT</w:instrText>
    </w:r>
    <w:r w:rsidRPr="009A5D73">
      <w:rPr>
        <w:rFonts w:ascii="Times New Roman" w:hAnsi="Times New Roman"/>
      </w:rPr>
      <w:fldChar w:fldCharType="separate"/>
    </w:r>
    <w:r w:rsidR="001B7992" w:rsidRPr="001B7992">
      <w:rPr>
        <w:rFonts w:ascii="Times New Roman" w:hAnsi="Times New Roman"/>
        <w:noProof/>
        <w:lang w:val="ru-RU"/>
      </w:rPr>
      <w:t>2</w:t>
    </w:r>
    <w:r w:rsidRPr="009A5D73">
      <w:rPr>
        <w:rFonts w:ascii="Times New Roman" w:hAnsi="Times New Roman"/>
      </w:rPr>
      <w:fldChar w:fldCharType="end"/>
    </w:r>
  </w:p>
  <w:p w:rsidR="005970D4" w:rsidRDefault="005970D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A92"/>
    <w:multiLevelType w:val="hybridMultilevel"/>
    <w:tmpl w:val="53660338"/>
    <w:lvl w:ilvl="0" w:tplc="EE26BE04">
      <w:start w:val="2"/>
      <w:numFmt w:val="decimal"/>
      <w:lvlText w:val="%1."/>
      <w:lvlJc w:val="left"/>
      <w:pPr>
        <w:ind w:left="1425" w:hanging="360"/>
      </w:pPr>
      <w:rPr>
        <w:rFonts w:cs="Times New Roman" w:hint="default"/>
      </w:rPr>
    </w:lvl>
    <w:lvl w:ilvl="1" w:tplc="04220019" w:tentative="1">
      <w:start w:val="1"/>
      <w:numFmt w:val="lowerLetter"/>
      <w:lvlText w:val="%2."/>
      <w:lvlJc w:val="left"/>
      <w:pPr>
        <w:ind w:left="2145" w:hanging="360"/>
      </w:pPr>
      <w:rPr>
        <w:rFonts w:cs="Times New Roman"/>
      </w:rPr>
    </w:lvl>
    <w:lvl w:ilvl="2" w:tplc="0422001B" w:tentative="1">
      <w:start w:val="1"/>
      <w:numFmt w:val="lowerRoman"/>
      <w:lvlText w:val="%3."/>
      <w:lvlJc w:val="right"/>
      <w:pPr>
        <w:ind w:left="2865" w:hanging="180"/>
      </w:pPr>
      <w:rPr>
        <w:rFonts w:cs="Times New Roman"/>
      </w:rPr>
    </w:lvl>
    <w:lvl w:ilvl="3" w:tplc="0422000F" w:tentative="1">
      <w:start w:val="1"/>
      <w:numFmt w:val="decimal"/>
      <w:lvlText w:val="%4."/>
      <w:lvlJc w:val="left"/>
      <w:pPr>
        <w:ind w:left="3585" w:hanging="360"/>
      </w:pPr>
      <w:rPr>
        <w:rFonts w:cs="Times New Roman"/>
      </w:rPr>
    </w:lvl>
    <w:lvl w:ilvl="4" w:tplc="04220019" w:tentative="1">
      <w:start w:val="1"/>
      <w:numFmt w:val="lowerLetter"/>
      <w:lvlText w:val="%5."/>
      <w:lvlJc w:val="left"/>
      <w:pPr>
        <w:ind w:left="4305" w:hanging="360"/>
      </w:pPr>
      <w:rPr>
        <w:rFonts w:cs="Times New Roman"/>
      </w:rPr>
    </w:lvl>
    <w:lvl w:ilvl="5" w:tplc="0422001B" w:tentative="1">
      <w:start w:val="1"/>
      <w:numFmt w:val="lowerRoman"/>
      <w:lvlText w:val="%6."/>
      <w:lvlJc w:val="right"/>
      <w:pPr>
        <w:ind w:left="5025" w:hanging="180"/>
      </w:pPr>
      <w:rPr>
        <w:rFonts w:cs="Times New Roman"/>
      </w:rPr>
    </w:lvl>
    <w:lvl w:ilvl="6" w:tplc="0422000F" w:tentative="1">
      <w:start w:val="1"/>
      <w:numFmt w:val="decimal"/>
      <w:lvlText w:val="%7."/>
      <w:lvlJc w:val="left"/>
      <w:pPr>
        <w:ind w:left="5745" w:hanging="360"/>
      </w:pPr>
      <w:rPr>
        <w:rFonts w:cs="Times New Roman"/>
      </w:rPr>
    </w:lvl>
    <w:lvl w:ilvl="7" w:tplc="04220019" w:tentative="1">
      <w:start w:val="1"/>
      <w:numFmt w:val="lowerLetter"/>
      <w:lvlText w:val="%8."/>
      <w:lvlJc w:val="left"/>
      <w:pPr>
        <w:ind w:left="6465" w:hanging="360"/>
      </w:pPr>
      <w:rPr>
        <w:rFonts w:cs="Times New Roman"/>
      </w:rPr>
    </w:lvl>
    <w:lvl w:ilvl="8" w:tplc="0422001B" w:tentative="1">
      <w:start w:val="1"/>
      <w:numFmt w:val="lowerRoman"/>
      <w:lvlText w:val="%9."/>
      <w:lvlJc w:val="right"/>
      <w:pPr>
        <w:ind w:left="7185" w:hanging="180"/>
      </w:pPr>
      <w:rPr>
        <w:rFonts w:cs="Times New Roman"/>
      </w:rPr>
    </w:lvl>
  </w:abstractNum>
  <w:abstractNum w:abstractNumId="1">
    <w:nsid w:val="0510744A"/>
    <w:multiLevelType w:val="hybridMultilevel"/>
    <w:tmpl w:val="FC9C7724"/>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119E7F85"/>
    <w:multiLevelType w:val="hybridMultilevel"/>
    <w:tmpl w:val="9B6AAC78"/>
    <w:lvl w:ilvl="0" w:tplc="34109118">
      <w:start w:val="8"/>
      <w:numFmt w:val="decimal"/>
      <w:lvlText w:val="%1."/>
      <w:lvlJc w:val="left"/>
      <w:pPr>
        <w:ind w:left="1788" w:hanging="360"/>
      </w:pPr>
      <w:rPr>
        <w:rFonts w:cs="Times New Roman" w:hint="default"/>
      </w:rPr>
    </w:lvl>
    <w:lvl w:ilvl="1" w:tplc="04220019" w:tentative="1">
      <w:start w:val="1"/>
      <w:numFmt w:val="lowerLetter"/>
      <w:lvlText w:val="%2."/>
      <w:lvlJc w:val="left"/>
      <w:pPr>
        <w:ind w:left="2508" w:hanging="360"/>
      </w:pPr>
      <w:rPr>
        <w:rFonts w:cs="Times New Roman"/>
      </w:rPr>
    </w:lvl>
    <w:lvl w:ilvl="2" w:tplc="0422001B" w:tentative="1">
      <w:start w:val="1"/>
      <w:numFmt w:val="lowerRoman"/>
      <w:lvlText w:val="%3."/>
      <w:lvlJc w:val="right"/>
      <w:pPr>
        <w:ind w:left="3228" w:hanging="180"/>
      </w:pPr>
      <w:rPr>
        <w:rFonts w:cs="Times New Roman"/>
      </w:rPr>
    </w:lvl>
    <w:lvl w:ilvl="3" w:tplc="0422000F" w:tentative="1">
      <w:start w:val="1"/>
      <w:numFmt w:val="decimal"/>
      <w:lvlText w:val="%4."/>
      <w:lvlJc w:val="left"/>
      <w:pPr>
        <w:ind w:left="3948" w:hanging="360"/>
      </w:pPr>
      <w:rPr>
        <w:rFonts w:cs="Times New Roman"/>
      </w:rPr>
    </w:lvl>
    <w:lvl w:ilvl="4" w:tplc="04220019" w:tentative="1">
      <w:start w:val="1"/>
      <w:numFmt w:val="lowerLetter"/>
      <w:lvlText w:val="%5."/>
      <w:lvlJc w:val="left"/>
      <w:pPr>
        <w:ind w:left="4668" w:hanging="360"/>
      </w:pPr>
      <w:rPr>
        <w:rFonts w:cs="Times New Roman"/>
      </w:rPr>
    </w:lvl>
    <w:lvl w:ilvl="5" w:tplc="0422001B" w:tentative="1">
      <w:start w:val="1"/>
      <w:numFmt w:val="lowerRoman"/>
      <w:lvlText w:val="%6."/>
      <w:lvlJc w:val="right"/>
      <w:pPr>
        <w:ind w:left="5388" w:hanging="180"/>
      </w:pPr>
      <w:rPr>
        <w:rFonts w:cs="Times New Roman"/>
      </w:rPr>
    </w:lvl>
    <w:lvl w:ilvl="6" w:tplc="0422000F" w:tentative="1">
      <w:start w:val="1"/>
      <w:numFmt w:val="decimal"/>
      <w:lvlText w:val="%7."/>
      <w:lvlJc w:val="left"/>
      <w:pPr>
        <w:ind w:left="6108" w:hanging="360"/>
      </w:pPr>
      <w:rPr>
        <w:rFonts w:cs="Times New Roman"/>
      </w:rPr>
    </w:lvl>
    <w:lvl w:ilvl="7" w:tplc="04220019" w:tentative="1">
      <w:start w:val="1"/>
      <w:numFmt w:val="lowerLetter"/>
      <w:lvlText w:val="%8."/>
      <w:lvlJc w:val="left"/>
      <w:pPr>
        <w:ind w:left="6828" w:hanging="360"/>
      </w:pPr>
      <w:rPr>
        <w:rFonts w:cs="Times New Roman"/>
      </w:rPr>
    </w:lvl>
    <w:lvl w:ilvl="8" w:tplc="0422001B" w:tentative="1">
      <w:start w:val="1"/>
      <w:numFmt w:val="lowerRoman"/>
      <w:lvlText w:val="%9."/>
      <w:lvlJc w:val="right"/>
      <w:pPr>
        <w:ind w:left="7548" w:hanging="180"/>
      </w:pPr>
      <w:rPr>
        <w:rFonts w:cs="Times New Roman"/>
      </w:rPr>
    </w:lvl>
  </w:abstractNum>
  <w:abstractNum w:abstractNumId="3">
    <w:nsid w:val="16DE0813"/>
    <w:multiLevelType w:val="multilevel"/>
    <w:tmpl w:val="D41E12AE"/>
    <w:lvl w:ilvl="0">
      <w:start w:val="7"/>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1DE7572B"/>
    <w:multiLevelType w:val="multilevel"/>
    <w:tmpl w:val="A680F4E8"/>
    <w:lvl w:ilvl="0">
      <w:start w:val="3"/>
      <w:numFmt w:val="decimal"/>
      <w:lvlText w:val="%1."/>
      <w:lvlJc w:val="left"/>
      <w:pPr>
        <w:ind w:left="450" w:hanging="450"/>
      </w:pPr>
      <w:rPr>
        <w:rFonts w:cs="Times New Roman" w:hint="default"/>
      </w:rPr>
    </w:lvl>
    <w:lvl w:ilvl="1">
      <w:start w:val="2"/>
      <w:numFmt w:val="decimal"/>
      <w:lvlText w:val="%1.%2."/>
      <w:lvlJc w:val="left"/>
      <w:pPr>
        <w:ind w:left="1287" w:hanging="720"/>
      </w:pPr>
      <w:rPr>
        <w:rFonts w:cs="Times New Roman" w:hint="default"/>
        <w:b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5">
    <w:nsid w:val="22A82D40"/>
    <w:multiLevelType w:val="multilevel"/>
    <w:tmpl w:val="BBECEF6E"/>
    <w:lvl w:ilvl="0">
      <w:start w:val="5"/>
      <w:numFmt w:val="decimal"/>
      <w:lvlText w:val="%1."/>
      <w:lvlJc w:val="left"/>
      <w:pPr>
        <w:ind w:left="450" w:hanging="450"/>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2988" w:hanging="720"/>
      </w:pPr>
      <w:rPr>
        <w:rFonts w:cs="Times New Roman" w:hint="default"/>
      </w:rPr>
    </w:lvl>
    <w:lvl w:ilvl="3">
      <w:start w:val="1"/>
      <w:numFmt w:val="decimal"/>
      <w:lvlText w:val="%1.%2.%3.%4."/>
      <w:lvlJc w:val="left"/>
      <w:pPr>
        <w:ind w:left="4482" w:hanging="108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7110" w:hanging="1440"/>
      </w:pPr>
      <w:rPr>
        <w:rFonts w:cs="Times New Roman" w:hint="default"/>
      </w:rPr>
    </w:lvl>
    <w:lvl w:ilvl="6">
      <w:start w:val="1"/>
      <w:numFmt w:val="decimal"/>
      <w:lvlText w:val="%1.%2.%3.%4.%5.%6.%7."/>
      <w:lvlJc w:val="left"/>
      <w:pPr>
        <w:ind w:left="8604" w:hanging="1800"/>
      </w:pPr>
      <w:rPr>
        <w:rFonts w:cs="Times New Roman" w:hint="default"/>
      </w:rPr>
    </w:lvl>
    <w:lvl w:ilvl="7">
      <w:start w:val="1"/>
      <w:numFmt w:val="decimal"/>
      <w:lvlText w:val="%1.%2.%3.%4.%5.%6.%7.%8."/>
      <w:lvlJc w:val="left"/>
      <w:pPr>
        <w:ind w:left="9738" w:hanging="1800"/>
      </w:pPr>
      <w:rPr>
        <w:rFonts w:cs="Times New Roman" w:hint="default"/>
      </w:rPr>
    </w:lvl>
    <w:lvl w:ilvl="8">
      <w:start w:val="1"/>
      <w:numFmt w:val="decimal"/>
      <w:lvlText w:val="%1.%2.%3.%4.%5.%6.%7.%8.%9."/>
      <w:lvlJc w:val="left"/>
      <w:pPr>
        <w:ind w:left="11232" w:hanging="2160"/>
      </w:pPr>
      <w:rPr>
        <w:rFonts w:cs="Times New Roman" w:hint="default"/>
      </w:rPr>
    </w:lvl>
  </w:abstractNum>
  <w:abstractNum w:abstractNumId="6">
    <w:nsid w:val="310834C8"/>
    <w:multiLevelType w:val="multilevel"/>
    <w:tmpl w:val="4B12740A"/>
    <w:lvl w:ilvl="0">
      <w:start w:val="10"/>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31AB3844"/>
    <w:multiLevelType w:val="multilevel"/>
    <w:tmpl w:val="6B8C642C"/>
    <w:lvl w:ilvl="0">
      <w:start w:val="6"/>
      <w:numFmt w:val="decimal"/>
      <w:lvlText w:val="%1."/>
      <w:lvlJc w:val="left"/>
      <w:pPr>
        <w:ind w:left="450" w:hanging="450"/>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8">
    <w:nsid w:val="32C14E1D"/>
    <w:multiLevelType w:val="multilevel"/>
    <w:tmpl w:val="D2EE7D34"/>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8107846"/>
    <w:multiLevelType w:val="multilevel"/>
    <w:tmpl w:val="D41E12AE"/>
    <w:lvl w:ilvl="0">
      <w:start w:val="7"/>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40F702B8"/>
    <w:multiLevelType w:val="hybridMultilevel"/>
    <w:tmpl w:val="9424AF0E"/>
    <w:lvl w:ilvl="0" w:tplc="9CD6586C">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1">
    <w:nsid w:val="42946831"/>
    <w:multiLevelType w:val="hybridMultilevel"/>
    <w:tmpl w:val="BBB6C07E"/>
    <w:lvl w:ilvl="0" w:tplc="2A08FBA0">
      <w:start w:val="6"/>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2">
    <w:nsid w:val="43D50B8D"/>
    <w:multiLevelType w:val="multilevel"/>
    <w:tmpl w:val="DEF61388"/>
    <w:lvl w:ilvl="0">
      <w:start w:val="1"/>
      <w:numFmt w:val="decimal"/>
      <w:lvlText w:val="%1."/>
      <w:lvlJc w:val="left"/>
      <w:pPr>
        <w:ind w:left="1065" w:hanging="360"/>
      </w:pPr>
      <w:rPr>
        <w:rFonts w:eastAsia="Times New Roman" w:cs="Times New Roman" w:hint="default"/>
      </w:rPr>
    </w:lvl>
    <w:lvl w:ilvl="1">
      <w:start w:val="1"/>
      <w:numFmt w:val="decimal"/>
      <w:isLgl/>
      <w:lvlText w:val="%1.%2."/>
      <w:lvlJc w:val="left"/>
      <w:pPr>
        <w:ind w:left="1425" w:hanging="720"/>
      </w:pPr>
      <w:rPr>
        <w:rFonts w:eastAsia="Times New Roman" w:cs="Times New Roman" w:hint="default"/>
      </w:rPr>
    </w:lvl>
    <w:lvl w:ilvl="2">
      <w:start w:val="1"/>
      <w:numFmt w:val="decimal"/>
      <w:isLgl/>
      <w:lvlText w:val="%1.%2.%3."/>
      <w:lvlJc w:val="left"/>
      <w:pPr>
        <w:ind w:left="1425" w:hanging="720"/>
      </w:pPr>
      <w:rPr>
        <w:rFonts w:eastAsia="Times New Roman" w:cs="Times New Roman" w:hint="default"/>
      </w:rPr>
    </w:lvl>
    <w:lvl w:ilvl="3">
      <w:start w:val="1"/>
      <w:numFmt w:val="decimal"/>
      <w:isLgl/>
      <w:lvlText w:val="%1.%2.%3.%4."/>
      <w:lvlJc w:val="left"/>
      <w:pPr>
        <w:ind w:left="1785" w:hanging="1080"/>
      </w:pPr>
      <w:rPr>
        <w:rFonts w:eastAsia="Times New Roman" w:cs="Times New Roman" w:hint="default"/>
      </w:rPr>
    </w:lvl>
    <w:lvl w:ilvl="4">
      <w:start w:val="1"/>
      <w:numFmt w:val="decimal"/>
      <w:isLgl/>
      <w:lvlText w:val="%1.%2.%3.%4.%5."/>
      <w:lvlJc w:val="left"/>
      <w:pPr>
        <w:ind w:left="1785" w:hanging="1080"/>
      </w:pPr>
      <w:rPr>
        <w:rFonts w:eastAsia="Times New Roman" w:cs="Times New Roman" w:hint="default"/>
      </w:rPr>
    </w:lvl>
    <w:lvl w:ilvl="5">
      <w:start w:val="1"/>
      <w:numFmt w:val="decimal"/>
      <w:isLgl/>
      <w:lvlText w:val="%1.%2.%3.%4.%5.%6."/>
      <w:lvlJc w:val="left"/>
      <w:pPr>
        <w:ind w:left="2145" w:hanging="1440"/>
      </w:pPr>
      <w:rPr>
        <w:rFonts w:eastAsia="Times New Roman" w:cs="Times New Roman" w:hint="default"/>
      </w:rPr>
    </w:lvl>
    <w:lvl w:ilvl="6">
      <w:start w:val="1"/>
      <w:numFmt w:val="decimal"/>
      <w:isLgl/>
      <w:lvlText w:val="%1.%2.%3.%4.%5.%6.%7."/>
      <w:lvlJc w:val="left"/>
      <w:pPr>
        <w:ind w:left="2505" w:hanging="1800"/>
      </w:pPr>
      <w:rPr>
        <w:rFonts w:eastAsia="Times New Roman" w:cs="Times New Roman" w:hint="default"/>
      </w:rPr>
    </w:lvl>
    <w:lvl w:ilvl="7">
      <w:start w:val="1"/>
      <w:numFmt w:val="decimal"/>
      <w:isLgl/>
      <w:lvlText w:val="%1.%2.%3.%4.%5.%6.%7.%8."/>
      <w:lvlJc w:val="left"/>
      <w:pPr>
        <w:ind w:left="2505" w:hanging="1800"/>
      </w:pPr>
      <w:rPr>
        <w:rFonts w:eastAsia="Times New Roman" w:cs="Times New Roman" w:hint="default"/>
      </w:rPr>
    </w:lvl>
    <w:lvl w:ilvl="8">
      <w:start w:val="1"/>
      <w:numFmt w:val="decimal"/>
      <w:isLgl/>
      <w:lvlText w:val="%1.%2.%3.%4.%5.%6.%7.%8.%9."/>
      <w:lvlJc w:val="left"/>
      <w:pPr>
        <w:ind w:left="2865" w:hanging="2160"/>
      </w:pPr>
      <w:rPr>
        <w:rFonts w:eastAsia="Times New Roman" w:cs="Times New Roman" w:hint="default"/>
      </w:rPr>
    </w:lvl>
  </w:abstractNum>
  <w:abstractNum w:abstractNumId="13">
    <w:nsid w:val="44011409"/>
    <w:multiLevelType w:val="multilevel"/>
    <w:tmpl w:val="BBECEF6E"/>
    <w:lvl w:ilvl="0">
      <w:start w:val="5"/>
      <w:numFmt w:val="decimal"/>
      <w:lvlText w:val="%1."/>
      <w:lvlJc w:val="left"/>
      <w:pPr>
        <w:ind w:left="450" w:hanging="450"/>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2988" w:hanging="720"/>
      </w:pPr>
      <w:rPr>
        <w:rFonts w:cs="Times New Roman" w:hint="default"/>
      </w:rPr>
    </w:lvl>
    <w:lvl w:ilvl="3">
      <w:start w:val="1"/>
      <w:numFmt w:val="decimal"/>
      <w:lvlText w:val="%1.%2.%3.%4."/>
      <w:lvlJc w:val="left"/>
      <w:pPr>
        <w:ind w:left="4482" w:hanging="108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7110" w:hanging="1440"/>
      </w:pPr>
      <w:rPr>
        <w:rFonts w:cs="Times New Roman" w:hint="default"/>
      </w:rPr>
    </w:lvl>
    <w:lvl w:ilvl="6">
      <w:start w:val="1"/>
      <w:numFmt w:val="decimal"/>
      <w:lvlText w:val="%1.%2.%3.%4.%5.%6.%7."/>
      <w:lvlJc w:val="left"/>
      <w:pPr>
        <w:ind w:left="8604" w:hanging="1800"/>
      </w:pPr>
      <w:rPr>
        <w:rFonts w:cs="Times New Roman" w:hint="default"/>
      </w:rPr>
    </w:lvl>
    <w:lvl w:ilvl="7">
      <w:start w:val="1"/>
      <w:numFmt w:val="decimal"/>
      <w:lvlText w:val="%1.%2.%3.%4.%5.%6.%7.%8."/>
      <w:lvlJc w:val="left"/>
      <w:pPr>
        <w:ind w:left="9738" w:hanging="1800"/>
      </w:pPr>
      <w:rPr>
        <w:rFonts w:cs="Times New Roman" w:hint="default"/>
      </w:rPr>
    </w:lvl>
    <w:lvl w:ilvl="8">
      <w:start w:val="1"/>
      <w:numFmt w:val="decimal"/>
      <w:lvlText w:val="%1.%2.%3.%4.%5.%6.%7.%8.%9."/>
      <w:lvlJc w:val="left"/>
      <w:pPr>
        <w:ind w:left="11232" w:hanging="2160"/>
      </w:pPr>
      <w:rPr>
        <w:rFonts w:cs="Times New Roman" w:hint="default"/>
      </w:rPr>
    </w:lvl>
  </w:abstractNum>
  <w:abstractNum w:abstractNumId="14">
    <w:nsid w:val="47135733"/>
    <w:multiLevelType w:val="multilevel"/>
    <w:tmpl w:val="F5509740"/>
    <w:lvl w:ilvl="0">
      <w:start w:val="7"/>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5">
    <w:nsid w:val="4FB52A36"/>
    <w:multiLevelType w:val="multilevel"/>
    <w:tmpl w:val="626E74EA"/>
    <w:lvl w:ilvl="0">
      <w:start w:val="2"/>
      <w:numFmt w:val="decimal"/>
      <w:lvlText w:val="%1."/>
      <w:lvlJc w:val="left"/>
      <w:pPr>
        <w:ind w:left="450" w:hanging="450"/>
      </w:pPr>
      <w:rPr>
        <w:rFonts w:cs="Times New Roman" w:hint="default"/>
        <w:b w:val="0"/>
      </w:rPr>
    </w:lvl>
    <w:lvl w:ilvl="1">
      <w:start w:val="1"/>
      <w:numFmt w:val="decimal"/>
      <w:lvlText w:val="%1.%2."/>
      <w:lvlJc w:val="left"/>
      <w:pPr>
        <w:ind w:left="1287" w:hanging="720"/>
      </w:pPr>
      <w:rPr>
        <w:rFonts w:cs="Times New Roman" w:hint="default"/>
        <w:b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6">
    <w:nsid w:val="560074DD"/>
    <w:multiLevelType w:val="multilevel"/>
    <w:tmpl w:val="BBECEF6E"/>
    <w:lvl w:ilvl="0">
      <w:start w:val="4"/>
      <w:numFmt w:val="decimal"/>
      <w:lvlText w:val="%1."/>
      <w:lvlJc w:val="left"/>
      <w:pPr>
        <w:ind w:left="450" w:hanging="450"/>
      </w:pPr>
      <w:rPr>
        <w:rFonts w:cs="Times New Roman" w:hint="default"/>
      </w:rPr>
    </w:lvl>
    <w:lvl w:ilvl="1">
      <w:start w:val="1"/>
      <w:numFmt w:val="decimal"/>
      <w:lvlText w:val="%1.%2."/>
      <w:lvlJc w:val="left"/>
      <w:pPr>
        <w:ind w:left="1854" w:hanging="720"/>
      </w:pPr>
      <w:rPr>
        <w:rFonts w:cs="Times New Roman" w:hint="default"/>
      </w:rPr>
    </w:lvl>
    <w:lvl w:ilvl="2">
      <w:start w:val="1"/>
      <w:numFmt w:val="decimal"/>
      <w:lvlText w:val="%1.%2.%3."/>
      <w:lvlJc w:val="left"/>
      <w:pPr>
        <w:ind w:left="2988" w:hanging="720"/>
      </w:pPr>
      <w:rPr>
        <w:rFonts w:cs="Times New Roman" w:hint="default"/>
      </w:rPr>
    </w:lvl>
    <w:lvl w:ilvl="3">
      <w:start w:val="1"/>
      <w:numFmt w:val="decimal"/>
      <w:lvlText w:val="%1.%2.%3.%4."/>
      <w:lvlJc w:val="left"/>
      <w:pPr>
        <w:ind w:left="4482" w:hanging="108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7110" w:hanging="1440"/>
      </w:pPr>
      <w:rPr>
        <w:rFonts w:cs="Times New Roman" w:hint="default"/>
      </w:rPr>
    </w:lvl>
    <w:lvl w:ilvl="6">
      <w:start w:val="1"/>
      <w:numFmt w:val="decimal"/>
      <w:lvlText w:val="%1.%2.%3.%4.%5.%6.%7."/>
      <w:lvlJc w:val="left"/>
      <w:pPr>
        <w:ind w:left="8604" w:hanging="1800"/>
      </w:pPr>
      <w:rPr>
        <w:rFonts w:cs="Times New Roman" w:hint="default"/>
      </w:rPr>
    </w:lvl>
    <w:lvl w:ilvl="7">
      <w:start w:val="1"/>
      <w:numFmt w:val="decimal"/>
      <w:lvlText w:val="%1.%2.%3.%4.%5.%6.%7.%8."/>
      <w:lvlJc w:val="left"/>
      <w:pPr>
        <w:ind w:left="9738" w:hanging="1800"/>
      </w:pPr>
      <w:rPr>
        <w:rFonts w:cs="Times New Roman" w:hint="default"/>
      </w:rPr>
    </w:lvl>
    <w:lvl w:ilvl="8">
      <w:start w:val="1"/>
      <w:numFmt w:val="decimal"/>
      <w:lvlText w:val="%1.%2.%3.%4.%5.%6.%7.%8.%9."/>
      <w:lvlJc w:val="left"/>
      <w:pPr>
        <w:ind w:left="11232" w:hanging="2160"/>
      </w:pPr>
      <w:rPr>
        <w:rFonts w:cs="Times New Roman" w:hint="default"/>
      </w:rPr>
    </w:lvl>
  </w:abstractNum>
  <w:abstractNum w:abstractNumId="17">
    <w:nsid w:val="566F2F16"/>
    <w:multiLevelType w:val="multilevel"/>
    <w:tmpl w:val="17706A66"/>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C0A40AA"/>
    <w:multiLevelType w:val="multilevel"/>
    <w:tmpl w:val="D89A33C4"/>
    <w:lvl w:ilvl="0">
      <w:start w:val="8"/>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9">
    <w:nsid w:val="76597F94"/>
    <w:multiLevelType w:val="hybridMultilevel"/>
    <w:tmpl w:val="3FF4DE60"/>
    <w:lvl w:ilvl="0" w:tplc="0422000F">
      <w:start w:val="1"/>
      <w:numFmt w:val="decimal"/>
      <w:lvlText w:val="%1."/>
      <w:lvlJc w:val="left"/>
      <w:pPr>
        <w:ind w:left="1428" w:hanging="360"/>
      </w:pPr>
      <w:rPr>
        <w:rFonts w:cs="Times New Roman"/>
      </w:rPr>
    </w:lvl>
    <w:lvl w:ilvl="1" w:tplc="04220019" w:tentative="1">
      <w:start w:val="1"/>
      <w:numFmt w:val="lowerLetter"/>
      <w:lvlText w:val="%2."/>
      <w:lvlJc w:val="left"/>
      <w:pPr>
        <w:ind w:left="2148" w:hanging="360"/>
      </w:pPr>
      <w:rPr>
        <w:rFonts w:cs="Times New Roman"/>
      </w:rPr>
    </w:lvl>
    <w:lvl w:ilvl="2" w:tplc="0422001B" w:tentative="1">
      <w:start w:val="1"/>
      <w:numFmt w:val="lowerRoman"/>
      <w:lvlText w:val="%3."/>
      <w:lvlJc w:val="right"/>
      <w:pPr>
        <w:ind w:left="2868" w:hanging="180"/>
      </w:pPr>
      <w:rPr>
        <w:rFonts w:cs="Times New Roman"/>
      </w:rPr>
    </w:lvl>
    <w:lvl w:ilvl="3" w:tplc="0422000F" w:tentative="1">
      <w:start w:val="1"/>
      <w:numFmt w:val="decimal"/>
      <w:lvlText w:val="%4."/>
      <w:lvlJc w:val="left"/>
      <w:pPr>
        <w:ind w:left="3588" w:hanging="360"/>
      </w:pPr>
      <w:rPr>
        <w:rFonts w:cs="Times New Roman"/>
      </w:rPr>
    </w:lvl>
    <w:lvl w:ilvl="4" w:tplc="04220019" w:tentative="1">
      <w:start w:val="1"/>
      <w:numFmt w:val="lowerLetter"/>
      <w:lvlText w:val="%5."/>
      <w:lvlJc w:val="left"/>
      <w:pPr>
        <w:ind w:left="4308" w:hanging="360"/>
      </w:pPr>
      <w:rPr>
        <w:rFonts w:cs="Times New Roman"/>
      </w:rPr>
    </w:lvl>
    <w:lvl w:ilvl="5" w:tplc="0422001B" w:tentative="1">
      <w:start w:val="1"/>
      <w:numFmt w:val="lowerRoman"/>
      <w:lvlText w:val="%6."/>
      <w:lvlJc w:val="right"/>
      <w:pPr>
        <w:ind w:left="5028" w:hanging="180"/>
      </w:pPr>
      <w:rPr>
        <w:rFonts w:cs="Times New Roman"/>
      </w:rPr>
    </w:lvl>
    <w:lvl w:ilvl="6" w:tplc="0422000F" w:tentative="1">
      <w:start w:val="1"/>
      <w:numFmt w:val="decimal"/>
      <w:lvlText w:val="%7."/>
      <w:lvlJc w:val="left"/>
      <w:pPr>
        <w:ind w:left="5748" w:hanging="360"/>
      </w:pPr>
      <w:rPr>
        <w:rFonts w:cs="Times New Roman"/>
      </w:rPr>
    </w:lvl>
    <w:lvl w:ilvl="7" w:tplc="04220019" w:tentative="1">
      <w:start w:val="1"/>
      <w:numFmt w:val="lowerLetter"/>
      <w:lvlText w:val="%8."/>
      <w:lvlJc w:val="left"/>
      <w:pPr>
        <w:ind w:left="6468" w:hanging="360"/>
      </w:pPr>
      <w:rPr>
        <w:rFonts w:cs="Times New Roman"/>
      </w:rPr>
    </w:lvl>
    <w:lvl w:ilvl="8" w:tplc="0422001B" w:tentative="1">
      <w:start w:val="1"/>
      <w:numFmt w:val="lowerRoman"/>
      <w:lvlText w:val="%9."/>
      <w:lvlJc w:val="right"/>
      <w:pPr>
        <w:ind w:left="7188" w:hanging="180"/>
      </w:pPr>
      <w:rPr>
        <w:rFonts w:cs="Times New Roman"/>
      </w:rPr>
    </w:lvl>
  </w:abstractNum>
  <w:abstractNum w:abstractNumId="20">
    <w:nsid w:val="780938F4"/>
    <w:multiLevelType w:val="multilevel"/>
    <w:tmpl w:val="D41E12AE"/>
    <w:lvl w:ilvl="0">
      <w:start w:val="7"/>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7AFA11A6"/>
    <w:multiLevelType w:val="multilevel"/>
    <w:tmpl w:val="96E2F96A"/>
    <w:lvl w:ilvl="0">
      <w:start w:val="9"/>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2">
    <w:nsid w:val="7EFF4EDE"/>
    <w:multiLevelType w:val="multilevel"/>
    <w:tmpl w:val="FD6A8888"/>
    <w:lvl w:ilvl="0">
      <w:start w:val="1"/>
      <w:numFmt w:val="decimal"/>
      <w:lvlText w:val="%1."/>
      <w:lvlJc w:val="left"/>
      <w:pPr>
        <w:ind w:left="1068" w:hanging="360"/>
      </w:pPr>
      <w:rPr>
        <w:rFonts w:cs="Times New Roman" w:hint="default"/>
      </w:rPr>
    </w:lvl>
    <w:lvl w:ilvl="1">
      <w:start w:val="1"/>
      <w:numFmt w:val="decimal"/>
      <w:isLgl/>
      <w:lvlText w:val="%1.%2"/>
      <w:lvlJc w:val="left"/>
      <w:pPr>
        <w:ind w:left="1804" w:hanging="1095"/>
      </w:pPr>
      <w:rPr>
        <w:rFonts w:cs="Times New Roman" w:hint="default"/>
      </w:rPr>
    </w:lvl>
    <w:lvl w:ilvl="2">
      <w:start w:val="1"/>
      <w:numFmt w:val="decimal"/>
      <w:isLgl/>
      <w:lvlText w:val="%1.%2.%3"/>
      <w:lvlJc w:val="left"/>
      <w:pPr>
        <w:ind w:left="1805" w:hanging="1095"/>
      </w:pPr>
      <w:rPr>
        <w:rFonts w:cs="Times New Roman" w:hint="default"/>
      </w:rPr>
    </w:lvl>
    <w:lvl w:ilvl="3">
      <w:start w:val="1"/>
      <w:numFmt w:val="decimal"/>
      <w:isLgl/>
      <w:lvlText w:val="%1.%2.%3.%4"/>
      <w:lvlJc w:val="left"/>
      <w:pPr>
        <w:ind w:left="1806" w:hanging="1095"/>
      </w:pPr>
      <w:rPr>
        <w:rFonts w:cs="Times New Roman" w:hint="default"/>
      </w:rPr>
    </w:lvl>
    <w:lvl w:ilvl="4">
      <w:start w:val="1"/>
      <w:numFmt w:val="decimal"/>
      <w:isLgl/>
      <w:lvlText w:val="%1.%2.%3.%4.%5"/>
      <w:lvlJc w:val="left"/>
      <w:pPr>
        <w:ind w:left="1807" w:hanging="1095"/>
      </w:pPr>
      <w:rPr>
        <w:rFonts w:cs="Times New Roman" w:hint="default"/>
      </w:rPr>
    </w:lvl>
    <w:lvl w:ilvl="5">
      <w:start w:val="1"/>
      <w:numFmt w:val="decimal"/>
      <w:isLgl/>
      <w:lvlText w:val="%1.%2.%3.%4.%5.%6"/>
      <w:lvlJc w:val="left"/>
      <w:pPr>
        <w:ind w:left="1808" w:hanging="1095"/>
      </w:pPr>
      <w:rPr>
        <w:rFonts w:cs="Times New Roman" w:hint="default"/>
      </w:rPr>
    </w:lvl>
    <w:lvl w:ilvl="6">
      <w:start w:val="1"/>
      <w:numFmt w:val="decimal"/>
      <w:isLgl/>
      <w:lvlText w:val="%1.%2.%3.%4.%5.%6.%7"/>
      <w:lvlJc w:val="left"/>
      <w:pPr>
        <w:ind w:left="2154" w:hanging="1440"/>
      </w:pPr>
      <w:rPr>
        <w:rFonts w:cs="Times New Roman" w:hint="default"/>
      </w:rPr>
    </w:lvl>
    <w:lvl w:ilvl="7">
      <w:start w:val="1"/>
      <w:numFmt w:val="decimal"/>
      <w:isLgl/>
      <w:lvlText w:val="%1.%2.%3.%4.%5.%6.%7.%8"/>
      <w:lvlJc w:val="left"/>
      <w:pPr>
        <w:ind w:left="2155" w:hanging="1440"/>
      </w:pPr>
      <w:rPr>
        <w:rFonts w:cs="Times New Roman" w:hint="default"/>
      </w:rPr>
    </w:lvl>
    <w:lvl w:ilvl="8">
      <w:start w:val="1"/>
      <w:numFmt w:val="decimal"/>
      <w:isLgl/>
      <w:lvlText w:val="%1.%2.%3.%4.%5.%6.%7.%8.%9"/>
      <w:lvlJc w:val="left"/>
      <w:pPr>
        <w:ind w:left="2516" w:hanging="1800"/>
      </w:pPr>
      <w:rPr>
        <w:rFonts w:cs="Times New Roman" w:hint="default"/>
      </w:rPr>
    </w:lvl>
  </w:abstractNum>
  <w:abstractNum w:abstractNumId="23">
    <w:nsid w:val="7F302006"/>
    <w:multiLevelType w:val="multilevel"/>
    <w:tmpl w:val="8118F5A4"/>
    <w:lvl w:ilvl="0">
      <w:start w:val="3"/>
      <w:numFmt w:val="decimal"/>
      <w:lvlText w:val="%1"/>
      <w:lvlJc w:val="left"/>
      <w:pPr>
        <w:ind w:left="375" w:hanging="375"/>
      </w:pPr>
      <w:rPr>
        <w:rFonts w:cs="Times New Roman" w:hint="default"/>
        <w:b w:val="0"/>
      </w:rPr>
    </w:lvl>
    <w:lvl w:ilvl="1">
      <w:start w:val="1"/>
      <w:numFmt w:val="decimal"/>
      <w:lvlText w:val="%1.%2"/>
      <w:lvlJc w:val="left"/>
      <w:pPr>
        <w:ind w:left="375" w:hanging="375"/>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2160" w:hanging="2160"/>
      </w:pPr>
      <w:rPr>
        <w:rFonts w:cs="Times New Roman" w:hint="default"/>
        <w:b w:val="0"/>
      </w:rPr>
    </w:lvl>
  </w:abstractNum>
  <w:num w:numId="1">
    <w:abstractNumId w:val="12"/>
  </w:num>
  <w:num w:numId="2">
    <w:abstractNumId w:val="10"/>
  </w:num>
  <w:num w:numId="3">
    <w:abstractNumId w:val="22"/>
  </w:num>
  <w:num w:numId="4">
    <w:abstractNumId w:val="11"/>
  </w:num>
  <w:num w:numId="5">
    <w:abstractNumId w:val="19"/>
  </w:num>
  <w:num w:numId="6">
    <w:abstractNumId w:val="2"/>
  </w:num>
  <w:num w:numId="7">
    <w:abstractNumId w:val="0"/>
  </w:num>
  <w:num w:numId="8">
    <w:abstractNumId w:val="15"/>
  </w:num>
  <w:num w:numId="9">
    <w:abstractNumId w:val="23"/>
  </w:num>
  <w:num w:numId="10">
    <w:abstractNumId w:val="4"/>
  </w:num>
  <w:num w:numId="11">
    <w:abstractNumId w:val="16"/>
  </w:num>
  <w:num w:numId="12">
    <w:abstractNumId w:val="5"/>
  </w:num>
  <w:num w:numId="13">
    <w:abstractNumId w:val="1"/>
  </w:num>
  <w:num w:numId="14">
    <w:abstractNumId w:val="13"/>
  </w:num>
  <w:num w:numId="15">
    <w:abstractNumId w:val="7"/>
  </w:num>
  <w:num w:numId="16">
    <w:abstractNumId w:val="9"/>
  </w:num>
  <w:num w:numId="17">
    <w:abstractNumId w:val="3"/>
  </w:num>
  <w:num w:numId="18">
    <w:abstractNumId w:val="20"/>
  </w:num>
  <w:num w:numId="19">
    <w:abstractNumId w:val="6"/>
  </w:num>
  <w:num w:numId="20">
    <w:abstractNumId w:val="18"/>
  </w:num>
  <w:num w:numId="21">
    <w:abstractNumId w:val="21"/>
  </w:num>
  <w:num w:numId="22">
    <w:abstractNumId w:val="17"/>
  </w:num>
  <w:num w:numId="23">
    <w:abstractNumId w:va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0E2"/>
    <w:rsid w:val="0000021A"/>
    <w:rsid w:val="00000970"/>
    <w:rsid w:val="00003B52"/>
    <w:rsid w:val="000072D5"/>
    <w:rsid w:val="00014D60"/>
    <w:rsid w:val="000159F8"/>
    <w:rsid w:val="00016F31"/>
    <w:rsid w:val="000175E2"/>
    <w:rsid w:val="000316C7"/>
    <w:rsid w:val="00036100"/>
    <w:rsid w:val="000424CE"/>
    <w:rsid w:val="00042AFE"/>
    <w:rsid w:val="00052C49"/>
    <w:rsid w:val="000547F0"/>
    <w:rsid w:val="00062159"/>
    <w:rsid w:val="000722FA"/>
    <w:rsid w:val="00075050"/>
    <w:rsid w:val="00076687"/>
    <w:rsid w:val="0008123E"/>
    <w:rsid w:val="00081DF3"/>
    <w:rsid w:val="00085399"/>
    <w:rsid w:val="00087CF0"/>
    <w:rsid w:val="0009577E"/>
    <w:rsid w:val="000964AB"/>
    <w:rsid w:val="000A056A"/>
    <w:rsid w:val="000A07DD"/>
    <w:rsid w:val="000A5C81"/>
    <w:rsid w:val="000B15F4"/>
    <w:rsid w:val="000B5837"/>
    <w:rsid w:val="000C020B"/>
    <w:rsid w:val="000C1261"/>
    <w:rsid w:val="000C2913"/>
    <w:rsid w:val="000C7813"/>
    <w:rsid w:val="000D2874"/>
    <w:rsid w:val="000D5A37"/>
    <w:rsid w:val="000E16C7"/>
    <w:rsid w:val="000E1FB3"/>
    <w:rsid w:val="000E2396"/>
    <w:rsid w:val="000E7AFB"/>
    <w:rsid w:val="000E7F8E"/>
    <w:rsid w:val="000F06A4"/>
    <w:rsid w:val="000F4FFC"/>
    <w:rsid w:val="000F5ABD"/>
    <w:rsid w:val="000F6CC7"/>
    <w:rsid w:val="00102474"/>
    <w:rsid w:val="0010414C"/>
    <w:rsid w:val="00112D25"/>
    <w:rsid w:val="0012426A"/>
    <w:rsid w:val="00126A56"/>
    <w:rsid w:val="00134BEB"/>
    <w:rsid w:val="00140BB2"/>
    <w:rsid w:val="00143A4E"/>
    <w:rsid w:val="0014630E"/>
    <w:rsid w:val="00153772"/>
    <w:rsid w:val="0016534F"/>
    <w:rsid w:val="0017047F"/>
    <w:rsid w:val="00171CAE"/>
    <w:rsid w:val="00182336"/>
    <w:rsid w:val="00182626"/>
    <w:rsid w:val="001831B1"/>
    <w:rsid w:val="001840AA"/>
    <w:rsid w:val="00187385"/>
    <w:rsid w:val="00192C69"/>
    <w:rsid w:val="00195A7C"/>
    <w:rsid w:val="001966DC"/>
    <w:rsid w:val="001A1185"/>
    <w:rsid w:val="001A1C6D"/>
    <w:rsid w:val="001A1C80"/>
    <w:rsid w:val="001A4835"/>
    <w:rsid w:val="001B36BD"/>
    <w:rsid w:val="001B4134"/>
    <w:rsid w:val="001B7992"/>
    <w:rsid w:val="001C11B9"/>
    <w:rsid w:val="001C679B"/>
    <w:rsid w:val="001C7537"/>
    <w:rsid w:val="001D0A97"/>
    <w:rsid w:val="001D6899"/>
    <w:rsid w:val="001F30CB"/>
    <w:rsid w:val="001F7E98"/>
    <w:rsid w:val="00201B4A"/>
    <w:rsid w:val="0020402B"/>
    <w:rsid w:val="0020777C"/>
    <w:rsid w:val="00213EFF"/>
    <w:rsid w:val="00216369"/>
    <w:rsid w:val="00216EDE"/>
    <w:rsid w:val="002203DE"/>
    <w:rsid w:val="00221537"/>
    <w:rsid w:val="0023058A"/>
    <w:rsid w:val="00234417"/>
    <w:rsid w:val="00243DEB"/>
    <w:rsid w:val="00265D05"/>
    <w:rsid w:val="00267F07"/>
    <w:rsid w:val="00273FA6"/>
    <w:rsid w:val="0027443F"/>
    <w:rsid w:val="0027599E"/>
    <w:rsid w:val="00276FF0"/>
    <w:rsid w:val="002842CC"/>
    <w:rsid w:val="0029004D"/>
    <w:rsid w:val="00295C8E"/>
    <w:rsid w:val="00296009"/>
    <w:rsid w:val="00296B90"/>
    <w:rsid w:val="002A0630"/>
    <w:rsid w:val="002A1803"/>
    <w:rsid w:val="002A3D4B"/>
    <w:rsid w:val="002B126E"/>
    <w:rsid w:val="002B48FA"/>
    <w:rsid w:val="002B6C52"/>
    <w:rsid w:val="002B7D84"/>
    <w:rsid w:val="002C09B8"/>
    <w:rsid w:val="002C441B"/>
    <w:rsid w:val="002C61BA"/>
    <w:rsid w:val="002D40D6"/>
    <w:rsid w:val="002D4C1E"/>
    <w:rsid w:val="002D7E0E"/>
    <w:rsid w:val="002E5C1B"/>
    <w:rsid w:val="002F27D9"/>
    <w:rsid w:val="002F5811"/>
    <w:rsid w:val="00305858"/>
    <w:rsid w:val="00310192"/>
    <w:rsid w:val="00313B8E"/>
    <w:rsid w:val="0031478C"/>
    <w:rsid w:val="003162B1"/>
    <w:rsid w:val="00321CCB"/>
    <w:rsid w:val="00325D5A"/>
    <w:rsid w:val="00327E90"/>
    <w:rsid w:val="003317DB"/>
    <w:rsid w:val="00342626"/>
    <w:rsid w:val="00344A59"/>
    <w:rsid w:val="003477D8"/>
    <w:rsid w:val="00352662"/>
    <w:rsid w:val="00361523"/>
    <w:rsid w:val="00361AF5"/>
    <w:rsid w:val="003671AD"/>
    <w:rsid w:val="003672D0"/>
    <w:rsid w:val="003674C4"/>
    <w:rsid w:val="00374B11"/>
    <w:rsid w:val="003763CE"/>
    <w:rsid w:val="003837B1"/>
    <w:rsid w:val="00383B76"/>
    <w:rsid w:val="00384801"/>
    <w:rsid w:val="00384B30"/>
    <w:rsid w:val="0038712C"/>
    <w:rsid w:val="00391F44"/>
    <w:rsid w:val="00391F5F"/>
    <w:rsid w:val="003939C9"/>
    <w:rsid w:val="003974A3"/>
    <w:rsid w:val="003A2769"/>
    <w:rsid w:val="003A5E96"/>
    <w:rsid w:val="003A7464"/>
    <w:rsid w:val="003B1D93"/>
    <w:rsid w:val="003B2238"/>
    <w:rsid w:val="003C32B4"/>
    <w:rsid w:val="003C55FF"/>
    <w:rsid w:val="003C60FD"/>
    <w:rsid w:val="003D57BD"/>
    <w:rsid w:val="003D7508"/>
    <w:rsid w:val="003E15E1"/>
    <w:rsid w:val="003E175E"/>
    <w:rsid w:val="003E4ACB"/>
    <w:rsid w:val="003F334B"/>
    <w:rsid w:val="003F3E64"/>
    <w:rsid w:val="003F6B10"/>
    <w:rsid w:val="00413307"/>
    <w:rsid w:val="00416505"/>
    <w:rsid w:val="00420268"/>
    <w:rsid w:val="00423CF4"/>
    <w:rsid w:val="00435DB8"/>
    <w:rsid w:val="0044017F"/>
    <w:rsid w:val="0044090C"/>
    <w:rsid w:val="00444CDE"/>
    <w:rsid w:val="00445C13"/>
    <w:rsid w:val="004476BB"/>
    <w:rsid w:val="004478A4"/>
    <w:rsid w:val="004479D0"/>
    <w:rsid w:val="00451B00"/>
    <w:rsid w:val="0045307E"/>
    <w:rsid w:val="00455E75"/>
    <w:rsid w:val="004569AD"/>
    <w:rsid w:val="004612D6"/>
    <w:rsid w:val="00464557"/>
    <w:rsid w:val="00465F8D"/>
    <w:rsid w:val="004700A7"/>
    <w:rsid w:val="00471D6C"/>
    <w:rsid w:val="00472149"/>
    <w:rsid w:val="004758DD"/>
    <w:rsid w:val="00480D7E"/>
    <w:rsid w:val="004838ED"/>
    <w:rsid w:val="0049235E"/>
    <w:rsid w:val="00497D26"/>
    <w:rsid w:val="004A138B"/>
    <w:rsid w:val="004A5C07"/>
    <w:rsid w:val="004A5E88"/>
    <w:rsid w:val="004B0FFB"/>
    <w:rsid w:val="004B141B"/>
    <w:rsid w:val="004B24FE"/>
    <w:rsid w:val="004C1C66"/>
    <w:rsid w:val="004C4C90"/>
    <w:rsid w:val="004C67D1"/>
    <w:rsid w:val="004D07D5"/>
    <w:rsid w:val="004D1E60"/>
    <w:rsid w:val="004D4EF9"/>
    <w:rsid w:val="00501D8D"/>
    <w:rsid w:val="005076A8"/>
    <w:rsid w:val="00507F3E"/>
    <w:rsid w:val="005122DB"/>
    <w:rsid w:val="0051244F"/>
    <w:rsid w:val="00514937"/>
    <w:rsid w:val="005154EF"/>
    <w:rsid w:val="005202F9"/>
    <w:rsid w:val="00520A73"/>
    <w:rsid w:val="0052616D"/>
    <w:rsid w:val="00527F70"/>
    <w:rsid w:val="00532D28"/>
    <w:rsid w:val="00536491"/>
    <w:rsid w:val="00536F48"/>
    <w:rsid w:val="00546951"/>
    <w:rsid w:val="00551543"/>
    <w:rsid w:val="005633D2"/>
    <w:rsid w:val="00563E55"/>
    <w:rsid w:val="00564689"/>
    <w:rsid w:val="0057155A"/>
    <w:rsid w:val="00572CE7"/>
    <w:rsid w:val="00581B98"/>
    <w:rsid w:val="00585C58"/>
    <w:rsid w:val="00585CC7"/>
    <w:rsid w:val="005970BF"/>
    <w:rsid w:val="005970D4"/>
    <w:rsid w:val="005974DA"/>
    <w:rsid w:val="0059753C"/>
    <w:rsid w:val="005A190E"/>
    <w:rsid w:val="005C1B87"/>
    <w:rsid w:val="005C324D"/>
    <w:rsid w:val="005C451C"/>
    <w:rsid w:val="005C7412"/>
    <w:rsid w:val="005C77BA"/>
    <w:rsid w:val="005E0BB3"/>
    <w:rsid w:val="005E0D58"/>
    <w:rsid w:val="005E4A9F"/>
    <w:rsid w:val="005E5DA1"/>
    <w:rsid w:val="005F24EF"/>
    <w:rsid w:val="0060227A"/>
    <w:rsid w:val="00616809"/>
    <w:rsid w:val="00617084"/>
    <w:rsid w:val="006221F9"/>
    <w:rsid w:val="00626365"/>
    <w:rsid w:val="00634FB8"/>
    <w:rsid w:val="006573A0"/>
    <w:rsid w:val="00662A94"/>
    <w:rsid w:val="00665616"/>
    <w:rsid w:val="00673152"/>
    <w:rsid w:val="00675CC4"/>
    <w:rsid w:val="00682C32"/>
    <w:rsid w:val="00686E02"/>
    <w:rsid w:val="006872E9"/>
    <w:rsid w:val="006941DA"/>
    <w:rsid w:val="00695B59"/>
    <w:rsid w:val="006A3C3F"/>
    <w:rsid w:val="006A4019"/>
    <w:rsid w:val="006A7A7C"/>
    <w:rsid w:val="006B1670"/>
    <w:rsid w:val="006C1535"/>
    <w:rsid w:val="006C2B9E"/>
    <w:rsid w:val="006D7106"/>
    <w:rsid w:val="006D73F5"/>
    <w:rsid w:val="006D760C"/>
    <w:rsid w:val="006E278E"/>
    <w:rsid w:val="006E3D3A"/>
    <w:rsid w:val="006E3DD4"/>
    <w:rsid w:val="006F15A6"/>
    <w:rsid w:val="006F1B58"/>
    <w:rsid w:val="006F4603"/>
    <w:rsid w:val="006F5E46"/>
    <w:rsid w:val="006F6F1A"/>
    <w:rsid w:val="00710F28"/>
    <w:rsid w:val="0071473F"/>
    <w:rsid w:val="00715E89"/>
    <w:rsid w:val="007201CD"/>
    <w:rsid w:val="0072036B"/>
    <w:rsid w:val="007319ED"/>
    <w:rsid w:val="00736F99"/>
    <w:rsid w:val="00741CDA"/>
    <w:rsid w:val="00742125"/>
    <w:rsid w:val="007456F2"/>
    <w:rsid w:val="007613C2"/>
    <w:rsid w:val="00763643"/>
    <w:rsid w:val="007670AA"/>
    <w:rsid w:val="00774264"/>
    <w:rsid w:val="007749E9"/>
    <w:rsid w:val="007817D4"/>
    <w:rsid w:val="00782FE6"/>
    <w:rsid w:val="007858A0"/>
    <w:rsid w:val="00786868"/>
    <w:rsid w:val="00787973"/>
    <w:rsid w:val="00790C87"/>
    <w:rsid w:val="007938E4"/>
    <w:rsid w:val="00794082"/>
    <w:rsid w:val="00795AC2"/>
    <w:rsid w:val="007A007B"/>
    <w:rsid w:val="007B0A25"/>
    <w:rsid w:val="007B2027"/>
    <w:rsid w:val="007B5262"/>
    <w:rsid w:val="007C033D"/>
    <w:rsid w:val="007C0C84"/>
    <w:rsid w:val="007C2A13"/>
    <w:rsid w:val="007C3050"/>
    <w:rsid w:val="007C4AC1"/>
    <w:rsid w:val="007D7D6A"/>
    <w:rsid w:val="007E4E9E"/>
    <w:rsid w:val="007F46C3"/>
    <w:rsid w:val="008038E7"/>
    <w:rsid w:val="008067B5"/>
    <w:rsid w:val="0081597F"/>
    <w:rsid w:val="00816AC6"/>
    <w:rsid w:val="00817149"/>
    <w:rsid w:val="00817FC1"/>
    <w:rsid w:val="00831239"/>
    <w:rsid w:val="00837ABB"/>
    <w:rsid w:val="0084299B"/>
    <w:rsid w:val="00847F61"/>
    <w:rsid w:val="00861D4A"/>
    <w:rsid w:val="00862A19"/>
    <w:rsid w:val="00874A58"/>
    <w:rsid w:val="008753A2"/>
    <w:rsid w:val="00880ABA"/>
    <w:rsid w:val="0088169B"/>
    <w:rsid w:val="00884064"/>
    <w:rsid w:val="00885372"/>
    <w:rsid w:val="00890493"/>
    <w:rsid w:val="008940D6"/>
    <w:rsid w:val="00896359"/>
    <w:rsid w:val="008A105C"/>
    <w:rsid w:val="008A4DC0"/>
    <w:rsid w:val="008A6425"/>
    <w:rsid w:val="008B3365"/>
    <w:rsid w:val="008B5C78"/>
    <w:rsid w:val="008C1787"/>
    <w:rsid w:val="008C1FF5"/>
    <w:rsid w:val="008D0016"/>
    <w:rsid w:val="008E1F56"/>
    <w:rsid w:val="008F7FA0"/>
    <w:rsid w:val="00905AB0"/>
    <w:rsid w:val="00913BF4"/>
    <w:rsid w:val="009147A7"/>
    <w:rsid w:val="00914C32"/>
    <w:rsid w:val="0091662A"/>
    <w:rsid w:val="0091733A"/>
    <w:rsid w:val="00917938"/>
    <w:rsid w:val="00927EC9"/>
    <w:rsid w:val="00941902"/>
    <w:rsid w:val="009420C2"/>
    <w:rsid w:val="009455CE"/>
    <w:rsid w:val="009634D1"/>
    <w:rsid w:val="00983821"/>
    <w:rsid w:val="00986145"/>
    <w:rsid w:val="009864B2"/>
    <w:rsid w:val="009957BD"/>
    <w:rsid w:val="009A4F37"/>
    <w:rsid w:val="009A5D73"/>
    <w:rsid w:val="009C1D02"/>
    <w:rsid w:val="009D3B9C"/>
    <w:rsid w:val="009D7F59"/>
    <w:rsid w:val="009E0A35"/>
    <w:rsid w:val="009E19E5"/>
    <w:rsid w:val="009F4AC1"/>
    <w:rsid w:val="009F4E8C"/>
    <w:rsid w:val="00A04417"/>
    <w:rsid w:val="00A04DA4"/>
    <w:rsid w:val="00A070A7"/>
    <w:rsid w:val="00A134EF"/>
    <w:rsid w:val="00A1399B"/>
    <w:rsid w:val="00A14794"/>
    <w:rsid w:val="00A15433"/>
    <w:rsid w:val="00A2099D"/>
    <w:rsid w:val="00A220F0"/>
    <w:rsid w:val="00A231B5"/>
    <w:rsid w:val="00A23BC8"/>
    <w:rsid w:val="00A26263"/>
    <w:rsid w:val="00A26C16"/>
    <w:rsid w:val="00A31720"/>
    <w:rsid w:val="00A40D84"/>
    <w:rsid w:val="00A47064"/>
    <w:rsid w:val="00A52447"/>
    <w:rsid w:val="00A612A2"/>
    <w:rsid w:val="00A62307"/>
    <w:rsid w:val="00A62DFB"/>
    <w:rsid w:val="00A62E57"/>
    <w:rsid w:val="00A62EA9"/>
    <w:rsid w:val="00A64ACF"/>
    <w:rsid w:val="00A760DC"/>
    <w:rsid w:val="00A77627"/>
    <w:rsid w:val="00A82D0A"/>
    <w:rsid w:val="00A94935"/>
    <w:rsid w:val="00A95A5B"/>
    <w:rsid w:val="00A97C73"/>
    <w:rsid w:val="00AA0352"/>
    <w:rsid w:val="00AA0448"/>
    <w:rsid w:val="00AA3C57"/>
    <w:rsid w:val="00AA69A6"/>
    <w:rsid w:val="00AB176F"/>
    <w:rsid w:val="00AB1CF8"/>
    <w:rsid w:val="00AB35B7"/>
    <w:rsid w:val="00AB7DD4"/>
    <w:rsid w:val="00AD035D"/>
    <w:rsid w:val="00AD091D"/>
    <w:rsid w:val="00AD530F"/>
    <w:rsid w:val="00AD5D73"/>
    <w:rsid w:val="00AE01E2"/>
    <w:rsid w:val="00AE0510"/>
    <w:rsid w:val="00AE1A68"/>
    <w:rsid w:val="00AF0B08"/>
    <w:rsid w:val="00B02B47"/>
    <w:rsid w:val="00B04B80"/>
    <w:rsid w:val="00B05C99"/>
    <w:rsid w:val="00B068BD"/>
    <w:rsid w:val="00B17A64"/>
    <w:rsid w:val="00B262DC"/>
    <w:rsid w:val="00B264DD"/>
    <w:rsid w:val="00B27802"/>
    <w:rsid w:val="00B40A98"/>
    <w:rsid w:val="00B442E6"/>
    <w:rsid w:val="00B504A2"/>
    <w:rsid w:val="00B56E0F"/>
    <w:rsid w:val="00B5744D"/>
    <w:rsid w:val="00B60A59"/>
    <w:rsid w:val="00B64835"/>
    <w:rsid w:val="00B66010"/>
    <w:rsid w:val="00B661F3"/>
    <w:rsid w:val="00B66D51"/>
    <w:rsid w:val="00B90884"/>
    <w:rsid w:val="00B92CA4"/>
    <w:rsid w:val="00B93B70"/>
    <w:rsid w:val="00B967A3"/>
    <w:rsid w:val="00BA1687"/>
    <w:rsid w:val="00BA2DCC"/>
    <w:rsid w:val="00BA36C4"/>
    <w:rsid w:val="00BA5769"/>
    <w:rsid w:val="00BB2ABC"/>
    <w:rsid w:val="00BB2BFB"/>
    <w:rsid w:val="00BB36BC"/>
    <w:rsid w:val="00BC6E53"/>
    <w:rsid w:val="00BC7226"/>
    <w:rsid w:val="00BD19E0"/>
    <w:rsid w:val="00BE052D"/>
    <w:rsid w:val="00BE126B"/>
    <w:rsid w:val="00BE3579"/>
    <w:rsid w:val="00BE7265"/>
    <w:rsid w:val="00BF70E2"/>
    <w:rsid w:val="00C0386D"/>
    <w:rsid w:val="00C0669A"/>
    <w:rsid w:val="00C07B7B"/>
    <w:rsid w:val="00C118C5"/>
    <w:rsid w:val="00C13FA1"/>
    <w:rsid w:val="00C202FB"/>
    <w:rsid w:val="00C27098"/>
    <w:rsid w:val="00C2749A"/>
    <w:rsid w:val="00C27D53"/>
    <w:rsid w:val="00C30CF6"/>
    <w:rsid w:val="00C31293"/>
    <w:rsid w:val="00C32CAB"/>
    <w:rsid w:val="00C44660"/>
    <w:rsid w:val="00C53D29"/>
    <w:rsid w:val="00C56B33"/>
    <w:rsid w:val="00C5708B"/>
    <w:rsid w:val="00C607EF"/>
    <w:rsid w:val="00C652BC"/>
    <w:rsid w:val="00C719AE"/>
    <w:rsid w:val="00C830A3"/>
    <w:rsid w:val="00C8642A"/>
    <w:rsid w:val="00C90192"/>
    <w:rsid w:val="00C90B26"/>
    <w:rsid w:val="00C93AFD"/>
    <w:rsid w:val="00C97539"/>
    <w:rsid w:val="00CA42FE"/>
    <w:rsid w:val="00CA4AD9"/>
    <w:rsid w:val="00CA4FAC"/>
    <w:rsid w:val="00CB0415"/>
    <w:rsid w:val="00CB51F7"/>
    <w:rsid w:val="00CB723A"/>
    <w:rsid w:val="00CC4F19"/>
    <w:rsid w:val="00CC6361"/>
    <w:rsid w:val="00CC6529"/>
    <w:rsid w:val="00CD2418"/>
    <w:rsid w:val="00CD52A1"/>
    <w:rsid w:val="00CD662D"/>
    <w:rsid w:val="00CD6C28"/>
    <w:rsid w:val="00CD7E94"/>
    <w:rsid w:val="00CE372A"/>
    <w:rsid w:val="00CE7044"/>
    <w:rsid w:val="00CF07FA"/>
    <w:rsid w:val="00CF20FE"/>
    <w:rsid w:val="00D03B34"/>
    <w:rsid w:val="00D35A93"/>
    <w:rsid w:val="00D36C2C"/>
    <w:rsid w:val="00D4066E"/>
    <w:rsid w:val="00D418AA"/>
    <w:rsid w:val="00D544A0"/>
    <w:rsid w:val="00D5642D"/>
    <w:rsid w:val="00D56E62"/>
    <w:rsid w:val="00D60292"/>
    <w:rsid w:val="00D75B2A"/>
    <w:rsid w:val="00D765F2"/>
    <w:rsid w:val="00D809C9"/>
    <w:rsid w:val="00D849B3"/>
    <w:rsid w:val="00D97456"/>
    <w:rsid w:val="00DA0D63"/>
    <w:rsid w:val="00DA68FD"/>
    <w:rsid w:val="00DB7488"/>
    <w:rsid w:val="00DC59B9"/>
    <w:rsid w:val="00DC6398"/>
    <w:rsid w:val="00DD1AEE"/>
    <w:rsid w:val="00DD2A1B"/>
    <w:rsid w:val="00DD47BF"/>
    <w:rsid w:val="00DE228D"/>
    <w:rsid w:val="00DE341A"/>
    <w:rsid w:val="00DF35FC"/>
    <w:rsid w:val="00DF4B6E"/>
    <w:rsid w:val="00DF4FAF"/>
    <w:rsid w:val="00E00A4F"/>
    <w:rsid w:val="00E00A67"/>
    <w:rsid w:val="00E024FF"/>
    <w:rsid w:val="00E0532D"/>
    <w:rsid w:val="00E05993"/>
    <w:rsid w:val="00E1173F"/>
    <w:rsid w:val="00E11A26"/>
    <w:rsid w:val="00E212E3"/>
    <w:rsid w:val="00E22D7F"/>
    <w:rsid w:val="00E30B10"/>
    <w:rsid w:val="00E30F94"/>
    <w:rsid w:val="00E32E73"/>
    <w:rsid w:val="00E3366D"/>
    <w:rsid w:val="00E34939"/>
    <w:rsid w:val="00E374C8"/>
    <w:rsid w:val="00E45093"/>
    <w:rsid w:val="00E45ED3"/>
    <w:rsid w:val="00E47555"/>
    <w:rsid w:val="00E5621D"/>
    <w:rsid w:val="00E61821"/>
    <w:rsid w:val="00E61FA9"/>
    <w:rsid w:val="00E70244"/>
    <w:rsid w:val="00E7491E"/>
    <w:rsid w:val="00E80747"/>
    <w:rsid w:val="00E81A98"/>
    <w:rsid w:val="00E82248"/>
    <w:rsid w:val="00E84523"/>
    <w:rsid w:val="00E845A6"/>
    <w:rsid w:val="00E8770E"/>
    <w:rsid w:val="00E95CE7"/>
    <w:rsid w:val="00E963F1"/>
    <w:rsid w:val="00E964E9"/>
    <w:rsid w:val="00EA01E5"/>
    <w:rsid w:val="00EA088B"/>
    <w:rsid w:val="00EA1995"/>
    <w:rsid w:val="00EA1D2E"/>
    <w:rsid w:val="00EA3C5B"/>
    <w:rsid w:val="00EA3EB8"/>
    <w:rsid w:val="00EA52D3"/>
    <w:rsid w:val="00EA6AFD"/>
    <w:rsid w:val="00EB4F0A"/>
    <w:rsid w:val="00EB577F"/>
    <w:rsid w:val="00EC345A"/>
    <w:rsid w:val="00EC4A36"/>
    <w:rsid w:val="00EC4B96"/>
    <w:rsid w:val="00EC606D"/>
    <w:rsid w:val="00ED0D26"/>
    <w:rsid w:val="00ED0F80"/>
    <w:rsid w:val="00ED240D"/>
    <w:rsid w:val="00ED34B6"/>
    <w:rsid w:val="00ED4458"/>
    <w:rsid w:val="00EE023C"/>
    <w:rsid w:val="00EE2CFC"/>
    <w:rsid w:val="00EE3BAF"/>
    <w:rsid w:val="00EE7BC3"/>
    <w:rsid w:val="00EF0611"/>
    <w:rsid w:val="00EF21D1"/>
    <w:rsid w:val="00EF2BF6"/>
    <w:rsid w:val="00EF604B"/>
    <w:rsid w:val="00F0196C"/>
    <w:rsid w:val="00F02148"/>
    <w:rsid w:val="00F060FE"/>
    <w:rsid w:val="00F157AD"/>
    <w:rsid w:val="00F16393"/>
    <w:rsid w:val="00F204D1"/>
    <w:rsid w:val="00F220DA"/>
    <w:rsid w:val="00F22E95"/>
    <w:rsid w:val="00F31BBD"/>
    <w:rsid w:val="00F36D0D"/>
    <w:rsid w:val="00F5273B"/>
    <w:rsid w:val="00F555A6"/>
    <w:rsid w:val="00F56926"/>
    <w:rsid w:val="00F65612"/>
    <w:rsid w:val="00F74D9E"/>
    <w:rsid w:val="00F77B88"/>
    <w:rsid w:val="00F84DF7"/>
    <w:rsid w:val="00F90B44"/>
    <w:rsid w:val="00F93B04"/>
    <w:rsid w:val="00FA5697"/>
    <w:rsid w:val="00FA62F3"/>
    <w:rsid w:val="00FB15B9"/>
    <w:rsid w:val="00FC0A13"/>
    <w:rsid w:val="00FC6AC9"/>
    <w:rsid w:val="00FD0906"/>
    <w:rsid w:val="00FD3E92"/>
    <w:rsid w:val="00FD58F3"/>
    <w:rsid w:val="00FD5DD4"/>
    <w:rsid w:val="00FE24FF"/>
    <w:rsid w:val="00FE4744"/>
    <w:rsid w:val="00FF7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134"/>
    <w:pPr>
      <w:spacing w:after="200" w:line="276" w:lineRule="auto"/>
    </w:pPr>
    <w:rPr>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A64ACF"/>
    <w:pPr>
      <w:spacing w:before="100" w:beforeAutospacing="1" w:after="100" w:afterAutospacing="1" w:line="240" w:lineRule="auto"/>
    </w:pPr>
    <w:rPr>
      <w:rFonts w:ascii="Times New Roman" w:eastAsia="Times New Roman" w:hAnsi="Times New Roman"/>
      <w:sz w:val="24"/>
      <w:szCs w:val="24"/>
      <w:lang w:eastAsia="uk-UA"/>
    </w:rPr>
  </w:style>
  <w:style w:type="character" w:styleId="a3">
    <w:name w:val="Hyperlink"/>
    <w:basedOn w:val="a0"/>
    <w:uiPriority w:val="99"/>
    <w:semiHidden/>
    <w:rsid w:val="00A64ACF"/>
    <w:rPr>
      <w:rFonts w:cs="Times New Roman"/>
      <w:color w:val="0000FF"/>
      <w:u w:val="single"/>
    </w:rPr>
  </w:style>
  <w:style w:type="paragraph" w:customStyle="1" w:styleId="rvps7">
    <w:name w:val="rvps7"/>
    <w:basedOn w:val="a"/>
    <w:uiPriority w:val="99"/>
    <w:rsid w:val="00A64ACF"/>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5">
    <w:name w:val="rvts15"/>
    <w:basedOn w:val="a0"/>
    <w:uiPriority w:val="99"/>
    <w:rsid w:val="00A64ACF"/>
    <w:rPr>
      <w:rFonts w:cs="Times New Roman"/>
    </w:rPr>
  </w:style>
  <w:style w:type="paragraph" w:customStyle="1" w:styleId="rvps3">
    <w:name w:val="rvps3"/>
    <w:basedOn w:val="a"/>
    <w:uiPriority w:val="99"/>
    <w:rsid w:val="00A64ACF"/>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1">
    <w:name w:val="rvts11"/>
    <w:basedOn w:val="a0"/>
    <w:uiPriority w:val="99"/>
    <w:rsid w:val="00A64ACF"/>
    <w:rPr>
      <w:rFonts w:cs="Times New Roman"/>
    </w:rPr>
  </w:style>
  <w:style w:type="paragraph" w:styleId="a4">
    <w:name w:val="List Paragraph"/>
    <w:basedOn w:val="a"/>
    <w:uiPriority w:val="99"/>
    <w:qFormat/>
    <w:rsid w:val="000B5837"/>
    <w:pPr>
      <w:ind w:left="720"/>
      <w:contextualSpacing/>
    </w:pPr>
  </w:style>
  <w:style w:type="paragraph" w:styleId="a5">
    <w:name w:val="No Spacing"/>
    <w:uiPriority w:val="99"/>
    <w:qFormat/>
    <w:rsid w:val="00673152"/>
    <w:rPr>
      <w:lang w:val="uk-UA" w:eastAsia="en-US"/>
    </w:rPr>
  </w:style>
  <w:style w:type="character" w:customStyle="1" w:styleId="3">
    <w:name w:val="Основной текст (3)_"/>
    <w:basedOn w:val="a0"/>
    <w:link w:val="30"/>
    <w:uiPriority w:val="99"/>
    <w:locked/>
    <w:rsid w:val="00267F07"/>
    <w:rPr>
      <w:rFonts w:ascii="Times New Roman" w:hAnsi="Times New Roman" w:cs="Times New Roman"/>
      <w:b/>
      <w:bCs/>
      <w:sz w:val="25"/>
      <w:szCs w:val="25"/>
      <w:shd w:val="clear" w:color="auto" w:fill="FFFFFF"/>
    </w:rPr>
  </w:style>
  <w:style w:type="paragraph" w:customStyle="1" w:styleId="30">
    <w:name w:val="Основной текст (3)"/>
    <w:basedOn w:val="a"/>
    <w:link w:val="3"/>
    <w:uiPriority w:val="99"/>
    <w:rsid w:val="00267F07"/>
    <w:pPr>
      <w:widowControl w:val="0"/>
      <w:shd w:val="clear" w:color="auto" w:fill="FFFFFF"/>
      <w:spacing w:before="1020" w:after="0" w:line="322" w:lineRule="exact"/>
      <w:jc w:val="center"/>
    </w:pPr>
    <w:rPr>
      <w:rFonts w:ascii="Times New Roman" w:eastAsia="Times New Roman" w:hAnsi="Times New Roman"/>
      <w:b/>
      <w:bCs/>
      <w:sz w:val="25"/>
      <w:szCs w:val="25"/>
    </w:rPr>
  </w:style>
  <w:style w:type="paragraph" w:styleId="a6">
    <w:name w:val="Balloon Text"/>
    <w:basedOn w:val="a"/>
    <w:link w:val="a7"/>
    <w:uiPriority w:val="99"/>
    <w:semiHidden/>
    <w:rsid w:val="0023058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23058A"/>
    <w:rPr>
      <w:rFonts w:ascii="Tahoma" w:hAnsi="Tahoma" w:cs="Tahoma"/>
      <w:sz w:val="16"/>
      <w:szCs w:val="16"/>
    </w:rPr>
  </w:style>
  <w:style w:type="paragraph" w:styleId="a8">
    <w:name w:val="header"/>
    <w:basedOn w:val="a"/>
    <w:link w:val="a9"/>
    <w:uiPriority w:val="99"/>
    <w:rsid w:val="00171CAE"/>
    <w:pPr>
      <w:tabs>
        <w:tab w:val="center" w:pos="4819"/>
        <w:tab w:val="right" w:pos="9639"/>
      </w:tabs>
      <w:spacing w:after="0" w:line="240" w:lineRule="auto"/>
    </w:pPr>
  </w:style>
  <w:style w:type="character" w:customStyle="1" w:styleId="a9">
    <w:name w:val="Верхний колонтитул Знак"/>
    <w:basedOn w:val="a0"/>
    <w:link w:val="a8"/>
    <w:uiPriority w:val="99"/>
    <w:locked/>
    <w:rsid w:val="00171CAE"/>
    <w:rPr>
      <w:rFonts w:cs="Times New Roman"/>
    </w:rPr>
  </w:style>
  <w:style w:type="paragraph" w:styleId="aa">
    <w:name w:val="footer"/>
    <w:basedOn w:val="a"/>
    <w:link w:val="ab"/>
    <w:uiPriority w:val="99"/>
    <w:rsid w:val="00171CAE"/>
    <w:pPr>
      <w:tabs>
        <w:tab w:val="center" w:pos="4819"/>
        <w:tab w:val="right" w:pos="9639"/>
      </w:tabs>
      <w:spacing w:after="0" w:line="240" w:lineRule="auto"/>
    </w:pPr>
  </w:style>
  <w:style w:type="character" w:customStyle="1" w:styleId="ab">
    <w:name w:val="Нижний колонтитул Знак"/>
    <w:basedOn w:val="a0"/>
    <w:link w:val="aa"/>
    <w:uiPriority w:val="99"/>
    <w:locked/>
    <w:rsid w:val="00171CAE"/>
    <w:rPr>
      <w:rFonts w:cs="Times New Roman"/>
    </w:rPr>
  </w:style>
  <w:style w:type="paragraph" w:styleId="ac">
    <w:name w:val="Normal (Web)"/>
    <w:basedOn w:val="a"/>
    <w:uiPriority w:val="99"/>
    <w:rsid w:val="007749E9"/>
    <w:pPr>
      <w:spacing w:before="100" w:beforeAutospacing="1" w:after="100" w:afterAutospacing="1" w:line="240" w:lineRule="auto"/>
    </w:pPr>
    <w:rPr>
      <w:rFonts w:ascii="Times New Roman" w:eastAsia="Times New Roman" w:hAnsi="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134"/>
    <w:pPr>
      <w:spacing w:after="200" w:line="276" w:lineRule="auto"/>
    </w:pPr>
    <w:rPr>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A64ACF"/>
    <w:pPr>
      <w:spacing w:before="100" w:beforeAutospacing="1" w:after="100" w:afterAutospacing="1" w:line="240" w:lineRule="auto"/>
    </w:pPr>
    <w:rPr>
      <w:rFonts w:ascii="Times New Roman" w:eastAsia="Times New Roman" w:hAnsi="Times New Roman"/>
      <w:sz w:val="24"/>
      <w:szCs w:val="24"/>
      <w:lang w:eastAsia="uk-UA"/>
    </w:rPr>
  </w:style>
  <w:style w:type="character" w:styleId="a3">
    <w:name w:val="Hyperlink"/>
    <w:basedOn w:val="a0"/>
    <w:uiPriority w:val="99"/>
    <w:semiHidden/>
    <w:rsid w:val="00A64ACF"/>
    <w:rPr>
      <w:rFonts w:cs="Times New Roman"/>
      <w:color w:val="0000FF"/>
      <w:u w:val="single"/>
    </w:rPr>
  </w:style>
  <w:style w:type="paragraph" w:customStyle="1" w:styleId="rvps7">
    <w:name w:val="rvps7"/>
    <w:basedOn w:val="a"/>
    <w:uiPriority w:val="99"/>
    <w:rsid w:val="00A64ACF"/>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5">
    <w:name w:val="rvts15"/>
    <w:basedOn w:val="a0"/>
    <w:uiPriority w:val="99"/>
    <w:rsid w:val="00A64ACF"/>
    <w:rPr>
      <w:rFonts w:cs="Times New Roman"/>
    </w:rPr>
  </w:style>
  <w:style w:type="paragraph" w:customStyle="1" w:styleId="rvps3">
    <w:name w:val="rvps3"/>
    <w:basedOn w:val="a"/>
    <w:uiPriority w:val="99"/>
    <w:rsid w:val="00A64ACF"/>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1">
    <w:name w:val="rvts11"/>
    <w:basedOn w:val="a0"/>
    <w:uiPriority w:val="99"/>
    <w:rsid w:val="00A64ACF"/>
    <w:rPr>
      <w:rFonts w:cs="Times New Roman"/>
    </w:rPr>
  </w:style>
  <w:style w:type="paragraph" w:styleId="a4">
    <w:name w:val="List Paragraph"/>
    <w:basedOn w:val="a"/>
    <w:uiPriority w:val="99"/>
    <w:qFormat/>
    <w:rsid w:val="000B5837"/>
    <w:pPr>
      <w:ind w:left="720"/>
      <w:contextualSpacing/>
    </w:pPr>
  </w:style>
  <w:style w:type="paragraph" w:styleId="a5">
    <w:name w:val="No Spacing"/>
    <w:uiPriority w:val="99"/>
    <w:qFormat/>
    <w:rsid w:val="00673152"/>
    <w:rPr>
      <w:lang w:val="uk-UA" w:eastAsia="en-US"/>
    </w:rPr>
  </w:style>
  <w:style w:type="character" w:customStyle="1" w:styleId="3">
    <w:name w:val="Основной текст (3)_"/>
    <w:basedOn w:val="a0"/>
    <w:link w:val="30"/>
    <w:uiPriority w:val="99"/>
    <w:locked/>
    <w:rsid w:val="00267F07"/>
    <w:rPr>
      <w:rFonts w:ascii="Times New Roman" w:hAnsi="Times New Roman" w:cs="Times New Roman"/>
      <w:b/>
      <w:bCs/>
      <w:sz w:val="25"/>
      <w:szCs w:val="25"/>
      <w:shd w:val="clear" w:color="auto" w:fill="FFFFFF"/>
    </w:rPr>
  </w:style>
  <w:style w:type="paragraph" w:customStyle="1" w:styleId="30">
    <w:name w:val="Основной текст (3)"/>
    <w:basedOn w:val="a"/>
    <w:link w:val="3"/>
    <w:uiPriority w:val="99"/>
    <w:rsid w:val="00267F07"/>
    <w:pPr>
      <w:widowControl w:val="0"/>
      <w:shd w:val="clear" w:color="auto" w:fill="FFFFFF"/>
      <w:spacing w:before="1020" w:after="0" w:line="322" w:lineRule="exact"/>
      <w:jc w:val="center"/>
    </w:pPr>
    <w:rPr>
      <w:rFonts w:ascii="Times New Roman" w:eastAsia="Times New Roman" w:hAnsi="Times New Roman"/>
      <w:b/>
      <w:bCs/>
      <w:sz w:val="25"/>
      <w:szCs w:val="25"/>
    </w:rPr>
  </w:style>
  <w:style w:type="paragraph" w:styleId="a6">
    <w:name w:val="Balloon Text"/>
    <w:basedOn w:val="a"/>
    <w:link w:val="a7"/>
    <w:uiPriority w:val="99"/>
    <w:semiHidden/>
    <w:rsid w:val="0023058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23058A"/>
    <w:rPr>
      <w:rFonts w:ascii="Tahoma" w:hAnsi="Tahoma" w:cs="Tahoma"/>
      <w:sz w:val="16"/>
      <w:szCs w:val="16"/>
    </w:rPr>
  </w:style>
  <w:style w:type="paragraph" w:styleId="a8">
    <w:name w:val="header"/>
    <w:basedOn w:val="a"/>
    <w:link w:val="a9"/>
    <w:uiPriority w:val="99"/>
    <w:rsid w:val="00171CAE"/>
    <w:pPr>
      <w:tabs>
        <w:tab w:val="center" w:pos="4819"/>
        <w:tab w:val="right" w:pos="9639"/>
      </w:tabs>
      <w:spacing w:after="0" w:line="240" w:lineRule="auto"/>
    </w:pPr>
  </w:style>
  <w:style w:type="character" w:customStyle="1" w:styleId="a9">
    <w:name w:val="Верхний колонтитул Знак"/>
    <w:basedOn w:val="a0"/>
    <w:link w:val="a8"/>
    <w:uiPriority w:val="99"/>
    <w:locked/>
    <w:rsid w:val="00171CAE"/>
    <w:rPr>
      <w:rFonts w:cs="Times New Roman"/>
    </w:rPr>
  </w:style>
  <w:style w:type="paragraph" w:styleId="aa">
    <w:name w:val="footer"/>
    <w:basedOn w:val="a"/>
    <w:link w:val="ab"/>
    <w:uiPriority w:val="99"/>
    <w:rsid w:val="00171CAE"/>
    <w:pPr>
      <w:tabs>
        <w:tab w:val="center" w:pos="4819"/>
        <w:tab w:val="right" w:pos="9639"/>
      </w:tabs>
      <w:spacing w:after="0" w:line="240" w:lineRule="auto"/>
    </w:pPr>
  </w:style>
  <w:style w:type="character" w:customStyle="1" w:styleId="ab">
    <w:name w:val="Нижний колонтитул Знак"/>
    <w:basedOn w:val="a0"/>
    <w:link w:val="aa"/>
    <w:uiPriority w:val="99"/>
    <w:locked/>
    <w:rsid w:val="00171CAE"/>
    <w:rPr>
      <w:rFonts w:cs="Times New Roman"/>
    </w:rPr>
  </w:style>
  <w:style w:type="paragraph" w:styleId="ac">
    <w:name w:val="Normal (Web)"/>
    <w:basedOn w:val="a"/>
    <w:uiPriority w:val="99"/>
    <w:rsid w:val="007749E9"/>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3493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zakon.rada.gov.ua/rada/show/1700-18" TargetMode="External"/><Relationship Id="rId4" Type="http://schemas.microsoft.com/office/2007/relationships/stylesWithEffects" Target="stylesWithEffects.xml"/><Relationship Id="rId9" Type="http://schemas.openxmlformats.org/officeDocument/2006/relationships/hyperlink" Target="http://zakon.rada.gov.ua/rada/show/170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20414-7040-4377-9EF4-1D51D247E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22612</Words>
  <Characters>12889</Characters>
  <Application>Microsoft Office Word</Application>
  <DocSecurity>0</DocSecurity>
  <Lines>107</Lines>
  <Paragraphs>70</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
  <LinksUpToDate>false</LinksUpToDate>
  <CharactersWithSpaces>35431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ТИШКІВСЬКИЙ ВЯЧЕСЛАВ ТАДЕУШЕВИЧ</dc:creator>
  <cp:lastModifiedBy>ЖИЩИНСЬКИЙ ОЛЕКСАНДР ГРИГОРОВИЧ</cp:lastModifiedBy>
  <cp:revision>2</cp:revision>
  <cp:lastPrinted>2019-02-11T13:58:00Z</cp:lastPrinted>
  <dcterms:created xsi:type="dcterms:W3CDTF">2019-03-06T07:45:00Z</dcterms:created>
  <dcterms:modified xsi:type="dcterms:W3CDTF">2019-03-06T07:45:00Z</dcterms:modified>
</cp:coreProperties>
</file>