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33" w:rsidRPr="00C4473A" w:rsidRDefault="00B57633" w:rsidP="0018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47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Порівняльна таблиця</w:t>
      </w:r>
    </w:p>
    <w:p w:rsidR="000F5D68" w:rsidRPr="00C4473A" w:rsidRDefault="000F5D68" w:rsidP="0018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47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 проекту наказу Міністерства фінансів України</w:t>
      </w:r>
    </w:p>
    <w:p w:rsidR="00181BFD" w:rsidRPr="00C4473A" w:rsidRDefault="000F5D68" w:rsidP="00181B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47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974CAE" w:rsidRPr="00C447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внесення змін до </w:t>
      </w:r>
      <w:r w:rsidR="00A64D44" w:rsidRPr="00C447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наказу Міністерства фінансів України від 15 червня 201</w:t>
      </w:r>
      <w:r w:rsidR="004624BA" w:rsidRPr="00C447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A64D44" w:rsidRPr="00C447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року № 731</w:t>
      </w:r>
      <w:r w:rsidRPr="00C447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tbl>
      <w:tblPr>
        <w:tblStyle w:val="a3"/>
        <w:tblpPr w:leftFromText="180" w:rightFromText="180" w:vertAnchor="text" w:horzAnchor="margin" w:tblpXSpec="right" w:tblpY="201"/>
        <w:tblW w:w="15762" w:type="dxa"/>
        <w:tblLayout w:type="fixed"/>
        <w:tblLook w:val="0420" w:firstRow="1" w:lastRow="0" w:firstColumn="0" w:lastColumn="0" w:noHBand="0" w:noVBand="1"/>
      </w:tblPr>
      <w:tblGrid>
        <w:gridCol w:w="7881"/>
        <w:gridCol w:w="7881"/>
      </w:tblGrid>
      <w:tr w:rsidR="0073041D" w:rsidRPr="00E71C35" w:rsidTr="000C7809">
        <w:trPr>
          <w:trHeight w:val="418"/>
        </w:trPr>
        <w:tc>
          <w:tcPr>
            <w:tcW w:w="7881" w:type="dxa"/>
            <w:tcBorders>
              <w:bottom w:val="single" w:sz="4" w:space="0" w:color="auto"/>
            </w:tcBorders>
            <w:vAlign w:val="center"/>
          </w:tcPr>
          <w:p w:rsidR="000F5D68" w:rsidRPr="00E71C35" w:rsidRDefault="000F5D68" w:rsidP="00181BFD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1C35">
              <w:rPr>
                <w:b/>
                <w:color w:val="000000" w:themeColor="text1"/>
                <w:sz w:val="24"/>
                <w:szCs w:val="24"/>
                <w:lang w:eastAsia="ru-RU"/>
              </w:rPr>
              <w:t>Зміст положення (норми) чинного акта</w:t>
            </w:r>
          </w:p>
        </w:tc>
        <w:tc>
          <w:tcPr>
            <w:tcW w:w="7881" w:type="dxa"/>
            <w:tcBorders>
              <w:bottom w:val="single" w:sz="4" w:space="0" w:color="auto"/>
            </w:tcBorders>
            <w:vAlign w:val="center"/>
          </w:tcPr>
          <w:p w:rsidR="000F5D68" w:rsidRPr="00E71C35" w:rsidRDefault="000F5D68" w:rsidP="00181BFD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1C35">
              <w:rPr>
                <w:b/>
                <w:color w:val="000000" w:themeColor="text1"/>
                <w:sz w:val="24"/>
                <w:szCs w:val="24"/>
                <w:lang w:eastAsia="ru-RU"/>
              </w:rPr>
              <w:t>Зміст відповідного положення (норми) проекту акта</w:t>
            </w:r>
          </w:p>
        </w:tc>
      </w:tr>
      <w:tr w:rsidR="0073041D" w:rsidRPr="00E71C35" w:rsidTr="000C7809">
        <w:trPr>
          <w:trHeight w:val="4927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9F" w:rsidRPr="00E71C35" w:rsidRDefault="00631E9F" w:rsidP="00B57633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71C3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Про затвердження Порядку відшкодування витрат за зберігання товарів та транспортних засобів на складах </w:t>
            </w:r>
            <w:r w:rsidRPr="00E7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митних органів</w:t>
            </w:r>
            <w:r w:rsidRPr="00E71C3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Порядку обчислення сум витрат у справах про порушення митних правил та їх відшкодування та Розмірів </w:t>
            </w:r>
            <w:proofErr w:type="spellStart"/>
            <w:r w:rsidRPr="00E71C3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відшкодувань</w:t>
            </w:r>
            <w:proofErr w:type="spellEnd"/>
            <w:r w:rsidRPr="00E71C3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за зберігання на складах </w:t>
            </w:r>
            <w:r w:rsidRPr="00E7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митних органів</w:t>
            </w:r>
            <w:r w:rsidRPr="00E71C3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товарів і транспортних засобів</w:t>
            </w:r>
          </w:p>
          <w:p w:rsidR="00821F61" w:rsidRPr="00E71C35" w:rsidRDefault="00821F61" w:rsidP="002C5ED9">
            <w:pPr>
              <w:rPr>
                <w:color w:val="000000" w:themeColor="text1"/>
                <w:sz w:val="24"/>
                <w:szCs w:val="24"/>
              </w:rPr>
            </w:pPr>
          </w:p>
          <w:p w:rsidR="002C5ED9" w:rsidRPr="00E71C35" w:rsidRDefault="002C5ED9" w:rsidP="0042394D">
            <w:pPr>
              <w:widowControl w:val="0"/>
              <w:spacing w:after="120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E71C35">
              <w:rPr>
                <w:color w:val="000000" w:themeColor="text1"/>
                <w:sz w:val="24"/>
                <w:szCs w:val="24"/>
              </w:rPr>
              <w:t>Відповідно до статей 239, 519 та 520 Митного кодексу України від 13 березня 2012 року № 4495-VI та підпункту 64 пункту 4 Положення про Міністерство фінансів України, затвердженого Указом Президента України від 08 квітня 2011 року № 446, НАКАЗУЮ:</w:t>
            </w:r>
          </w:p>
          <w:p w:rsidR="00980D75" w:rsidRPr="00E71C35" w:rsidRDefault="000B1ACB" w:rsidP="0042394D">
            <w:pPr>
              <w:pStyle w:val="3"/>
              <w:widowControl w:val="0"/>
              <w:spacing w:before="0" w:beforeAutospacing="0" w:after="120" w:afterAutospacing="0"/>
              <w:ind w:firstLine="567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1. Затвердити Порядок відшкодування витрат за зберігання товарів та транспортних засобів на складах </w:t>
            </w:r>
            <w:r w:rsidRPr="00E71C35">
              <w:rPr>
                <w:color w:val="000000" w:themeColor="text1"/>
                <w:sz w:val="24"/>
                <w:szCs w:val="24"/>
                <w:lang w:val="uk-UA"/>
              </w:rPr>
              <w:t>митних органів</w:t>
            </w:r>
            <w:r w:rsidRPr="00E71C35">
              <w:rPr>
                <w:b w:val="0"/>
                <w:color w:val="000000" w:themeColor="text1"/>
                <w:sz w:val="24"/>
                <w:szCs w:val="24"/>
                <w:lang w:val="uk-UA"/>
              </w:rPr>
              <w:t>, що додається.</w:t>
            </w:r>
          </w:p>
          <w:p w:rsidR="00B57633" w:rsidRPr="00E71C35" w:rsidRDefault="00B57633" w:rsidP="0042394D">
            <w:pPr>
              <w:pStyle w:val="3"/>
              <w:widowControl w:val="0"/>
              <w:spacing w:before="0" w:beforeAutospacing="0" w:after="120" w:afterAutospacing="0"/>
              <w:ind w:firstLine="567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b w:val="0"/>
                <w:color w:val="000000" w:themeColor="text1"/>
                <w:sz w:val="24"/>
                <w:szCs w:val="24"/>
                <w:lang w:val="uk-UA"/>
              </w:rPr>
              <w:t>2. Затвердити Порядок обчислення сум витрат у справах про порушення митних правил та їх відшкодування, що додається.</w:t>
            </w:r>
          </w:p>
          <w:p w:rsidR="00980D75" w:rsidRPr="00E71C35" w:rsidRDefault="00980D75" w:rsidP="0042394D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rFonts w:eastAsia="Times New Roman"/>
                <w:b/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3. Затвердити Розміри </w:t>
            </w:r>
            <w:proofErr w:type="spellStart"/>
            <w:r w:rsidRPr="00E71C35">
              <w:rPr>
                <w:color w:val="000000" w:themeColor="text1"/>
                <w:lang w:val="uk-UA"/>
              </w:rPr>
              <w:t>відшкодувань</w:t>
            </w:r>
            <w:proofErr w:type="spellEnd"/>
            <w:r w:rsidRPr="00E71C35">
              <w:rPr>
                <w:color w:val="000000" w:themeColor="text1"/>
                <w:lang w:val="uk-UA"/>
              </w:rPr>
              <w:t xml:space="preserve"> за зберігання на складах </w:t>
            </w:r>
            <w:r w:rsidRPr="00E71C35">
              <w:rPr>
                <w:b/>
                <w:color w:val="000000" w:themeColor="text1"/>
                <w:lang w:val="uk-UA"/>
              </w:rPr>
              <w:t>митних органів</w:t>
            </w:r>
            <w:r w:rsidRPr="00E71C35">
              <w:rPr>
                <w:color w:val="000000" w:themeColor="text1"/>
                <w:lang w:val="uk-UA"/>
              </w:rPr>
              <w:t xml:space="preserve"> товарів і транспортних засобів, що додаються.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9F" w:rsidRPr="00E71C35" w:rsidRDefault="00821F61" w:rsidP="00B57633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71C3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</w:t>
            </w:r>
            <w:r w:rsidR="00631E9F" w:rsidRPr="00E71C3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ро затвердження Порядку відшкодування витрат за зберігання товарів та транспортних засобів на складах </w:t>
            </w:r>
            <w:r w:rsidR="00631E9F" w:rsidRPr="00E7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митниць ДФС</w:t>
            </w:r>
            <w:r w:rsidR="00631E9F" w:rsidRPr="00E71C3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Порядку обчислення сум витрат у справах про порушення митних правил та їх відшкодування та Розмірів </w:t>
            </w:r>
            <w:proofErr w:type="spellStart"/>
            <w:r w:rsidR="00631E9F" w:rsidRPr="00E71C3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відшкодувань</w:t>
            </w:r>
            <w:proofErr w:type="spellEnd"/>
            <w:r w:rsidR="00631E9F" w:rsidRPr="00E71C3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за зберігання на складах </w:t>
            </w:r>
            <w:r w:rsidR="00631E9F" w:rsidRPr="00E7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митниць ДФС</w:t>
            </w:r>
            <w:r w:rsidR="0042394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="00631E9F" w:rsidRPr="00E71C3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товарів і транспортних засобів</w:t>
            </w:r>
          </w:p>
          <w:p w:rsidR="00821F61" w:rsidRPr="00E71C35" w:rsidRDefault="00821F61" w:rsidP="002C5ED9">
            <w:pPr>
              <w:rPr>
                <w:color w:val="000000" w:themeColor="text1"/>
                <w:sz w:val="24"/>
                <w:szCs w:val="24"/>
              </w:rPr>
            </w:pPr>
          </w:p>
          <w:p w:rsidR="002C5ED9" w:rsidRPr="00E71C35" w:rsidRDefault="002C5ED9" w:rsidP="0042394D">
            <w:pPr>
              <w:widowControl w:val="0"/>
              <w:spacing w:after="120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E71C35">
              <w:rPr>
                <w:color w:val="000000" w:themeColor="text1"/>
                <w:sz w:val="24"/>
                <w:szCs w:val="24"/>
              </w:rPr>
              <w:t>Відповідно до статей 239, 519 та 520 Митного кодексу України від 13 березня 2012 року № 4495-VI та підпункту 64 пункту 4 Положення про Міністерство фінансів України, затвердженого Указом Президента України від 08 квітня 2011 року № 446, НАКАЗУЮ:</w:t>
            </w:r>
          </w:p>
          <w:p w:rsidR="0073041D" w:rsidRPr="00E71C35" w:rsidRDefault="000B1ACB" w:rsidP="0042394D">
            <w:pPr>
              <w:pStyle w:val="3"/>
              <w:widowControl w:val="0"/>
              <w:spacing w:before="0" w:beforeAutospacing="0" w:after="120" w:afterAutospacing="0"/>
              <w:ind w:firstLine="567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1. Затвердити Порядок відшкодування витрат за зберігання товарів та транспортних засобів на складах </w:t>
            </w:r>
            <w:r w:rsidRPr="00E71C35">
              <w:rPr>
                <w:color w:val="000000" w:themeColor="text1"/>
                <w:sz w:val="24"/>
                <w:szCs w:val="24"/>
                <w:lang w:val="uk-UA"/>
              </w:rPr>
              <w:t>митниць ДФС</w:t>
            </w:r>
            <w:r w:rsidRPr="00E71C35">
              <w:rPr>
                <w:b w:val="0"/>
                <w:color w:val="000000" w:themeColor="text1"/>
                <w:sz w:val="24"/>
                <w:szCs w:val="24"/>
                <w:lang w:val="uk-UA"/>
              </w:rPr>
              <w:t>, що додається</w:t>
            </w:r>
            <w:r w:rsidR="00B57633" w:rsidRPr="00E71C35">
              <w:rPr>
                <w:b w:val="0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B57633" w:rsidRPr="00E71C35" w:rsidRDefault="00B57633" w:rsidP="0042394D">
            <w:pPr>
              <w:pStyle w:val="3"/>
              <w:widowControl w:val="0"/>
              <w:spacing w:before="0" w:beforeAutospacing="0" w:after="120" w:afterAutospacing="0"/>
              <w:ind w:firstLine="567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b w:val="0"/>
                <w:color w:val="000000" w:themeColor="text1"/>
                <w:sz w:val="24"/>
                <w:szCs w:val="24"/>
                <w:lang w:val="uk-UA"/>
              </w:rPr>
              <w:t>2. Затвердити </w:t>
            </w:r>
            <w:hyperlink r:id="rId8" w:anchor="n2" w:tgtFrame="_blank" w:history="1">
              <w:r w:rsidRPr="00E71C35">
                <w:rPr>
                  <w:b w:val="0"/>
                  <w:color w:val="000000" w:themeColor="text1"/>
                  <w:sz w:val="24"/>
                  <w:szCs w:val="24"/>
                  <w:lang w:val="uk-UA"/>
                </w:rPr>
                <w:t>Порядок обчислення сум витрат у справах про порушення митних правил та їх відшкодування</w:t>
              </w:r>
            </w:hyperlink>
            <w:r w:rsidRPr="00E71C35">
              <w:rPr>
                <w:b w:val="0"/>
                <w:color w:val="000000" w:themeColor="text1"/>
                <w:sz w:val="24"/>
                <w:szCs w:val="24"/>
                <w:lang w:val="uk-UA"/>
              </w:rPr>
              <w:t>, що додається.</w:t>
            </w:r>
          </w:p>
          <w:p w:rsidR="002863D4" w:rsidRPr="00E71C35" w:rsidRDefault="0073041D" w:rsidP="0042394D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rFonts w:eastAsia="Times New Roman"/>
                <w:b/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3. Затвердити Розміри </w:t>
            </w:r>
            <w:proofErr w:type="spellStart"/>
            <w:r w:rsidRPr="00E71C35">
              <w:rPr>
                <w:color w:val="000000" w:themeColor="text1"/>
                <w:lang w:val="uk-UA"/>
              </w:rPr>
              <w:t>відшкодувань</w:t>
            </w:r>
            <w:proofErr w:type="spellEnd"/>
            <w:r w:rsidRPr="00E71C35">
              <w:rPr>
                <w:color w:val="000000" w:themeColor="text1"/>
                <w:lang w:val="uk-UA"/>
              </w:rPr>
              <w:t xml:space="preserve"> за зберігання на складах </w:t>
            </w:r>
            <w:r w:rsidRPr="00E71C35">
              <w:rPr>
                <w:b/>
                <w:color w:val="000000" w:themeColor="text1"/>
                <w:lang w:val="uk-UA"/>
              </w:rPr>
              <w:t>митни</w:t>
            </w:r>
            <w:r w:rsidR="009D40C7" w:rsidRPr="00E71C35">
              <w:rPr>
                <w:b/>
                <w:color w:val="000000" w:themeColor="text1"/>
                <w:lang w:val="uk-UA"/>
              </w:rPr>
              <w:t>ць ДФС</w:t>
            </w:r>
            <w:r w:rsidRPr="00E71C35">
              <w:rPr>
                <w:color w:val="000000" w:themeColor="text1"/>
                <w:lang w:val="uk-UA"/>
              </w:rPr>
              <w:t xml:space="preserve"> товарів і транспортних засобів, що додаються.</w:t>
            </w:r>
          </w:p>
        </w:tc>
      </w:tr>
      <w:tr w:rsidR="00B57633" w:rsidRPr="00E71C35" w:rsidTr="000C7809">
        <w:trPr>
          <w:trHeight w:val="170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33" w:rsidRPr="00E71C35" w:rsidRDefault="00B57633" w:rsidP="00B57633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33" w:rsidRPr="00E71C35" w:rsidRDefault="00B57633" w:rsidP="00B57633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73041D" w:rsidRPr="00E71C35" w:rsidTr="000C7809">
        <w:trPr>
          <w:trHeight w:val="1132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2" w:rsidRPr="00E71C35" w:rsidRDefault="00AB2F32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Порядок</w:t>
            </w:r>
            <w:r w:rsidR="002C3626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відшкодування витрат за зберігання товарів та транспортних засобів на складах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митних органів</w:t>
            </w:r>
          </w:p>
          <w:p w:rsidR="00AB2F32" w:rsidRPr="00E71C35" w:rsidRDefault="00AB2F32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I. Загальні положення</w:t>
            </w:r>
          </w:p>
          <w:p w:rsidR="00AB2F32" w:rsidRPr="00E71C35" w:rsidRDefault="002C5ED9" w:rsidP="0042394D">
            <w:pPr>
              <w:pStyle w:val="a4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>1. </w:t>
            </w:r>
            <w:r w:rsidR="00AB2F32" w:rsidRPr="00E71C35">
              <w:rPr>
                <w:color w:val="000000" w:themeColor="text1"/>
                <w:lang w:val="uk-UA"/>
              </w:rPr>
              <w:t xml:space="preserve">Цей Порядок визначає механізм відшкодування витрат </w:t>
            </w:r>
            <w:r w:rsidR="00AB2F32" w:rsidRPr="00E71C35">
              <w:rPr>
                <w:b/>
                <w:color w:val="000000" w:themeColor="text1"/>
                <w:lang w:val="uk-UA"/>
              </w:rPr>
              <w:t>митних органів</w:t>
            </w:r>
            <w:r w:rsidR="00AB2F32" w:rsidRPr="00E71C35">
              <w:rPr>
                <w:color w:val="000000" w:themeColor="text1"/>
                <w:lang w:val="uk-UA"/>
              </w:rPr>
              <w:t xml:space="preserve"> за зберігання товарів, транспортних засобів, зазначених в частині шостій статті 239 Митного кодексу України, на складах </w:t>
            </w:r>
            <w:r w:rsidR="00AB2F32" w:rsidRPr="00E71C35">
              <w:rPr>
                <w:b/>
                <w:color w:val="000000" w:themeColor="text1"/>
                <w:lang w:val="uk-UA"/>
              </w:rPr>
              <w:t>митних органів</w:t>
            </w:r>
            <w:r w:rsidR="00AB2F32" w:rsidRPr="00E71C35">
              <w:rPr>
                <w:color w:val="000000" w:themeColor="text1"/>
                <w:lang w:val="uk-UA"/>
              </w:rPr>
              <w:t xml:space="preserve"> (далі - витрати).</w:t>
            </w:r>
          </w:p>
          <w:p w:rsidR="00E32BAE" w:rsidRPr="00E71C35" w:rsidRDefault="002C3626" w:rsidP="000C7809">
            <w:pPr>
              <w:pStyle w:val="a4"/>
              <w:spacing w:before="0" w:beforeAutospacing="0" w:after="120" w:afterAutospacing="0"/>
              <w:jc w:val="center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lastRenderedPageBreak/>
              <w:t>…</w:t>
            </w:r>
          </w:p>
          <w:p w:rsidR="00AB2F32" w:rsidRPr="00E71C35" w:rsidRDefault="00AB2F32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II. Відшкодування витрат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1. Відшкодування витрат </w:t>
            </w:r>
            <w:r w:rsidRPr="00E71C35">
              <w:rPr>
                <w:b/>
                <w:color w:val="000000" w:themeColor="text1"/>
                <w:lang w:val="uk-UA"/>
              </w:rPr>
              <w:t>митному органу</w:t>
            </w:r>
            <w:r w:rsidRPr="00E71C35">
              <w:rPr>
                <w:color w:val="000000" w:themeColor="text1"/>
                <w:lang w:val="uk-UA"/>
              </w:rPr>
              <w:t xml:space="preserve"> оформлюється уніфікованою митною квитанцією </w:t>
            </w:r>
            <w:proofErr w:type="spellStart"/>
            <w:r w:rsidRPr="00E71C35">
              <w:rPr>
                <w:color w:val="000000" w:themeColor="text1"/>
                <w:lang w:val="uk-UA"/>
              </w:rPr>
              <w:t>МД</w:t>
            </w:r>
            <w:proofErr w:type="spellEnd"/>
            <w:r w:rsidRPr="00E71C35">
              <w:rPr>
                <w:color w:val="000000" w:themeColor="text1"/>
                <w:lang w:val="uk-UA"/>
              </w:rPr>
              <w:t xml:space="preserve">-1 (далі - </w:t>
            </w:r>
            <w:proofErr w:type="spellStart"/>
            <w:r w:rsidRPr="00E71C35">
              <w:rPr>
                <w:color w:val="000000" w:themeColor="text1"/>
                <w:lang w:val="uk-UA"/>
              </w:rPr>
              <w:t>УМК</w:t>
            </w:r>
            <w:proofErr w:type="spellEnd"/>
            <w:r w:rsidRPr="00E71C35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E71C35">
              <w:rPr>
                <w:color w:val="000000" w:themeColor="text1"/>
                <w:lang w:val="uk-UA"/>
              </w:rPr>
              <w:t>МД</w:t>
            </w:r>
            <w:proofErr w:type="spellEnd"/>
            <w:r w:rsidRPr="00E71C35">
              <w:rPr>
                <w:color w:val="000000" w:themeColor="text1"/>
                <w:lang w:val="uk-UA"/>
              </w:rPr>
              <w:t>-1), яка заповнюється в порядку, встановленому законодавством.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2. Витрати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 xml:space="preserve"> відшкодовуються власником товарів, транспортних засобів або вповноваженою ним особою (далі - платник) після їх митного оформлення при фактичному отриманні цих товарів, транспортних засобів.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Відшкодування витрат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>, пов'язаних із зберіганням товарів, що містять об'єкти права інтелектуальної власності, здійснюється правовласником або за його згодою іншою особою.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Обов'язок щодо покриття </w:t>
            </w:r>
            <w:r w:rsidRPr="00E71C35">
              <w:rPr>
                <w:b/>
                <w:color w:val="000000" w:themeColor="text1"/>
                <w:lang w:val="uk-UA"/>
              </w:rPr>
              <w:t>митному органу</w:t>
            </w:r>
            <w:r w:rsidRPr="00E71C35">
              <w:rPr>
                <w:color w:val="000000" w:themeColor="text1"/>
                <w:lang w:val="uk-UA"/>
              </w:rPr>
              <w:t xml:space="preserve"> витрат за зберігання товарів, транспортних засобів припиняється у разі, якщо цими товарами буде здійснено розпорядження відповідно до глави 38 Митного кодексу України.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3. Витрати відшкодовуються платником у гривнях за офіційним курсом Національного банку України, установленим на дату їх внесення, у сумі, розрахованій </w:t>
            </w:r>
            <w:r w:rsidRPr="00E71C35">
              <w:rPr>
                <w:b/>
                <w:color w:val="000000" w:themeColor="text1"/>
                <w:lang w:val="uk-UA"/>
              </w:rPr>
              <w:t>митним органом</w:t>
            </w:r>
            <w:r w:rsidRPr="00E71C35">
              <w:rPr>
                <w:color w:val="000000" w:themeColor="text1"/>
                <w:lang w:val="uk-UA"/>
              </w:rPr>
              <w:t xml:space="preserve"> відповідно до Розмірів </w:t>
            </w:r>
            <w:proofErr w:type="spellStart"/>
            <w:r w:rsidRPr="00E71C35">
              <w:rPr>
                <w:color w:val="000000" w:themeColor="text1"/>
                <w:lang w:val="uk-UA"/>
              </w:rPr>
              <w:t>відшкодувань</w:t>
            </w:r>
            <w:proofErr w:type="spellEnd"/>
            <w:r w:rsidRPr="00E71C35">
              <w:rPr>
                <w:color w:val="000000" w:themeColor="text1"/>
                <w:lang w:val="uk-UA"/>
              </w:rPr>
              <w:t xml:space="preserve"> за зберігання на складах </w:t>
            </w:r>
            <w:r w:rsidRPr="00E71C35">
              <w:rPr>
                <w:b/>
                <w:color w:val="000000" w:themeColor="text1"/>
                <w:lang w:val="uk-UA"/>
              </w:rPr>
              <w:t>митних органів</w:t>
            </w:r>
            <w:r w:rsidRPr="00E71C35">
              <w:rPr>
                <w:color w:val="000000" w:themeColor="text1"/>
                <w:lang w:val="uk-UA"/>
              </w:rPr>
              <w:t xml:space="preserve"> товарів і транспортних засобів, затверджених наказом Міністерства фінансів України від 15 червня 2012 року N 731, та залежно від строку зберігання товарів і транспортних засобів.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4. Витрати відшкодовуються шляхом перерахування відповідної суми в безготівковій формі на спеціальний реєстраційний рахунок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 xml:space="preserve"> або готівкою до каси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 xml:space="preserve"> чи через відділення вповноваженого банку.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5. Датою покриття витрат в безготівковій формі є дата зарахування коштів на спеціальний реєстраційний рахунок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>, відкритий в органі Державної казначейської служби України.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6. Строк зберігання товарів і транспортних засобів на складі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 xml:space="preserve"> для обрахунку витрат обчислюється, починаючи з одинадцятого дня після оформлення відповідних документів про фактичне прийняття товарів і транспортних засобів на зберігання </w:t>
            </w:r>
            <w:r w:rsidRPr="00E71C35">
              <w:rPr>
                <w:b/>
                <w:color w:val="000000" w:themeColor="text1"/>
                <w:lang w:val="uk-UA"/>
              </w:rPr>
              <w:t>митним органом</w:t>
            </w:r>
            <w:r w:rsidRPr="00E71C35">
              <w:rPr>
                <w:color w:val="000000" w:themeColor="text1"/>
                <w:lang w:val="uk-UA"/>
              </w:rPr>
              <w:t xml:space="preserve"> і до дня їх видачі зі складу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 xml:space="preserve"> власникам або вповноваженим особам (крім випадків, обумовлених цим Порядком).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7. При обрахунку витрат строк зберігання обчислюється в календарних днях. День видачі зі складу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 xml:space="preserve"> товарів і транспортних засобів власникам або вповноваженим особам до загального строку при обрахунку витрат не включається.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8. При обрахунку витрат </w:t>
            </w:r>
            <w:r w:rsidRPr="00E71C35">
              <w:rPr>
                <w:b/>
                <w:color w:val="000000" w:themeColor="text1"/>
                <w:lang w:val="uk-UA"/>
              </w:rPr>
              <w:t>митним органом</w:t>
            </w:r>
            <w:r w:rsidRPr="00E71C35">
              <w:rPr>
                <w:color w:val="000000" w:themeColor="text1"/>
                <w:lang w:val="uk-UA"/>
              </w:rPr>
              <w:t xml:space="preserve"> до розрахункового строку не включаються: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час проведення </w:t>
            </w:r>
            <w:r w:rsidRPr="00E71C35">
              <w:rPr>
                <w:b/>
                <w:color w:val="000000" w:themeColor="text1"/>
                <w:lang w:val="uk-UA"/>
              </w:rPr>
              <w:t>митним органом</w:t>
            </w:r>
            <w:r w:rsidRPr="00E71C35">
              <w:rPr>
                <w:color w:val="000000" w:themeColor="text1"/>
                <w:lang w:val="uk-UA"/>
              </w:rPr>
              <w:t xml:space="preserve"> в рамках процедури митного контролю та митного оформлення досліджень (аналізів, експертиз).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Проміжок часу, витрачений на проведення досліджень (аналізів, експертиз), підтверджується копіями документів, що засвідчують факт прийняття рішення </w:t>
            </w:r>
            <w:r w:rsidRPr="00E71C35">
              <w:rPr>
                <w:b/>
                <w:color w:val="000000" w:themeColor="text1"/>
                <w:lang w:val="uk-UA"/>
              </w:rPr>
              <w:t>митним органом</w:t>
            </w:r>
            <w:r w:rsidRPr="00E71C35">
              <w:rPr>
                <w:color w:val="000000" w:themeColor="text1"/>
                <w:lang w:val="uk-UA"/>
              </w:rPr>
              <w:t xml:space="preserve"> про необхідність таких досліджень (аналізів, експертиз) та дату отримання </w:t>
            </w:r>
            <w:r w:rsidRPr="00E71C35">
              <w:rPr>
                <w:b/>
                <w:color w:val="000000" w:themeColor="text1"/>
                <w:lang w:val="uk-UA"/>
              </w:rPr>
              <w:t>митним органом</w:t>
            </w:r>
            <w:r w:rsidRPr="00E71C35">
              <w:rPr>
                <w:color w:val="000000" w:themeColor="text1"/>
                <w:lang w:val="uk-UA"/>
              </w:rPr>
              <w:t xml:space="preserve"> відповідної інформації;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час затримки митного оформлення, яка сталася з ініціативи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>.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Час затримки митного оформлення з ініціативи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 xml:space="preserve"> встановлюється за результатами перевірки обставин та причин такого затримання та оформлюється доповідною або службовою запискою на керівника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 xml:space="preserve"> або особу, яка виконує його обов'язки.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>При цьому при обрахунку витрат до розрахункового строку не включаються: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>час проведення службового розслідування або перевірки;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>строк дії обставин непереборної сили, що підтверджується відповідними документами.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>9. Витрати не обраховуються та не відшкодовуються, якщо: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строк зберігання товарів, транспортних засобів на складі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 xml:space="preserve"> не перевищує десяти днів з дня їх розміщення на складі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>;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товари, транспортні засоби, що зберігаються на складі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="004D746E" w:rsidRPr="00E71C35">
              <w:rPr>
                <w:color w:val="000000" w:themeColor="text1"/>
                <w:lang w:val="uk-UA"/>
              </w:rPr>
              <w:t xml:space="preserve">, розміщуються їх власником або </w:t>
            </w:r>
            <w:r w:rsidRPr="00E71C35">
              <w:rPr>
                <w:color w:val="000000" w:themeColor="text1"/>
                <w:lang w:val="uk-UA"/>
              </w:rPr>
              <w:t>вповноваженою ним особою у режим відмови на користь держави.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10. Видача зі складу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 xml:space="preserve"> товарів, транспортних засобів їх власникам або вповноваженим особам, а також особам, до яких протягом строку зберігання перейшло право власності на ці товари або право володіння ними, здійснюється лише після митного оформлення зазначених товарів, транспортних засобів, відшкодування витрат </w:t>
            </w:r>
            <w:r w:rsidRPr="00E71C35">
              <w:rPr>
                <w:b/>
                <w:color w:val="000000" w:themeColor="text1"/>
                <w:lang w:val="uk-UA"/>
              </w:rPr>
              <w:t>митних органів</w:t>
            </w:r>
            <w:r w:rsidRPr="00E71C35">
              <w:rPr>
                <w:color w:val="000000" w:themeColor="text1"/>
                <w:lang w:val="uk-UA"/>
              </w:rPr>
              <w:t xml:space="preserve"> за їх зберігання та сплати відповідних митних платежів.</w:t>
            </w:r>
          </w:p>
          <w:p w:rsidR="00AB2F32" w:rsidRPr="00E71C35" w:rsidRDefault="00AB2F32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11. Надмірно сплачені суми підлягають поверненню платнику на його вимогу протягом трьох років з дня зарахування цих сум на рахунок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 xml:space="preserve"> відповідно до законодавства.</w:t>
            </w:r>
          </w:p>
          <w:p w:rsidR="00AB2F32" w:rsidRPr="00E71C35" w:rsidRDefault="00AB2F32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III. Особливості покриття витрат</w:t>
            </w:r>
          </w:p>
          <w:p w:rsidR="00AB2F32" w:rsidRPr="00E71C35" w:rsidRDefault="00AB2F32" w:rsidP="00E71C35">
            <w:pPr>
              <w:pStyle w:val="a4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1. Витрати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 xml:space="preserve"> за зберігання товарів, транспортних засобів, тимчасово вилучених у справі про порушення митних правил, понесені в ході провадження та розгляду справи, відшкодовуються в порядку, визначеному статтями 519 та 520 Митного кодексу України.</w:t>
            </w:r>
          </w:p>
          <w:p w:rsidR="00AB2F32" w:rsidRPr="00E71C35" w:rsidRDefault="00AB2F32" w:rsidP="00E71C35">
            <w:pPr>
              <w:pStyle w:val="a4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2. Витрати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 xml:space="preserve"> за зберігання товарів, транспортних засобів, тимчасово вилучених у справі про порушення митних правил, після набрання законної сили рішенням, винесеним у справі про порушення митних правил, відшкодовуються у разі, якщо особу визнано винною, а вилучені у справі про порушення митних правил товари та/або транспортні засоби підлягають поверненню власнику.</w:t>
            </w:r>
          </w:p>
          <w:p w:rsidR="00AB2F32" w:rsidRPr="00E71C35" w:rsidRDefault="00AB2F32" w:rsidP="00E71C35">
            <w:pPr>
              <w:pStyle w:val="a4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3. Розрахунковий строк зберігання для обчислення витрат в такому випадку обраховується, починаючи з одинадцятого дня з дня набрання законної сили судовим рішенням у справі про порушення митних правил, і закінчується датою видачі товарів та/або транспортних засобів власнику або вповноваженій ним особі. День видачі зі складу </w:t>
            </w:r>
            <w:r w:rsidRPr="00E71C35">
              <w:rPr>
                <w:b/>
                <w:color w:val="000000" w:themeColor="text1"/>
                <w:lang w:val="uk-UA"/>
              </w:rPr>
              <w:t xml:space="preserve">митного органу </w:t>
            </w:r>
            <w:r w:rsidRPr="00E71C35">
              <w:rPr>
                <w:color w:val="000000" w:themeColor="text1"/>
                <w:lang w:val="uk-UA"/>
              </w:rPr>
              <w:t>товарів, транспортних засобів власникам або вповноваженим особам до загального строку при обрахунку витрат не включається.</w:t>
            </w:r>
          </w:p>
          <w:p w:rsidR="008B78DB" w:rsidRPr="008B78DB" w:rsidRDefault="00F90764" w:rsidP="008B78DB">
            <w:pPr>
              <w:pStyle w:val="a4"/>
              <w:spacing w:before="0" w:beforeAutospacing="0" w:after="120" w:afterAutospacing="0"/>
              <w:ind w:firstLine="567"/>
              <w:jc w:val="both"/>
              <w:rPr>
                <w:color w:val="FFFFFF" w:themeColor="background1"/>
                <w:lang w:val="uk-UA"/>
              </w:rPr>
            </w:pPr>
            <w:r w:rsidRPr="00E71C35">
              <w:rPr>
                <w:rFonts w:eastAsia="Times New Roman"/>
                <w:i/>
                <w:color w:val="000000" w:themeColor="text1"/>
                <w:lang w:val="uk-UA"/>
              </w:rPr>
              <w:t>(</w:t>
            </w:r>
            <w:r w:rsidR="00363F6C" w:rsidRPr="00E71C35">
              <w:rPr>
                <w:rFonts w:eastAsia="Times New Roman"/>
                <w:i/>
                <w:color w:val="000000" w:themeColor="text1"/>
                <w:lang w:val="uk-UA"/>
              </w:rPr>
              <w:t xml:space="preserve">норма </w:t>
            </w:r>
            <w:r w:rsidRPr="00E71C35">
              <w:rPr>
                <w:rFonts w:eastAsia="Times New Roman"/>
                <w:i/>
                <w:color w:val="000000" w:themeColor="text1"/>
                <w:lang w:val="uk-UA"/>
              </w:rPr>
              <w:t>відсутня)</w:t>
            </w:r>
            <w:r w:rsidR="008B78DB" w:rsidRPr="008B78DB">
              <w:rPr>
                <w:b/>
                <w:color w:val="FFFFFF" w:themeColor="background1"/>
                <w:lang w:val="uk-UA"/>
              </w:rPr>
              <w:t xml:space="preserve">4. Витрати за зберігання товарів, транспортних засобів, що визнані гуманітарною допомогою, на складі організації – отримувача гуманітарної допомоги, якщо таке зберігання вважається зберіганням на складі органу доходів і зборів відповідно до положень частини четвертої статті 239 Митного кодексу України, обраховуються </w:t>
            </w:r>
            <w:r w:rsidR="008B78DB" w:rsidRPr="008B78DB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8B78DB" w:rsidRPr="008B78DB">
              <w:rPr>
                <w:b/>
                <w:color w:val="FFFFFF" w:themeColor="background1"/>
                <w:lang w:val="uk-UA"/>
              </w:rPr>
              <w:t>пропорційно до калькуляції витрат за період зберігання цих товарів на відповідних складах згідно з договором.</w:t>
            </w:r>
          </w:p>
          <w:p w:rsidR="00AB2F32" w:rsidRPr="00E71C35" w:rsidRDefault="00AB2F32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IV. Облік і використання отриманих </w:t>
            </w:r>
            <w:proofErr w:type="spellStart"/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відшкодувань</w:t>
            </w:r>
            <w:proofErr w:type="spellEnd"/>
          </w:p>
          <w:p w:rsidR="005A71C6" w:rsidRPr="00E71C35" w:rsidRDefault="00AB2F32" w:rsidP="00E71C35">
            <w:pPr>
              <w:pStyle w:val="a4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1. Кошти, отримані як відшкодування витрат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 xml:space="preserve"> за зберігання товарів, транспортних засобів, зараховуються на спеціальні реєстраційні рахунки </w:t>
            </w:r>
            <w:r w:rsidRPr="00E71C35">
              <w:rPr>
                <w:b/>
                <w:color w:val="000000" w:themeColor="text1"/>
                <w:lang w:val="uk-UA"/>
              </w:rPr>
              <w:t>митних органів</w:t>
            </w:r>
            <w:r w:rsidRPr="00E71C35">
              <w:rPr>
                <w:color w:val="000000" w:themeColor="text1"/>
                <w:lang w:val="uk-UA"/>
              </w:rPr>
              <w:t>, відкриті в органах Державної казначейської служби України.</w:t>
            </w:r>
          </w:p>
          <w:p w:rsidR="00AB2F32" w:rsidRPr="00E71C35" w:rsidRDefault="00AB2F32" w:rsidP="00E71C35">
            <w:pPr>
              <w:pStyle w:val="a4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2. Кошти, отримані як відшкодування витрат </w:t>
            </w:r>
            <w:r w:rsidRPr="00E71C35">
              <w:rPr>
                <w:b/>
                <w:color w:val="000000" w:themeColor="text1"/>
                <w:lang w:val="uk-UA"/>
              </w:rPr>
              <w:t>митного органу</w:t>
            </w:r>
            <w:r w:rsidRPr="00E71C35">
              <w:rPr>
                <w:color w:val="000000" w:themeColor="text1"/>
                <w:lang w:val="uk-UA"/>
              </w:rPr>
              <w:t xml:space="preserve"> за зберігання товарів, транспортних засобів, використовуються на покриття витрат, пов'язаних з організацією такого зберігання.</w:t>
            </w:r>
          </w:p>
          <w:p w:rsidR="008B78DB" w:rsidRPr="00E71C35" w:rsidRDefault="00AB2F32" w:rsidP="008B78DB">
            <w:pPr>
              <w:pStyle w:val="a4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3. Документальне оформлення операцій зі зберігання товарів і транспортних засобів на складах </w:t>
            </w:r>
            <w:r w:rsidRPr="00E71C35">
              <w:rPr>
                <w:b/>
                <w:color w:val="000000" w:themeColor="text1"/>
                <w:lang w:val="uk-UA"/>
              </w:rPr>
              <w:t>митних органів</w:t>
            </w:r>
            <w:r w:rsidRPr="00E71C35">
              <w:rPr>
                <w:color w:val="000000" w:themeColor="text1"/>
                <w:lang w:val="uk-UA"/>
              </w:rPr>
              <w:t>, забезпечення їх обліку та складання звітності за цим видом діяльності здійснюються відповідно до вимог законодавства.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AE" w:rsidRPr="00E71C35" w:rsidRDefault="00E32BAE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lastRenderedPageBreak/>
              <w:t>Порядок</w:t>
            </w:r>
            <w:r w:rsidR="002C3626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відшкодування витрат за зберігання товарів та транспортних засобів на складах </w:t>
            </w:r>
            <w:r w:rsidR="002C3626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митниць ДФС</w:t>
            </w:r>
          </w:p>
          <w:p w:rsidR="00E32BAE" w:rsidRPr="00E71C35" w:rsidRDefault="00E32BAE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I. Загальні положення</w:t>
            </w:r>
          </w:p>
          <w:p w:rsidR="00E32BAE" w:rsidRPr="00E71C35" w:rsidRDefault="002C5ED9" w:rsidP="0042394D">
            <w:pPr>
              <w:pStyle w:val="a4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>1. </w:t>
            </w:r>
            <w:r w:rsidR="00E32BAE" w:rsidRPr="00E71C35">
              <w:rPr>
                <w:color w:val="000000" w:themeColor="text1"/>
                <w:lang w:val="uk-UA"/>
              </w:rPr>
              <w:t xml:space="preserve">Цей Порядок визначає механізм відшкодування витрат </w:t>
            </w:r>
            <w:r w:rsidR="009D11A6" w:rsidRPr="00E71C35">
              <w:rPr>
                <w:b/>
                <w:color w:val="000000" w:themeColor="text1"/>
                <w:lang w:val="uk-UA"/>
              </w:rPr>
              <w:t>митниць ДФС</w:t>
            </w:r>
            <w:r w:rsidR="00E32BAE" w:rsidRPr="00E71C35">
              <w:rPr>
                <w:color w:val="000000" w:themeColor="text1"/>
                <w:lang w:val="uk-UA"/>
              </w:rPr>
              <w:t xml:space="preserve"> за зберігання товарів, транспортних засобів, зазначених в частині шостій статті 239 Митного кодексу України, на складах </w:t>
            </w:r>
            <w:r w:rsidR="002C3626" w:rsidRPr="00E71C35">
              <w:rPr>
                <w:b/>
                <w:color w:val="000000" w:themeColor="text1"/>
                <w:lang w:val="uk-UA"/>
              </w:rPr>
              <w:t>митниць ДФС</w:t>
            </w:r>
            <w:r w:rsidR="00E32BAE" w:rsidRPr="00E71C35">
              <w:rPr>
                <w:color w:val="000000" w:themeColor="text1"/>
                <w:lang w:val="uk-UA"/>
              </w:rPr>
              <w:t xml:space="preserve"> (далі - витрати).</w:t>
            </w:r>
          </w:p>
          <w:p w:rsidR="00E32BAE" w:rsidRPr="00E71C35" w:rsidRDefault="002C3626" w:rsidP="000C7809">
            <w:pPr>
              <w:pStyle w:val="a4"/>
              <w:spacing w:before="0" w:beforeAutospacing="0" w:after="120" w:afterAutospacing="0"/>
              <w:jc w:val="center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lastRenderedPageBreak/>
              <w:t>…</w:t>
            </w:r>
          </w:p>
          <w:p w:rsidR="00E32BAE" w:rsidRPr="00E71C35" w:rsidRDefault="00E32BAE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II. Відшкодування витрат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1. Відшкодування витрат </w:t>
            </w:r>
            <w:r w:rsidR="003075DB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Pr="00E71C35">
              <w:rPr>
                <w:color w:val="000000" w:themeColor="text1"/>
                <w:lang w:val="uk-UA"/>
              </w:rPr>
              <w:t xml:space="preserve"> оформлюється уніфікованою митною квитанцією </w:t>
            </w:r>
            <w:proofErr w:type="spellStart"/>
            <w:r w:rsidRPr="00E71C35">
              <w:rPr>
                <w:color w:val="000000" w:themeColor="text1"/>
                <w:lang w:val="uk-UA"/>
              </w:rPr>
              <w:t>МД</w:t>
            </w:r>
            <w:proofErr w:type="spellEnd"/>
            <w:r w:rsidRPr="00E71C35">
              <w:rPr>
                <w:color w:val="000000" w:themeColor="text1"/>
                <w:lang w:val="uk-UA"/>
              </w:rPr>
              <w:t xml:space="preserve">-1 (далі - </w:t>
            </w:r>
            <w:proofErr w:type="spellStart"/>
            <w:r w:rsidRPr="00E71C35">
              <w:rPr>
                <w:color w:val="000000" w:themeColor="text1"/>
                <w:lang w:val="uk-UA"/>
              </w:rPr>
              <w:t>УМК</w:t>
            </w:r>
            <w:proofErr w:type="spellEnd"/>
            <w:r w:rsidRPr="00E71C35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E71C35">
              <w:rPr>
                <w:color w:val="000000" w:themeColor="text1"/>
                <w:lang w:val="uk-UA"/>
              </w:rPr>
              <w:t>МД</w:t>
            </w:r>
            <w:proofErr w:type="spellEnd"/>
            <w:r w:rsidRPr="00E71C35">
              <w:rPr>
                <w:color w:val="000000" w:themeColor="text1"/>
                <w:lang w:val="uk-UA"/>
              </w:rPr>
              <w:t>-1), яка заповнюється в порядку, встановленому законодавством.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2. Витрати </w:t>
            </w:r>
            <w:r w:rsidR="003075DB" w:rsidRPr="00E71C35">
              <w:rPr>
                <w:b/>
                <w:color w:val="000000" w:themeColor="text1"/>
                <w:lang w:val="uk-UA"/>
              </w:rPr>
              <w:t>митниц</w:t>
            </w:r>
            <w:r w:rsidR="00DD7456" w:rsidRPr="00E71C35">
              <w:rPr>
                <w:b/>
                <w:color w:val="000000" w:themeColor="text1"/>
                <w:lang w:val="uk-UA"/>
              </w:rPr>
              <w:t>і</w:t>
            </w:r>
            <w:r w:rsidR="003075DB" w:rsidRPr="00E71C35">
              <w:rPr>
                <w:b/>
                <w:color w:val="000000" w:themeColor="text1"/>
                <w:lang w:val="uk-UA"/>
              </w:rPr>
              <w:t xml:space="preserve"> ДФС</w:t>
            </w:r>
            <w:r w:rsidRPr="00E71C35">
              <w:rPr>
                <w:color w:val="000000" w:themeColor="text1"/>
                <w:lang w:val="uk-UA"/>
              </w:rPr>
              <w:t xml:space="preserve"> відшкодовуються власником товарів, транспортних засобів або вповноваженою ним особою (далі - платник) після їх митного оформлення при фактичному отриманні цих товарів, транспортних засобів.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Відшкодування витрат </w:t>
            </w:r>
            <w:r w:rsidR="003075DB" w:rsidRPr="00E71C35">
              <w:rPr>
                <w:b/>
                <w:color w:val="000000" w:themeColor="text1"/>
                <w:lang w:val="uk-UA"/>
              </w:rPr>
              <w:t>митниц</w:t>
            </w:r>
            <w:r w:rsidR="00DD7456" w:rsidRPr="00E71C35">
              <w:rPr>
                <w:b/>
                <w:color w:val="000000" w:themeColor="text1"/>
                <w:lang w:val="uk-UA"/>
              </w:rPr>
              <w:t>і</w:t>
            </w:r>
            <w:r w:rsidR="003075DB" w:rsidRPr="00E71C35">
              <w:rPr>
                <w:b/>
                <w:color w:val="000000" w:themeColor="text1"/>
                <w:lang w:val="uk-UA"/>
              </w:rPr>
              <w:t xml:space="preserve"> ДФС</w:t>
            </w:r>
            <w:r w:rsidRPr="00E71C35">
              <w:rPr>
                <w:color w:val="000000" w:themeColor="text1"/>
                <w:lang w:val="uk-UA"/>
              </w:rPr>
              <w:t>, пов'язаних із зберіганням товарів, що містять об'єкти права інтелектуальної власності, здійснюється правовласником або за його згодою іншою особою.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Обов'язок щодо покриття </w:t>
            </w:r>
            <w:r w:rsidR="003075DB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Pr="00E71C35">
              <w:rPr>
                <w:color w:val="000000" w:themeColor="text1"/>
                <w:lang w:val="uk-UA"/>
              </w:rPr>
              <w:t xml:space="preserve"> витрат за зберігання товарів, транспортних засобів припиняється у разі, якщо цими товарами буде здійснено розпорядження відповідно до глави 38 Митного кодексу України.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3. Витрати відшкодовуються платником у гривнях за офіційним курсом Національного банку України, установленим на дату їх внесення, у сумі, розрахованій </w:t>
            </w:r>
            <w:r w:rsidR="003075DB" w:rsidRPr="00E71C35">
              <w:rPr>
                <w:b/>
                <w:color w:val="000000" w:themeColor="text1"/>
                <w:lang w:val="uk-UA"/>
              </w:rPr>
              <w:t>митницею ДФС</w:t>
            </w:r>
            <w:r w:rsidRPr="00E71C35">
              <w:rPr>
                <w:color w:val="000000" w:themeColor="text1"/>
                <w:lang w:val="uk-UA"/>
              </w:rPr>
              <w:t xml:space="preserve"> відповідно до Розмірів </w:t>
            </w:r>
            <w:proofErr w:type="spellStart"/>
            <w:r w:rsidRPr="00E71C35">
              <w:rPr>
                <w:color w:val="000000" w:themeColor="text1"/>
                <w:lang w:val="uk-UA"/>
              </w:rPr>
              <w:t>відшкодувань</w:t>
            </w:r>
            <w:proofErr w:type="spellEnd"/>
            <w:r w:rsidRPr="00E71C35">
              <w:rPr>
                <w:color w:val="000000" w:themeColor="text1"/>
                <w:lang w:val="uk-UA"/>
              </w:rPr>
              <w:t xml:space="preserve"> за зберігання на складах </w:t>
            </w:r>
            <w:r w:rsidR="003075DB" w:rsidRPr="00E71C35">
              <w:rPr>
                <w:b/>
                <w:color w:val="000000" w:themeColor="text1"/>
                <w:lang w:val="uk-UA"/>
              </w:rPr>
              <w:t>митниць ДФС</w:t>
            </w:r>
            <w:r w:rsidRPr="00E71C35">
              <w:rPr>
                <w:color w:val="000000" w:themeColor="text1"/>
                <w:lang w:val="uk-UA"/>
              </w:rPr>
              <w:t xml:space="preserve"> товарів і транспортних засобів, затверджених наказом Міністерства фінансів України від 15 червня 2012 року N 731, та залежно від строку зберігання товарів і транспортних засобів.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4. Витрати відшкодовуються шляхом перерахування відповідної суми в безготівковій формі на спеціальний реєстраційний рахунок </w:t>
            </w:r>
            <w:r w:rsidR="003075DB" w:rsidRPr="00E71C35">
              <w:rPr>
                <w:b/>
                <w:color w:val="000000" w:themeColor="text1"/>
                <w:lang w:val="uk-UA"/>
              </w:rPr>
              <w:t>митниці</w:t>
            </w:r>
            <w:r w:rsidR="003F682C" w:rsidRPr="00E71C35">
              <w:rPr>
                <w:b/>
                <w:color w:val="000000" w:themeColor="text1"/>
                <w:lang w:val="uk-UA"/>
              </w:rPr>
              <w:t xml:space="preserve"> </w:t>
            </w:r>
            <w:r w:rsidR="003075DB" w:rsidRPr="00E71C35">
              <w:rPr>
                <w:b/>
                <w:color w:val="000000" w:themeColor="text1"/>
                <w:lang w:val="uk-UA"/>
              </w:rPr>
              <w:t xml:space="preserve"> ДФС</w:t>
            </w:r>
            <w:r w:rsidRPr="00E71C35">
              <w:rPr>
                <w:color w:val="000000" w:themeColor="text1"/>
                <w:lang w:val="uk-UA"/>
              </w:rPr>
              <w:t xml:space="preserve"> або готівкою до каси </w:t>
            </w:r>
            <w:r w:rsidR="003075DB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Pr="00E71C35">
              <w:rPr>
                <w:color w:val="000000" w:themeColor="text1"/>
                <w:lang w:val="uk-UA"/>
              </w:rPr>
              <w:t xml:space="preserve"> чи через відділення вповноваженого банку.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5. Датою покриття витрат в безготівковій формі є дата зарахування коштів на спеціальний реєстраційний рахунок </w:t>
            </w:r>
            <w:r w:rsidR="003075DB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Pr="00E71C35">
              <w:rPr>
                <w:color w:val="000000" w:themeColor="text1"/>
                <w:lang w:val="uk-UA"/>
              </w:rPr>
              <w:t>, відкритий в органі Державної казначейської служби України.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6. Строк зберігання товарів і транспортних засобів на складі </w:t>
            </w:r>
            <w:r w:rsidR="003075DB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Pr="00E71C35">
              <w:rPr>
                <w:color w:val="000000" w:themeColor="text1"/>
                <w:lang w:val="uk-UA"/>
              </w:rPr>
              <w:t xml:space="preserve"> для обрахунку витрат обчислюється, починаючи з одинадцятого дня після оформлення відповідних документів про фактичне прийняття товарів і транспортних засобів на зберігання </w:t>
            </w:r>
            <w:r w:rsidR="003075DB" w:rsidRPr="00E71C35">
              <w:rPr>
                <w:b/>
                <w:color w:val="000000" w:themeColor="text1"/>
                <w:lang w:val="uk-UA"/>
              </w:rPr>
              <w:t>митницею ДФС</w:t>
            </w:r>
            <w:r w:rsidRPr="00E71C35">
              <w:rPr>
                <w:color w:val="000000" w:themeColor="text1"/>
                <w:lang w:val="uk-UA"/>
              </w:rPr>
              <w:t xml:space="preserve"> і до дня їх видачі зі складу </w:t>
            </w:r>
            <w:r w:rsidR="003075DB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Pr="00E71C35">
              <w:rPr>
                <w:color w:val="000000" w:themeColor="text1"/>
                <w:lang w:val="uk-UA"/>
              </w:rPr>
              <w:t xml:space="preserve"> власникам або вповноваженим особам (крім випадків, обумовлених цим Порядком).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7. При обрахунку витрат строк зберігання обчислюється в календарних днях. День видачі зі складу </w:t>
            </w:r>
            <w:r w:rsidR="003075DB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="004D746E" w:rsidRPr="00E71C35">
              <w:rPr>
                <w:b/>
                <w:color w:val="000000" w:themeColor="text1"/>
                <w:lang w:val="uk-UA"/>
              </w:rPr>
              <w:br/>
            </w:r>
            <w:r w:rsidRPr="00E71C35">
              <w:rPr>
                <w:color w:val="000000" w:themeColor="text1"/>
                <w:lang w:val="uk-UA"/>
              </w:rPr>
              <w:t>товарів і транспортних засобів власникам або вповноваженим особам до загального строку при обрахунку витрат не включається.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8. При обрахунку витрат </w:t>
            </w:r>
            <w:r w:rsidR="003075DB" w:rsidRPr="00E71C35">
              <w:rPr>
                <w:b/>
                <w:color w:val="000000" w:themeColor="text1"/>
                <w:lang w:val="uk-UA"/>
              </w:rPr>
              <w:t>митницею ДФС</w:t>
            </w:r>
            <w:r w:rsidRPr="00E71C35">
              <w:rPr>
                <w:color w:val="000000" w:themeColor="text1"/>
                <w:lang w:val="uk-UA"/>
              </w:rPr>
              <w:t xml:space="preserve"> до розрахункового строку не включаються: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час проведення </w:t>
            </w:r>
            <w:r w:rsidR="003075DB" w:rsidRPr="00E71C35">
              <w:rPr>
                <w:b/>
                <w:color w:val="000000" w:themeColor="text1"/>
                <w:lang w:val="uk-UA"/>
              </w:rPr>
              <w:t>митницею ДФС</w:t>
            </w:r>
            <w:r w:rsidRPr="00E71C35">
              <w:rPr>
                <w:color w:val="000000" w:themeColor="text1"/>
                <w:lang w:val="uk-UA"/>
              </w:rPr>
              <w:t xml:space="preserve"> в рамках процедури митного контролю та митного оформлення досліджень (аналізів, експертиз).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Проміжок часу, витрачений на проведення досліджень (аналізів, експертиз), підтверджується копіями документів, що засвідчують факт прийняття рішення </w:t>
            </w:r>
            <w:r w:rsidR="003075DB" w:rsidRPr="00E71C35">
              <w:rPr>
                <w:b/>
                <w:color w:val="000000" w:themeColor="text1"/>
                <w:lang w:val="uk-UA"/>
              </w:rPr>
              <w:t>митницею ДФС</w:t>
            </w:r>
            <w:r w:rsidRPr="00E71C35">
              <w:rPr>
                <w:color w:val="000000" w:themeColor="text1"/>
                <w:lang w:val="uk-UA"/>
              </w:rPr>
              <w:t xml:space="preserve"> про необхідність таких досліджень (аналізів, експертиз) та дату отримання </w:t>
            </w:r>
            <w:r w:rsidR="00DB55A2" w:rsidRPr="00E71C35">
              <w:rPr>
                <w:rFonts w:eastAsia="Times New Roman"/>
                <w:color w:val="000000" w:themeColor="text1"/>
                <w:lang w:val="uk-UA"/>
              </w:rPr>
              <w:t xml:space="preserve"> </w:t>
            </w:r>
            <w:r w:rsidR="00DB55A2" w:rsidRPr="00E71C35">
              <w:rPr>
                <w:rFonts w:eastAsia="Times New Roman"/>
                <w:b/>
                <w:color w:val="000000" w:themeColor="text1"/>
                <w:lang w:val="uk-UA"/>
              </w:rPr>
              <w:t>митницею ДФС</w:t>
            </w:r>
            <w:r w:rsidR="00DB55A2" w:rsidRPr="00E71C35">
              <w:rPr>
                <w:rFonts w:eastAsia="Times New Roman"/>
                <w:color w:val="000000" w:themeColor="text1"/>
                <w:lang w:val="uk-UA"/>
              </w:rPr>
              <w:t xml:space="preserve"> </w:t>
            </w:r>
            <w:r w:rsidRPr="00E71C35">
              <w:rPr>
                <w:color w:val="000000" w:themeColor="text1"/>
                <w:lang w:val="uk-UA"/>
              </w:rPr>
              <w:t>відповідної інформації;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час затримки митного оформлення, яка сталася з ініціативи </w:t>
            </w:r>
            <w:r w:rsidR="003075DB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Pr="00E71C35">
              <w:rPr>
                <w:color w:val="000000" w:themeColor="text1"/>
                <w:lang w:val="uk-UA"/>
              </w:rPr>
              <w:t>.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Час затримки митного оформлення з ініціативи </w:t>
            </w:r>
            <w:r w:rsidR="006254B4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Pr="00E71C35">
              <w:rPr>
                <w:color w:val="000000" w:themeColor="text1"/>
                <w:lang w:val="uk-UA"/>
              </w:rPr>
              <w:t xml:space="preserve"> встановлюється за результатами перевірки обставин та причин такого затримання та оформлюється доповідною або службовою запискою на керівника </w:t>
            </w:r>
            <w:r w:rsidR="006254B4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Pr="00E71C35">
              <w:rPr>
                <w:color w:val="000000" w:themeColor="text1"/>
                <w:lang w:val="uk-UA"/>
              </w:rPr>
              <w:t xml:space="preserve"> або особу, яка виконує його обов'язки.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>При цьому при обрахунку витрат до розрахункового строку не включаються: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>час проведення службового розслідування або перевірки;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>строк дії обставин непереборної сили, що підтверджується відповідними документами.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>9. Витрати не обраховуються та не відшкодовуються, якщо: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строк зберігання товарів, транспортних засобів на складі </w:t>
            </w:r>
            <w:r w:rsidR="00E47B99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Pr="00E71C35">
              <w:rPr>
                <w:color w:val="000000" w:themeColor="text1"/>
                <w:lang w:val="uk-UA"/>
              </w:rPr>
              <w:t xml:space="preserve"> не перевищує десяти днів з дня їх розміщення</w:t>
            </w:r>
            <w:r w:rsidR="000F4A2E">
              <w:rPr>
                <w:color w:val="000000" w:themeColor="text1"/>
                <w:lang w:val="uk-UA"/>
              </w:rPr>
              <w:t xml:space="preserve"> </w:t>
            </w:r>
            <w:r w:rsidRPr="00E71C35">
              <w:rPr>
                <w:color w:val="000000" w:themeColor="text1"/>
                <w:lang w:val="uk-UA"/>
              </w:rPr>
              <w:t xml:space="preserve">на складі </w:t>
            </w:r>
            <w:r w:rsidR="00A01C31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Pr="00E71C35">
              <w:rPr>
                <w:color w:val="000000" w:themeColor="text1"/>
                <w:lang w:val="uk-UA"/>
              </w:rPr>
              <w:t>;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товари, транспортні засоби, що зберігаються на складі </w:t>
            </w:r>
            <w:r w:rsidR="000F4A2E">
              <w:rPr>
                <w:b/>
                <w:color w:val="000000" w:themeColor="text1"/>
                <w:lang w:val="uk-UA"/>
              </w:rPr>
              <w:t>митниці</w:t>
            </w:r>
            <w:r w:rsidR="000F4A2E">
              <w:rPr>
                <w:b/>
                <w:color w:val="000000" w:themeColor="text1"/>
                <w:lang w:val="uk-UA"/>
              </w:rPr>
              <w:br/>
            </w:r>
            <w:r w:rsidR="00E47B99" w:rsidRPr="00E71C35">
              <w:rPr>
                <w:b/>
                <w:color w:val="000000" w:themeColor="text1"/>
                <w:lang w:val="uk-UA"/>
              </w:rPr>
              <w:t>ДФС</w:t>
            </w:r>
            <w:r w:rsidRPr="00E71C35">
              <w:rPr>
                <w:color w:val="000000" w:themeColor="text1"/>
                <w:lang w:val="uk-UA"/>
              </w:rPr>
              <w:t>, розміщуються їх власником або</w:t>
            </w:r>
            <w:r w:rsidR="00E71C35">
              <w:rPr>
                <w:color w:val="000000" w:themeColor="text1"/>
                <w:lang w:val="uk-UA"/>
              </w:rPr>
              <w:t xml:space="preserve"> </w:t>
            </w:r>
            <w:r w:rsidRPr="00E71C35">
              <w:rPr>
                <w:color w:val="000000" w:themeColor="text1"/>
                <w:lang w:val="uk-UA"/>
              </w:rPr>
              <w:t>вповноваженою ним особою у режим відмови на користь держави.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10. Видача зі складу </w:t>
            </w:r>
            <w:r w:rsidR="00E47B99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Pr="00E71C35">
              <w:rPr>
                <w:color w:val="000000" w:themeColor="text1"/>
                <w:lang w:val="uk-UA"/>
              </w:rPr>
              <w:t xml:space="preserve"> товарів, транспортних засобів їх власникам або вповноваженим особам, а також особам, до яких протягом строку зберігання перейшло право власності на ці товари або право володіння ними, здійснюється лише після митного оформлення зазначених товарів, транспортних засобів, відшкодування витрат </w:t>
            </w:r>
            <w:r w:rsidR="00E47B99" w:rsidRPr="00E71C35">
              <w:rPr>
                <w:b/>
                <w:color w:val="000000" w:themeColor="text1"/>
                <w:lang w:val="uk-UA"/>
              </w:rPr>
              <w:t>митниць ДФС</w:t>
            </w:r>
            <w:r w:rsidRPr="00E71C35">
              <w:rPr>
                <w:color w:val="000000" w:themeColor="text1"/>
                <w:lang w:val="uk-UA"/>
              </w:rPr>
              <w:t xml:space="preserve"> за їх зберігання та сплати відповідних митних платежів.</w:t>
            </w:r>
          </w:p>
          <w:p w:rsidR="00E32BAE" w:rsidRPr="00E71C35" w:rsidRDefault="00E32BAE" w:rsidP="00E71C35">
            <w:pPr>
              <w:pStyle w:val="a4"/>
              <w:widowControl w:val="0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11. Надмірно сплачені суми підлягають поверненню платнику на його вимогу протягом трьох років з дня зарахування цих сум на рахунок </w:t>
            </w:r>
            <w:r w:rsidR="00E47B99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Pr="00E71C35">
              <w:rPr>
                <w:color w:val="000000" w:themeColor="text1"/>
                <w:lang w:val="uk-UA"/>
              </w:rPr>
              <w:t xml:space="preserve"> відповідно</w:t>
            </w:r>
            <w:r w:rsidR="003B5D32">
              <w:rPr>
                <w:color w:val="000000" w:themeColor="text1"/>
                <w:lang w:val="uk-UA"/>
              </w:rPr>
              <w:t xml:space="preserve"> </w:t>
            </w:r>
            <w:r w:rsidRPr="00E71C35">
              <w:rPr>
                <w:color w:val="000000" w:themeColor="text1"/>
                <w:lang w:val="uk-UA"/>
              </w:rPr>
              <w:t>до законодавства.</w:t>
            </w:r>
          </w:p>
          <w:p w:rsidR="00E32BAE" w:rsidRPr="00E71C35" w:rsidRDefault="00E32BAE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III. Особливості покриття витрат</w:t>
            </w:r>
          </w:p>
          <w:p w:rsidR="00E32BAE" w:rsidRPr="00E71C35" w:rsidRDefault="00E32BAE" w:rsidP="00E71C35">
            <w:pPr>
              <w:pStyle w:val="a4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1. Витрати </w:t>
            </w:r>
            <w:r w:rsidR="004C189E" w:rsidRPr="00E71C35">
              <w:rPr>
                <w:b/>
                <w:color w:val="000000" w:themeColor="text1"/>
                <w:lang w:val="uk-UA"/>
              </w:rPr>
              <w:t>митниц</w:t>
            </w:r>
            <w:r w:rsidR="00DD7456" w:rsidRPr="00E71C35">
              <w:rPr>
                <w:b/>
                <w:color w:val="000000" w:themeColor="text1"/>
                <w:lang w:val="uk-UA"/>
              </w:rPr>
              <w:t>і</w:t>
            </w:r>
            <w:r w:rsidR="004C189E" w:rsidRPr="00E71C35">
              <w:rPr>
                <w:b/>
                <w:color w:val="000000" w:themeColor="text1"/>
                <w:lang w:val="uk-UA"/>
              </w:rPr>
              <w:t xml:space="preserve"> ДФС</w:t>
            </w:r>
            <w:r w:rsidRPr="00E71C35">
              <w:rPr>
                <w:color w:val="000000" w:themeColor="text1"/>
                <w:lang w:val="uk-UA"/>
              </w:rPr>
              <w:t xml:space="preserve"> за зберігання товарів, транспортних засобів, тимчасово вилучених у справі про порушення митних правил, понесені в ході провадження та розгляду справи, відшкодовуються в порядку, визначеному статтями 519 та 520 Митного кодексу України.</w:t>
            </w:r>
          </w:p>
          <w:p w:rsidR="00E32BAE" w:rsidRPr="00E71C35" w:rsidRDefault="00E32BAE" w:rsidP="00E71C35">
            <w:pPr>
              <w:pStyle w:val="a4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2. Витрати </w:t>
            </w:r>
            <w:r w:rsidR="004C189E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Pr="00E71C35">
              <w:rPr>
                <w:color w:val="000000" w:themeColor="text1"/>
                <w:lang w:val="uk-UA"/>
              </w:rPr>
              <w:t xml:space="preserve"> за зберігання товарів, транспортних засобів, тимчасово вилучених у справі про порушення митних правил, після набрання законної сили рішенням, винесеним у справі про порушення митних правил, відшкодовуються у разі, якщо особу визнано винною, а вилучені у справі про порушення митних правил товари та/або транспортні засоби підлягають поверненню власнику.</w:t>
            </w:r>
          </w:p>
          <w:p w:rsidR="00E32BAE" w:rsidRPr="00E71C35" w:rsidRDefault="00E32BAE" w:rsidP="00E71C35">
            <w:pPr>
              <w:pStyle w:val="a4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3. Розрахунковий строк зберігання для обчислення витрат в такому випадку обраховується, починаючи з одинадцятого дня з дня набрання законної сили судовим рішенням у справі про порушення митних правил, і закінчується датою видачі товарів та/або транспортних засобів власнику або вповноваженій ним особі. День видачі зі складу </w:t>
            </w:r>
            <w:r w:rsidR="00294837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="0042394D">
              <w:rPr>
                <w:color w:val="000000" w:themeColor="text1"/>
                <w:lang w:val="uk-UA"/>
              </w:rPr>
              <w:br/>
            </w:r>
            <w:r w:rsidRPr="00E71C35">
              <w:rPr>
                <w:color w:val="000000" w:themeColor="text1"/>
                <w:lang w:val="uk-UA"/>
              </w:rPr>
              <w:t>товарів, транспортних засобів власникам або вповноваженим особам до загального строку при обрахунку витрат не включається.</w:t>
            </w:r>
          </w:p>
          <w:p w:rsidR="00F90764" w:rsidRPr="00E71C35" w:rsidRDefault="00F90764" w:rsidP="0042394D">
            <w:pPr>
              <w:pStyle w:val="a4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b/>
                <w:color w:val="000000" w:themeColor="text1"/>
                <w:lang w:val="uk-UA"/>
              </w:rPr>
              <w:t xml:space="preserve">4. Витрати </w:t>
            </w:r>
            <w:r w:rsidR="00C8790A" w:rsidRPr="00E71C35">
              <w:rPr>
                <w:b/>
                <w:color w:val="000000" w:themeColor="text1"/>
                <w:lang w:val="uk-UA"/>
              </w:rPr>
              <w:t>з</w:t>
            </w:r>
            <w:r w:rsidRPr="00E71C35">
              <w:rPr>
                <w:b/>
                <w:color w:val="000000" w:themeColor="text1"/>
                <w:lang w:val="uk-UA"/>
              </w:rPr>
              <w:t xml:space="preserve">а зберігання товарів, транспортних засобів, що визнані гуманітарною допомогою, на складі організації – отримувача гуманітарної допомоги, якщо таке зберігання вважається зберіганням на складі </w:t>
            </w:r>
            <w:r w:rsidR="00DB55A2" w:rsidRPr="00E71C35">
              <w:rPr>
                <w:b/>
                <w:color w:val="000000" w:themeColor="text1"/>
                <w:lang w:val="uk-UA"/>
              </w:rPr>
              <w:t>органу доходів і зборів</w:t>
            </w:r>
            <w:r w:rsidRPr="00E71C35">
              <w:rPr>
                <w:b/>
                <w:color w:val="000000" w:themeColor="text1"/>
                <w:lang w:val="uk-UA"/>
              </w:rPr>
              <w:t xml:space="preserve"> відповідно до положень частини четвертої статті 239 Митного кодексу України, обраховуються </w:t>
            </w:r>
            <w:r w:rsidR="008B78DB" w:rsidRPr="008B78DB">
              <w:rPr>
                <w:sz w:val="28"/>
                <w:szCs w:val="28"/>
                <w:lang w:val="uk-UA"/>
              </w:rPr>
              <w:t xml:space="preserve"> </w:t>
            </w:r>
            <w:r w:rsidR="008B78DB" w:rsidRPr="008B78DB">
              <w:rPr>
                <w:b/>
                <w:color w:val="000000" w:themeColor="text1"/>
                <w:lang w:val="uk-UA"/>
              </w:rPr>
              <w:t>пропорційно до калькуляції витрат за період зберігання</w:t>
            </w:r>
            <w:r w:rsidR="008B78DB" w:rsidRPr="00E71C35">
              <w:rPr>
                <w:b/>
                <w:color w:val="000000" w:themeColor="text1"/>
                <w:lang w:val="uk-UA"/>
              </w:rPr>
              <w:t xml:space="preserve"> </w:t>
            </w:r>
            <w:r w:rsidR="008B78DB">
              <w:rPr>
                <w:b/>
                <w:color w:val="000000" w:themeColor="text1"/>
                <w:lang w:val="uk-UA"/>
              </w:rPr>
              <w:t xml:space="preserve">цих товарів </w:t>
            </w:r>
            <w:r w:rsidRPr="00E71C35">
              <w:rPr>
                <w:b/>
                <w:color w:val="000000" w:themeColor="text1"/>
                <w:lang w:val="uk-UA"/>
              </w:rPr>
              <w:t>на відповідних складах згідно з договором.</w:t>
            </w:r>
          </w:p>
          <w:p w:rsidR="00E32BAE" w:rsidRPr="00E71C35" w:rsidRDefault="00E32BAE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IV. Облік і використання отриманих </w:t>
            </w:r>
            <w:proofErr w:type="spellStart"/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відшкодувань</w:t>
            </w:r>
            <w:proofErr w:type="spellEnd"/>
          </w:p>
          <w:p w:rsidR="005A71C6" w:rsidRPr="00E71C35" w:rsidRDefault="00E32BAE" w:rsidP="00E71C35">
            <w:pPr>
              <w:pStyle w:val="a4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1. Кошти, отримані як відшкодування витрат </w:t>
            </w:r>
            <w:r w:rsidR="00294837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Pr="00E71C35">
              <w:rPr>
                <w:color w:val="000000" w:themeColor="text1"/>
                <w:lang w:val="uk-UA"/>
              </w:rPr>
              <w:t xml:space="preserve"> за зберігання товарів, транспортних засобів, зараховуються на спеціальні реєстраційні рахунки </w:t>
            </w:r>
            <w:r w:rsidR="00294837" w:rsidRPr="00E71C35">
              <w:rPr>
                <w:b/>
                <w:color w:val="000000" w:themeColor="text1"/>
                <w:lang w:val="uk-UA"/>
              </w:rPr>
              <w:t>митниць ДФС</w:t>
            </w:r>
            <w:r w:rsidRPr="00E71C35">
              <w:rPr>
                <w:color w:val="000000" w:themeColor="text1"/>
                <w:lang w:val="uk-UA"/>
              </w:rPr>
              <w:t>, відкриті в органах Державної казначейської служби України.</w:t>
            </w:r>
          </w:p>
          <w:p w:rsidR="00E32BAE" w:rsidRPr="00E71C35" w:rsidRDefault="00E32BAE" w:rsidP="00E71C35">
            <w:pPr>
              <w:pStyle w:val="a4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2. Кошти, отримані як відшкодування витрат </w:t>
            </w:r>
            <w:r w:rsidR="009A6B64" w:rsidRPr="00E71C35">
              <w:rPr>
                <w:b/>
                <w:color w:val="000000" w:themeColor="text1"/>
                <w:lang w:val="uk-UA"/>
              </w:rPr>
              <w:t>митниці ДФС</w:t>
            </w:r>
            <w:r w:rsidR="004D746E" w:rsidRPr="00E71C35">
              <w:rPr>
                <w:b/>
                <w:color w:val="000000" w:themeColor="text1"/>
                <w:lang w:val="uk-UA"/>
              </w:rPr>
              <w:t xml:space="preserve"> </w:t>
            </w:r>
            <w:r w:rsidRPr="00E71C35">
              <w:rPr>
                <w:color w:val="000000" w:themeColor="text1"/>
                <w:lang w:val="uk-UA"/>
              </w:rPr>
              <w:t>за зберігання товарів, транспортних засобів, використовуються на покриття витрат, пов'язаних з організацією такого зберігання.</w:t>
            </w:r>
          </w:p>
          <w:p w:rsidR="00DA7D9F" w:rsidRPr="00E71C35" w:rsidRDefault="00E32BAE" w:rsidP="0042394D">
            <w:pPr>
              <w:pStyle w:val="a4"/>
              <w:spacing w:before="0" w:beforeAutospacing="0" w:after="120" w:afterAutospacing="0"/>
              <w:ind w:firstLine="567"/>
              <w:jc w:val="both"/>
              <w:rPr>
                <w:color w:val="000000" w:themeColor="text1"/>
                <w:lang w:val="uk-UA"/>
              </w:rPr>
            </w:pPr>
            <w:r w:rsidRPr="00E71C35">
              <w:rPr>
                <w:color w:val="000000" w:themeColor="text1"/>
                <w:lang w:val="uk-UA"/>
              </w:rPr>
              <w:t xml:space="preserve">3. Документальне оформлення операцій зі зберігання товарів і транспортних засобів на складах </w:t>
            </w:r>
            <w:r w:rsidR="009A6B64" w:rsidRPr="00E71C35">
              <w:rPr>
                <w:b/>
                <w:color w:val="000000" w:themeColor="text1"/>
                <w:lang w:val="uk-UA"/>
              </w:rPr>
              <w:t>митниць ДФС</w:t>
            </w:r>
            <w:r w:rsidRPr="00E71C35">
              <w:rPr>
                <w:color w:val="000000" w:themeColor="text1"/>
                <w:lang w:val="uk-UA"/>
              </w:rPr>
              <w:t>, забезпечення їх обліку</w:t>
            </w:r>
            <w:r w:rsidR="0042394D">
              <w:rPr>
                <w:color w:val="000000" w:themeColor="text1"/>
                <w:lang w:val="uk-UA"/>
              </w:rPr>
              <w:br/>
            </w:r>
            <w:r w:rsidRPr="00E71C35">
              <w:rPr>
                <w:color w:val="000000" w:themeColor="text1"/>
                <w:lang w:val="uk-UA"/>
              </w:rPr>
              <w:t>та складання звітності за цим видом діяльності здійснюються відповідно до вимог законодавства.</w:t>
            </w:r>
          </w:p>
        </w:tc>
      </w:tr>
    </w:tbl>
    <w:p w:rsidR="00361085" w:rsidRDefault="00361085">
      <w:r>
        <w:rPr>
          <w:b/>
          <w:bCs/>
        </w:rPr>
        <w:lastRenderedPageBreak/>
        <w:br w:type="page"/>
      </w:r>
    </w:p>
    <w:tbl>
      <w:tblPr>
        <w:tblStyle w:val="a3"/>
        <w:tblpPr w:leftFromText="180" w:rightFromText="180" w:vertAnchor="text" w:horzAnchor="margin" w:tblpXSpec="right" w:tblpY="201"/>
        <w:tblW w:w="15762" w:type="dxa"/>
        <w:tblLayout w:type="fixed"/>
        <w:tblLook w:val="0420" w:firstRow="1" w:lastRow="0" w:firstColumn="0" w:lastColumn="0" w:noHBand="0" w:noVBand="1"/>
      </w:tblPr>
      <w:tblGrid>
        <w:gridCol w:w="7881"/>
        <w:gridCol w:w="7881"/>
      </w:tblGrid>
      <w:tr w:rsidR="00EA6DD1" w:rsidRPr="00E71C35" w:rsidTr="000C7809">
        <w:trPr>
          <w:trHeight w:val="706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2F" w:rsidRPr="00E71C35" w:rsidRDefault="005A692F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Порядок обчислення сум витрат у справах про порушення митних правил та їх відшкодування</w:t>
            </w:r>
          </w:p>
          <w:p w:rsidR="005A692F" w:rsidRPr="00E71C35" w:rsidRDefault="005A692F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І. Загальні положення</w:t>
            </w:r>
          </w:p>
          <w:p w:rsidR="005A692F" w:rsidRPr="00E71C35" w:rsidRDefault="005A692F" w:rsidP="000C7809">
            <w:pPr>
              <w:pStyle w:val="3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1. Цей Порядок встановлює механізм обчислення сум витрат у справах про порушення митних правил та їх відшкодування.</w:t>
            </w:r>
          </w:p>
          <w:p w:rsidR="005A692F" w:rsidRPr="00E71C35" w:rsidRDefault="005A692F" w:rsidP="000C7809">
            <w:pPr>
              <w:pStyle w:val="3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2. До витрат у справі про порушення митних правил належать:</w:t>
            </w:r>
          </w:p>
          <w:p w:rsidR="005A692F" w:rsidRPr="00E71C35" w:rsidRDefault="005A692F" w:rsidP="000C7809">
            <w:pPr>
              <w:pStyle w:val="3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витрати на інвентаризацію, зберігання, перевезення товарів, транспортних засобів комерційного призначення - безпосередніх предметів порушення митних правил, товарів, транспортних засобів із спеціально виготовленими сховищами (тайниками), що використовувалися для приховування товарів - безпосередніх предметів порушення митних правил від митного контролю (крім транспортних засобів комерційного призначення, які використовуються виключно для перевезення пасажирів і товарів через митний кордон України за визначеними маршрутами та рейсами, що здійснюються відповідно до розкладу руху на підставі міжнародних договорів, укладених відповідно до закону), а також транспортних засобів, що використовувалися для переміщення товарів - безпосередніх предметів порушення митних правил через митний кордон України поза місцем розташування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митного органу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(далі - товари, транспортні засоби, тимчасово вилучені в справі про порушення митних правил);</w:t>
            </w:r>
          </w:p>
          <w:p w:rsidR="005A692F" w:rsidRPr="00E71C35" w:rsidRDefault="005A692F" w:rsidP="000C7809">
            <w:pPr>
              <w:pStyle w:val="3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витрати на залучення спеціалістів та експертів у справі про порушення митних правил;</w:t>
            </w:r>
          </w:p>
          <w:p w:rsidR="005A692F" w:rsidRPr="00E71C35" w:rsidRDefault="005A692F" w:rsidP="000C7809">
            <w:pPr>
              <w:pStyle w:val="3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витрати, пов'язані з викликом свідка (свідків) для дачі пояснень;</w:t>
            </w:r>
          </w:p>
          <w:p w:rsidR="005A692F" w:rsidRPr="00E71C35" w:rsidRDefault="005A692F" w:rsidP="000C7809">
            <w:pPr>
              <w:pStyle w:val="3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інші понесені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митними органами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витрати на провадження або розгляд справи про порушення митних правил.</w:t>
            </w:r>
          </w:p>
          <w:p w:rsidR="005A692F" w:rsidRPr="00E71C35" w:rsidRDefault="005A692F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II. Обчислення сум витрат у справі про порушення митних правил</w:t>
            </w:r>
          </w:p>
          <w:p w:rsidR="005A692F" w:rsidRPr="00E71C35" w:rsidRDefault="005A692F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1. Обчислення сум витрат у справі про порушення митних правил здійснюється відповідно до цього Порядку й оформлюється шляхом заповнення довідки про витрати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митного органу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в справі про порушення митних правил (далі - Довідка) за формою, встановленою в додатку до цього Порядку.</w:t>
            </w:r>
          </w:p>
          <w:p w:rsidR="005A692F" w:rsidRPr="00E71C35" w:rsidRDefault="005A692F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До Довідки додаються розрахунки та документи, що підтверджують понесені витрати в справі про порушення митних правил, або належним чином завірені їх копії (далі - Документи).</w:t>
            </w:r>
          </w:p>
          <w:p w:rsidR="005A692F" w:rsidRPr="00E71C35" w:rsidRDefault="005A692F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2. Довідка готується вповноваженою посадовою особою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підрозділу фінансів, бухгалтерського обліку та звітності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митного органу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на запит посадової особи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митного органу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, в провадженні якої перебуває справа про порушення митних правил.</w:t>
            </w:r>
          </w:p>
          <w:p w:rsidR="005A692F" w:rsidRPr="00E71C35" w:rsidRDefault="005A692F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3. Запит на отримання Довідки направляється посадовою особою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митного органу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, в провадженні якої перебуває справа про порушення митних правил, до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підрозділу фінансів, бухгалтерського обліку та звітності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митного органу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завчасно, але не пізніше ніж за п'ять робочих днів</w:t>
            </w:r>
            <w:r w:rsidR="000C7809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до дати направлення матеріалів у цій справі до суду або дати розгляду справи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митним органом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5A692F" w:rsidRPr="00E71C35" w:rsidRDefault="005A692F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Дата направлення матеріалів справи про порушення митних правил до суду чи дата розгляду цієї справи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митним органом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зазначається у запиті посадовою особою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митного органу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, в провадженні якої перебуває справа.</w:t>
            </w:r>
          </w:p>
          <w:p w:rsidR="005A692F" w:rsidRPr="00E71C35" w:rsidRDefault="005A692F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4. Довідка та Документи надаються посадовій особі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митного органу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, в провадженні якої перебуває справа про порушення митних правил, відповідальною посадовою особою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підрозділу фінансів, бухгалтерського обліку та звітності митного органу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не пізніше ніж за добу до дати направлення матеріалів у цій справі до суду або дати розгляду справи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митним органом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5A692F" w:rsidRPr="00E71C35" w:rsidRDefault="005A692F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5. Розрахунок суми витрат на інвентаризацію, перевезення (пересилання) товарів, транспортних засобів, тимчасово вилучених у справі про порушення митних правил, здійснюється відповідальною посадовою особою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підрозділу фінансів, бухгалтерського обліку та звітності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митного органу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на підставі первинних документів, які підтверджують такі витрати.</w:t>
            </w:r>
          </w:p>
          <w:p w:rsidR="005A692F" w:rsidRPr="00E71C35" w:rsidRDefault="005A692F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6. Витрати на зберігання товарів, транспортних засобів, тимчасово вилучених у справі про порушення митних правил та розміщених на складах, що належать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митним органам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, розраховуються з дня їх фактичного розміщення на цих складах відповідно до Розмірів </w:t>
            </w:r>
            <w:proofErr w:type="spellStart"/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відшкодувань</w:t>
            </w:r>
            <w:proofErr w:type="spellEnd"/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за зберігання на складах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митних органів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товарів і транспортних засобів, затверджених наказом Міністерства фінансів України від 15 червня 2012 року N 731.</w:t>
            </w:r>
          </w:p>
          <w:p w:rsidR="005A692F" w:rsidRPr="00E71C35" w:rsidRDefault="005A692F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Витрати на зберігання товарів, транспортних засобів, тимчасово вилучених у справі про порушення митних правил та розміщених на складах, які використовуються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митними органами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за договорами оренди чи зберігання, обраховуються на підставі калькуляції витрат за добу зберігання на відповідних складах згідно з договором з дня їх фактичного розміщення на цих складах.</w:t>
            </w:r>
          </w:p>
          <w:p w:rsidR="005A692F" w:rsidRPr="00E71C35" w:rsidRDefault="005A692F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7. Розрахунок суми витрат на залучення спеціалістів та експертів у справі про порушення митних правил, а також на виклик свідка (свідків) здійснюється відповідальною посадовою особою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підрозділу фінансів, бухгалтерського обліку та звітності митного органу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на підставі первинних документів, які підтверджують такі витрати.</w:t>
            </w:r>
          </w:p>
          <w:p w:rsidR="005A692F" w:rsidRPr="00E71C35" w:rsidRDefault="005A692F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8. Розрахунок сум інших понесених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митним органом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витрат на провадження або розгляд справи про порушення митних правил здійснюється відповідальною посадовою особою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підрозділу фінансів, бухгалтерського обліку та звітності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митного органу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на підставі первинних документів, які підтверджують такі витрати.</w:t>
            </w:r>
          </w:p>
          <w:p w:rsidR="005A692F" w:rsidRPr="00E71C35" w:rsidRDefault="005A692F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9. За відсутності понесених витрат за будь-якою складовою видатків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митного органу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на провадження та розгляд справи про порушення митних правил відповідні графи Довідки не заповнюються.</w:t>
            </w:r>
          </w:p>
          <w:p w:rsidR="005A692F" w:rsidRPr="00E71C35" w:rsidRDefault="005A692F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10. Довідка та Документи додаються до справи про порушення митних правил посадовою особою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митного органу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, у провадженні якої перебуває ця справа, з метою врахування відповідних витрат, що підлягають відшкодуванню, у постанові в справі про порушення митних правил.</w:t>
            </w:r>
          </w:p>
          <w:p w:rsidR="005A692F" w:rsidRPr="00E71C35" w:rsidRDefault="005A692F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11. При розгляді справи про порушення митних правил судом або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митним органом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у разі потреби подається додатково інформація Національного банку України про офіційний курс євро щодо гривні на день розгляду справи.</w:t>
            </w:r>
          </w:p>
          <w:p w:rsidR="005A692F" w:rsidRPr="00E71C35" w:rsidRDefault="005A692F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12. При розгляді справ про порушення митних правил орган, який розглядає справу, вирішує питання щодо відшкодування витрат та їх сум.</w:t>
            </w:r>
          </w:p>
          <w:p w:rsidR="005A692F" w:rsidRPr="00E71C35" w:rsidRDefault="005A692F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III. Відшкодування витрат у справі про порушення митних правил</w:t>
            </w:r>
          </w:p>
          <w:p w:rsidR="005A692F" w:rsidRPr="00E71C35" w:rsidRDefault="005A692F" w:rsidP="000C7809">
            <w:pPr>
              <w:pStyle w:val="3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1. Витрати в справі про порушення митних правил відшкодовуються особою, щодо якої винесено постанову про накладення адміністративного стягнення (далі - винна особа). Суми витрат, що підлягають відшкодуванню, зазначаються у постанові про накладення стягнення.</w:t>
            </w:r>
          </w:p>
          <w:p w:rsidR="00EA6DD1" w:rsidRPr="00E71C35" w:rsidRDefault="005A692F" w:rsidP="000C7809">
            <w:pPr>
              <w:pStyle w:val="3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2. Відшкодування витрат винною особою здійснюється шляхом перерахування відповідної суми в безготівковій формі на відповідний рахунок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митного органу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або шляхом унесення готівки до каси </w:t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митного органу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чи до відділення вповноваженого банку.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B5" w:rsidRPr="00E71C35" w:rsidRDefault="004F7EB5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Порядок обчислення сум витрат у справах про порушення митних правил та їх відшкодування</w:t>
            </w:r>
          </w:p>
          <w:p w:rsidR="00FA2306" w:rsidRPr="00E71C35" w:rsidRDefault="00FA2306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І. Загальні положення</w:t>
            </w:r>
          </w:p>
          <w:p w:rsidR="00FA2306" w:rsidRPr="00E71C35" w:rsidRDefault="00FA2306" w:rsidP="000C7809">
            <w:pPr>
              <w:pStyle w:val="3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1. Цей Порядок встановлює механізм обчислення сум витрат у справах про порушення митних правил та їх відшкодування.</w:t>
            </w:r>
          </w:p>
          <w:p w:rsidR="00FA2306" w:rsidRPr="00E71C35" w:rsidRDefault="00FA2306" w:rsidP="000C7809">
            <w:pPr>
              <w:pStyle w:val="3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2. До витрат у справі про порушення митних правил належать:</w:t>
            </w:r>
          </w:p>
          <w:p w:rsidR="00FA2306" w:rsidRPr="00E71C35" w:rsidRDefault="00FA2306" w:rsidP="000C7809">
            <w:pPr>
              <w:pStyle w:val="3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витрати на інвентаризацію, зберігання, перевезення товарів, транспортних засобів комерційного призначення - безпосередніх предметів порушення митних правил, товарів, транспортних засобів із спеціально виготовленими сховищами (тайниками), що використовувалися для приховування товарів - безпосередніх предметів порушення митних правил від митного контролю (крім транспортних засобів комерційного призначення, які використовуються виключно для перевезення пасажирів і товарів через митний кордон України за визначеними маршрутами та рейсами, що здійснюються відповідно до розкладу руху на підставі міжнародних договорів, укладених відповідно до закону), а також транспортних засобів, що використовувалися для переміщення товарів - безпосередніх предметів порушення митних правил через митний кордон України поза місцем розташування </w:t>
            </w:r>
            <w:r w:rsidR="00CC30CA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митниці ДФС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(далі - товари, транспортні засоби, тимчасово вилучені в справі про порушення митних правил);</w:t>
            </w:r>
          </w:p>
          <w:p w:rsidR="00FA2306" w:rsidRPr="00E71C35" w:rsidRDefault="00FA2306" w:rsidP="000C7809">
            <w:pPr>
              <w:pStyle w:val="3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витрати на залучення спеціалістів та експертів у справі про порушення митних правил;</w:t>
            </w:r>
          </w:p>
          <w:p w:rsidR="00FA2306" w:rsidRPr="00E71C35" w:rsidRDefault="00FA2306" w:rsidP="000C7809">
            <w:pPr>
              <w:pStyle w:val="3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витрати, пов'язані з викликом свідка (свідків) для дачі пояснень;</w:t>
            </w:r>
          </w:p>
          <w:p w:rsidR="00FA2306" w:rsidRPr="00E71C35" w:rsidRDefault="00FA2306" w:rsidP="000C7809">
            <w:pPr>
              <w:pStyle w:val="3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інші понесені </w:t>
            </w:r>
            <w:r w:rsidR="00CC30CA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митницями ДФС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витрати на провадження або розгляд справи про порушення митних правил.</w:t>
            </w:r>
          </w:p>
          <w:p w:rsidR="00FA2306" w:rsidRPr="00E71C35" w:rsidRDefault="00FA2306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II. Обчислення сум витрат у справі про порушення митних правил</w:t>
            </w:r>
          </w:p>
          <w:p w:rsidR="00FA2306" w:rsidRPr="00E71C35" w:rsidRDefault="00FA2306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1. Обчислення сум витрат у справі про порушення митних правил здійснюється відповідно до цього Порядку й оформлюється шляхом заповнення довідки про витрати </w:t>
            </w:r>
            <w:r w:rsidR="00CC30CA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митниці ДФС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в справі про порушення митних правил (далі - Довідка) за формою, встановленою в додатку до цього Порядку.</w:t>
            </w:r>
          </w:p>
          <w:p w:rsidR="00FA2306" w:rsidRPr="00E71C35" w:rsidRDefault="00FA2306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До Довідки додаються розрахунки та документи, що підтверджують понесені витрати в справі про порушення митних правил, або належним чином завірені їх копії (далі - Документи).</w:t>
            </w:r>
          </w:p>
          <w:p w:rsidR="00FA2306" w:rsidRPr="00E71C35" w:rsidRDefault="00FA2306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2. Довідка готується вповноваженою посадовою особою </w:t>
            </w:r>
            <w:r w:rsidR="002F1676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бухгалтерської служби</w:t>
            </w:r>
            <w:r w:rsidR="002F1676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C30CA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митниці ДФС</w:t>
            </w:r>
            <w:r w:rsidR="00CC30CA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на запит посадової особи </w:t>
            </w:r>
            <w:r w:rsidR="00CC30CA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митниці ДФС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, в пр</w:t>
            </w:r>
            <w:r w:rsidR="00E00CDC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овадженні якої перебуває справа</w:t>
            </w:r>
            <w:r w:rsidR="00E00CDC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br/>
            </w:r>
            <w:proofErr w:type="spellStart"/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пропорушення</w:t>
            </w:r>
            <w:proofErr w:type="spellEnd"/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митних правил.</w:t>
            </w:r>
          </w:p>
          <w:p w:rsidR="00FA2306" w:rsidRDefault="00FA2306" w:rsidP="00E00CDC">
            <w:pPr>
              <w:pStyle w:val="3"/>
              <w:widowControl w:val="0"/>
              <w:spacing w:before="0" w:beforeAutospacing="0" w:after="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3. Запит на отримання Довідки направляється посадовою особою </w:t>
            </w:r>
            <w:r w:rsidR="00DB55A2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митниці ДФС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, в провадженні якої перебуває справа про порушення митних правил, до </w:t>
            </w:r>
            <w:r w:rsidR="002F1676" w:rsidRPr="00E71C35">
              <w:rPr>
                <w:sz w:val="24"/>
                <w:szCs w:val="24"/>
              </w:rPr>
              <w:t xml:space="preserve"> </w:t>
            </w:r>
            <w:r w:rsidR="002F1676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бухгалтерської служби</w:t>
            </w:r>
            <w:r w:rsidR="002F1676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B55A2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митниці ДФС</w:t>
            </w:r>
            <w:r w:rsidR="00DB55A2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завчасно, але не пізніше ніж за п'ять робочих днів до дати направлення матеріалів у цій с</w:t>
            </w:r>
            <w:r w:rsidR="00E00CDC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праві до суду або дати </w:t>
            </w:r>
            <w:proofErr w:type="spellStart"/>
            <w:r w:rsidR="00E00CDC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розгляду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справи</w:t>
            </w:r>
            <w:proofErr w:type="spellEnd"/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B55A2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митницею ДФС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E00CDC" w:rsidRPr="00E71C35" w:rsidRDefault="00E00CDC" w:rsidP="00E00CDC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</w:p>
          <w:p w:rsidR="00FA2306" w:rsidRPr="00E71C35" w:rsidRDefault="00FA2306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Дата направлення матеріалів справи про порушення митних правил до суду чи дата розгляду цієї справи </w:t>
            </w:r>
            <w:r w:rsidR="00DB55A2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митницею ДФС</w:t>
            </w:r>
            <w:r w:rsidR="00DB55A2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зазначається у запиті посадовою особою </w:t>
            </w:r>
            <w:r w:rsidR="00DB55A2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митниці ДФС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, в провадженні якої перебуває</w:t>
            </w:r>
            <w:r w:rsidR="00E00CDC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br/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справа.</w:t>
            </w:r>
          </w:p>
          <w:p w:rsidR="005A692F" w:rsidRPr="00E71C35" w:rsidRDefault="00FA2306" w:rsidP="00E00CDC">
            <w:pPr>
              <w:pStyle w:val="3"/>
              <w:widowControl w:val="0"/>
              <w:spacing w:before="0" w:beforeAutospacing="0" w:after="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4. Довідка та Документи надаються посадовій особі </w:t>
            </w:r>
            <w:r w:rsidR="00DB55A2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митниці ДФС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, в провадженні якої перебуває справа про порушення митних правил, відповідальною посадовою особою </w:t>
            </w:r>
            <w:r w:rsidR="009D7D4E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бухгалтерської служби</w:t>
            </w:r>
            <w:r w:rsidR="009D7D4E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B55A2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митниці ДФС</w:t>
            </w:r>
            <w:r w:rsidR="00DB55A2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не пізніше ніж за добу до дати направлення матеріалів у цій справі до суду або дати розгляду справи </w:t>
            </w:r>
            <w:r w:rsidR="00DB55A2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митницею ДФС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5A692F" w:rsidRPr="00E71C35" w:rsidRDefault="005A692F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</w:p>
          <w:p w:rsidR="00FA2306" w:rsidRPr="00E71C35" w:rsidRDefault="00FA2306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5. Розрахунок суми витрат на інвентаризацію, перевезення (пересилання) товарів, транспортних засобів, тимчасово вилучених у справі про порушення митних правил, здійснюється відповідальною посадовою особою </w:t>
            </w:r>
            <w:r w:rsidR="00F36845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бухгалтерської служби</w:t>
            </w:r>
            <w:r w:rsidR="00F36845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A74C0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митниці ДФС</w:t>
            </w:r>
            <w:r w:rsidR="00BA74C0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на підставі первинних документів, які підтверджують такі витрати.</w:t>
            </w:r>
          </w:p>
          <w:p w:rsidR="00FA2306" w:rsidRDefault="00FA2306" w:rsidP="00E00CDC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6. Витрати на зберігання товарів, транспортних засобів, тимчасово вилучених у справі про порушення митних правил та розміщених на складах, що належать </w:t>
            </w:r>
            <w:r w:rsidR="00BA74C0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митницям ДФС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, розраховуються з дня їх фактичного розміщення на цих складах відповідно до Розмірів </w:t>
            </w:r>
            <w:proofErr w:type="spellStart"/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відшкодувань</w:t>
            </w:r>
            <w:proofErr w:type="spellEnd"/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за зберігання на складах </w:t>
            </w:r>
            <w:r w:rsidR="00BA74C0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митниць ДФС</w:t>
            </w:r>
            <w:r w:rsidR="00BA74C0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товарів і транспортних засобів, затверджених наказом Міністерства фінансів України від 15 червня 2012 року N 731.</w:t>
            </w:r>
          </w:p>
          <w:p w:rsidR="00FA2306" w:rsidRPr="00E71C35" w:rsidRDefault="00FA2306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Витрати на зберігання товарів, транспортних засобів, тимчасово вилучених у справі про порушення митних правил та розміщених на складах, які використовуються </w:t>
            </w:r>
            <w:r w:rsidR="00BA74C0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митницями ДФС</w:t>
            </w:r>
            <w:r w:rsidR="00BA74C0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за договорами оренди чи зберігання, обраховуються на підставі калькуляції витрат за добу зберігання на відповідних складах згідно з договором з дня їх фактичного розміщення на цих складах.</w:t>
            </w:r>
          </w:p>
          <w:p w:rsidR="00FA2306" w:rsidRPr="00E71C35" w:rsidRDefault="00FA2306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7. Розрахунок суми витрат на залучення спеціалістів та експертів у справі про порушення митних правил, а також на виклик свідка (свідків) здійснюється відповідальною посадовою особою </w:t>
            </w:r>
            <w:r w:rsidR="00F36845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бухгалтерської служби</w:t>
            </w:r>
            <w:r w:rsidR="00F36845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A74C0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митниці ДФС</w:t>
            </w:r>
            <w:r w:rsidR="00BA74C0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на підставі первинних документів, які підтверджують такі витрати.</w:t>
            </w:r>
          </w:p>
          <w:p w:rsidR="00FA2306" w:rsidRDefault="00FA2306" w:rsidP="00E00CDC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8. Розрахунок сум інших понесених </w:t>
            </w:r>
            <w:r w:rsidR="00BA74C0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митницею ДФС</w:t>
            </w:r>
            <w:r w:rsidR="00BA74C0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витрат на провадження або розгляд справи про порушення митних правил здійснюється відповідальною посадовою особою </w:t>
            </w:r>
            <w:r w:rsidR="00F36845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бухгалтерської служби</w:t>
            </w:r>
            <w:r w:rsidR="00F36845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A74C0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митниці ДФС</w:t>
            </w:r>
            <w:r w:rsidR="00BA74C0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на підставі первинних документів, які підтверджують такі витрати.</w:t>
            </w:r>
          </w:p>
          <w:p w:rsidR="00FA2306" w:rsidRPr="00E71C35" w:rsidRDefault="00FA2306" w:rsidP="00E00CDC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9. За відсутності понесених витрат за будь-якою складовою видатків </w:t>
            </w:r>
            <w:r w:rsidR="00BA74C0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митниці ДФС</w:t>
            </w:r>
            <w:r w:rsidR="00BA74C0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на провадження та розгляд справи про порушення митних правил відповідні графи Довідки не заповнюються.</w:t>
            </w:r>
          </w:p>
          <w:p w:rsidR="00FA2306" w:rsidRPr="00E71C35" w:rsidRDefault="00FA2306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10. Довідка та Документи додаються до справи про порушення митних правил посадовою особою </w:t>
            </w:r>
            <w:r w:rsidR="00BA74C0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митниці ДФС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,</w:t>
            </w:r>
            <w:r w:rsidR="004D746E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br/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у провадженні якої перебуває ця справа, з метою врахування відповідних витрат, що підлягають відшкодуванню, у постанові в справі про порушення митних правил.</w:t>
            </w:r>
          </w:p>
          <w:p w:rsidR="00FA2306" w:rsidRPr="00E71C35" w:rsidRDefault="00FA2306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11. При розгляді справи про порушення митних правил судом або </w:t>
            </w:r>
            <w:r w:rsidR="00BA74C0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митницею ДФС</w:t>
            </w:r>
            <w:r w:rsidR="00BA74C0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у разі потреби подається додатково інформація Національного банку України про офіційний курс євро щодо гривні на день розгляду справи.</w:t>
            </w:r>
          </w:p>
          <w:p w:rsidR="00FA2306" w:rsidRPr="00E71C35" w:rsidRDefault="00FA2306" w:rsidP="000C7809">
            <w:pPr>
              <w:pStyle w:val="3"/>
              <w:widowControl w:val="0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12. При розгляді справ про порушення митних правил орган, який розглядає справу, вирішує питання щодо відшкодування витрат та їх сум.</w:t>
            </w:r>
          </w:p>
          <w:p w:rsidR="00FA2306" w:rsidRPr="00E71C35" w:rsidRDefault="00FA2306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III. Відшкодування витрат у справі про порушення митних правил</w:t>
            </w:r>
          </w:p>
          <w:p w:rsidR="00FA2306" w:rsidRPr="00E71C35" w:rsidRDefault="00FA2306" w:rsidP="000C7809">
            <w:pPr>
              <w:pStyle w:val="3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1. Витрати в справі про порушення митних правил відшкодовуються особою, щодо якої винесено постанову про накладення адміністративного стягнення (далі - винна особа). Суми витрат, що підлягають відшкодуванню, зазначаються у постанові про накладення стягнення.</w:t>
            </w:r>
          </w:p>
          <w:p w:rsidR="00EA6DD1" w:rsidRPr="00E71C35" w:rsidRDefault="00FA2306" w:rsidP="000C7809">
            <w:pPr>
              <w:pStyle w:val="3"/>
              <w:spacing w:before="0" w:beforeAutospacing="0" w:after="120" w:afterAutospacing="0"/>
              <w:ind w:firstLine="709"/>
              <w:jc w:val="both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2. Відшкодування витрат винною особою здійснюється шляхом перерахування відповідної суми в безготівковій формі на відповідний рахунок</w:t>
            </w:r>
            <w:r w:rsidR="00BA74C0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A74C0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митниці ДФС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або </w:t>
            </w:r>
            <w:r w:rsidR="00BA74C0"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шляхом унесення готівки до каси </w:t>
            </w:r>
            <w:r w:rsidR="00BA74C0"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митниці ДФС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чи до відділення</w:t>
            </w:r>
            <w:r w:rsid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вповноваженого банку.</w:t>
            </w:r>
          </w:p>
        </w:tc>
      </w:tr>
      <w:tr w:rsidR="000C7809" w:rsidRPr="00E71C35" w:rsidTr="000C7809">
        <w:trPr>
          <w:trHeight w:val="283"/>
        </w:trPr>
        <w:tc>
          <w:tcPr>
            <w:tcW w:w="1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09" w:rsidRPr="00E71C35" w:rsidRDefault="000C7809" w:rsidP="000C7809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C7809" w:rsidRPr="00E71C35" w:rsidTr="00433147">
        <w:trPr>
          <w:trHeight w:val="281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76" w:rsidRPr="00015DF2" w:rsidRDefault="00ED6C76" w:rsidP="00015DF2">
            <w:pPr>
              <w:shd w:val="clear" w:color="auto" w:fill="FFFFFF"/>
              <w:spacing w:line="240" w:lineRule="atLeast"/>
              <w:ind w:right="-19"/>
              <w:jc w:val="center"/>
              <w:rPr>
                <w:bCs/>
              </w:rPr>
            </w:pPr>
            <w:r w:rsidRPr="00015DF2">
              <w:rPr>
                <w:bCs/>
              </w:rPr>
              <w:t>ДОВІДКА</w:t>
            </w:r>
          </w:p>
          <w:p w:rsidR="00ED6C76" w:rsidRPr="00015DF2" w:rsidRDefault="00ED6C76" w:rsidP="00015DF2">
            <w:pPr>
              <w:shd w:val="clear" w:color="auto" w:fill="FFFFFF"/>
              <w:spacing w:line="240" w:lineRule="atLeast"/>
              <w:ind w:right="-19"/>
              <w:jc w:val="center"/>
              <w:rPr>
                <w:bCs/>
              </w:rPr>
            </w:pPr>
            <w:r w:rsidRPr="00015DF2">
              <w:rPr>
                <w:bCs/>
              </w:rPr>
              <w:t xml:space="preserve">про витрати </w:t>
            </w:r>
            <w:r w:rsidRPr="00015DF2">
              <w:rPr>
                <w:b/>
                <w:bCs/>
              </w:rPr>
              <w:t>митного органу</w:t>
            </w:r>
            <w:r w:rsidRPr="00015DF2">
              <w:rPr>
                <w:bCs/>
              </w:rPr>
              <w:t xml:space="preserve"> в справі про </w:t>
            </w:r>
          </w:p>
          <w:p w:rsidR="00ED6C76" w:rsidRPr="00015DF2" w:rsidRDefault="00ED6C76" w:rsidP="00015DF2">
            <w:pPr>
              <w:shd w:val="clear" w:color="auto" w:fill="FFFFFF"/>
              <w:spacing w:line="240" w:lineRule="atLeast"/>
              <w:ind w:right="-19"/>
              <w:jc w:val="center"/>
              <w:rPr>
                <w:bCs/>
              </w:rPr>
            </w:pPr>
            <w:r w:rsidRPr="00015DF2">
              <w:rPr>
                <w:bCs/>
              </w:rPr>
              <w:t>порушення митних правил № __________________</w:t>
            </w:r>
          </w:p>
          <w:p w:rsidR="00ED6C76" w:rsidRPr="00015DF2" w:rsidRDefault="00ED6C76" w:rsidP="00015DF2">
            <w:pPr>
              <w:shd w:val="clear" w:color="auto" w:fill="FFFFFF"/>
              <w:ind w:right="-19"/>
              <w:jc w:val="center"/>
              <w:rPr>
                <w:bCs/>
              </w:rPr>
            </w:pPr>
            <w:r w:rsidRPr="00015DF2">
              <w:rPr>
                <w:bCs/>
              </w:rPr>
              <w:t>(відповідно до статті 519 Митного кодексу України)</w:t>
            </w:r>
          </w:p>
          <w:p w:rsidR="007013E0" w:rsidRPr="00015DF2" w:rsidRDefault="007013E0" w:rsidP="00015DF2">
            <w:pPr>
              <w:shd w:val="clear" w:color="auto" w:fill="FFFFFF"/>
              <w:ind w:right="-19"/>
              <w:jc w:val="center"/>
              <w:rPr>
                <w:bCs/>
              </w:rPr>
            </w:pPr>
          </w:p>
          <w:p w:rsidR="007013E0" w:rsidRPr="00015DF2" w:rsidRDefault="007013E0" w:rsidP="00015DF2">
            <w:pPr>
              <w:shd w:val="clear" w:color="auto" w:fill="FFFFFF"/>
              <w:ind w:right="-19" w:firstLine="465"/>
              <w:jc w:val="both"/>
            </w:pPr>
            <w:r w:rsidRPr="00015DF2">
              <w:t>У справі про порушення митних правил № ____________________</w:t>
            </w:r>
          </w:p>
          <w:p w:rsidR="007013E0" w:rsidRPr="00015DF2" w:rsidRDefault="007013E0" w:rsidP="00015DF2">
            <w:pPr>
              <w:shd w:val="clear" w:color="auto" w:fill="FFFFFF"/>
              <w:ind w:right="-19" w:firstLine="11"/>
              <w:jc w:val="both"/>
            </w:pPr>
            <w:r w:rsidRPr="00015DF2">
              <w:t xml:space="preserve">відповідно до статті 519 Митного кодексу України витрати _________________________ </w:t>
            </w:r>
            <w:r w:rsidRPr="00015DF2">
              <w:rPr>
                <w:b/>
              </w:rPr>
              <w:t>становлять</w:t>
            </w:r>
            <w:r w:rsidRPr="00015DF2">
              <w:t>:</w:t>
            </w:r>
            <w:r w:rsidR="00015DF2">
              <w:t xml:space="preserve">                                                                                          </w:t>
            </w:r>
            <w:r w:rsidRPr="00015DF2">
              <w:rPr>
                <w:vertAlign w:val="superscript"/>
              </w:rPr>
              <w:t>(найменування митниці)</w:t>
            </w:r>
          </w:p>
          <w:p w:rsidR="007013E0" w:rsidRPr="00015DF2" w:rsidRDefault="007013E0" w:rsidP="00015DF2">
            <w:pPr>
              <w:shd w:val="clear" w:color="auto" w:fill="FFFFFF"/>
              <w:spacing w:line="240" w:lineRule="atLeast"/>
              <w:ind w:right="-19" w:firstLine="465"/>
              <w:jc w:val="both"/>
            </w:pPr>
          </w:p>
          <w:p w:rsidR="007013E0" w:rsidRPr="00015DF2" w:rsidRDefault="007013E0" w:rsidP="00015DF2">
            <w:pPr>
              <w:shd w:val="clear" w:color="auto" w:fill="FFFFFF"/>
              <w:ind w:right="-19"/>
              <w:jc w:val="both"/>
            </w:pPr>
            <w:r w:rsidRPr="00015DF2">
              <w:t>1. Витрати на зберігання майна:</w:t>
            </w:r>
          </w:p>
          <w:p w:rsidR="007013E0" w:rsidRPr="00015DF2" w:rsidRDefault="007013E0" w:rsidP="00015DF2">
            <w:pPr>
              <w:shd w:val="clear" w:color="auto" w:fill="FFFFFF"/>
              <w:ind w:right="-19"/>
              <w:jc w:val="both"/>
            </w:pPr>
          </w:p>
          <w:p w:rsidR="007013E0" w:rsidRPr="00015DF2" w:rsidRDefault="00E00CDC" w:rsidP="00015DF2">
            <w:pPr>
              <w:pBdr>
                <w:bottom w:val="single" w:sz="12" w:space="1" w:color="auto"/>
              </w:pBdr>
              <w:shd w:val="clear" w:color="auto" w:fill="FFFFFF"/>
              <w:ind w:right="-19"/>
              <w:jc w:val="both"/>
            </w:pPr>
            <w:proofErr w:type="spellStart"/>
            <w:r w:rsidRPr="00015DF2">
              <w:t>1.1.</w:t>
            </w:r>
            <w:r w:rsidR="007013E0" w:rsidRPr="00015DF2">
              <w:t>Розміщеного</w:t>
            </w:r>
            <w:proofErr w:type="spellEnd"/>
            <w:r w:rsidR="007013E0" w:rsidRPr="00015DF2">
              <w:t xml:space="preserve"> на власному складі </w:t>
            </w:r>
            <w:r w:rsidR="007013E0" w:rsidRPr="00015DF2">
              <w:rPr>
                <w:b/>
              </w:rPr>
              <w:t>митного органу</w:t>
            </w:r>
            <w:r w:rsidR="007013E0" w:rsidRPr="00015DF2">
              <w:t xml:space="preserve"> з</w:t>
            </w:r>
          </w:p>
          <w:p w:rsidR="007013E0" w:rsidRPr="00015DF2" w:rsidRDefault="00FE42F3" w:rsidP="00015DF2">
            <w:pPr>
              <w:shd w:val="clear" w:color="auto" w:fill="FFFFFF"/>
              <w:ind w:right="-19"/>
              <w:jc w:val="both"/>
              <w:rPr>
                <w:vertAlign w:val="superscript"/>
              </w:rPr>
            </w:pPr>
            <w:r w:rsidRPr="00015DF2">
              <w:rPr>
                <w:vertAlign w:val="superscript"/>
              </w:rPr>
              <w:t xml:space="preserve">                                                                                        </w:t>
            </w:r>
            <w:r w:rsidR="00E71C35" w:rsidRPr="00015DF2">
              <w:rPr>
                <w:vertAlign w:val="superscript"/>
              </w:rPr>
              <w:t xml:space="preserve">                                        </w:t>
            </w:r>
            <w:r w:rsidRPr="00015DF2">
              <w:rPr>
                <w:vertAlign w:val="superscript"/>
              </w:rPr>
              <w:t xml:space="preserve"> </w:t>
            </w:r>
            <w:r w:rsidR="007013E0" w:rsidRPr="00015DF2">
              <w:rPr>
                <w:vertAlign w:val="superscript"/>
              </w:rPr>
              <w:t>(дата фактичного розміщення)</w:t>
            </w:r>
          </w:p>
          <w:p w:rsidR="007013E0" w:rsidRPr="00015DF2" w:rsidRDefault="007013E0" w:rsidP="00015DF2">
            <w:pPr>
              <w:shd w:val="clear" w:color="auto" w:fill="FFFFFF"/>
              <w:ind w:right="-19"/>
              <w:jc w:val="both"/>
            </w:pPr>
          </w:p>
          <w:p w:rsidR="007013E0" w:rsidRPr="00015DF2" w:rsidRDefault="007013E0" w:rsidP="00015DF2">
            <w:pPr>
              <w:shd w:val="clear" w:color="auto" w:fill="FFFFFF"/>
              <w:ind w:right="-19"/>
              <w:jc w:val="both"/>
            </w:pPr>
            <w:r w:rsidRPr="00015DF2">
              <w:t xml:space="preserve">обрахована вартість за добу зберігання становить -  </w:t>
            </w:r>
          </w:p>
          <w:p w:rsidR="007013E0" w:rsidRPr="00015DF2" w:rsidRDefault="007013E0" w:rsidP="00015DF2">
            <w:pPr>
              <w:pBdr>
                <w:top w:val="single" w:sz="12" w:space="1" w:color="auto"/>
                <w:bottom w:val="single" w:sz="12" w:space="1" w:color="auto"/>
              </w:pBdr>
              <w:shd w:val="clear" w:color="auto" w:fill="FFFFFF"/>
              <w:ind w:right="-19"/>
              <w:jc w:val="both"/>
            </w:pPr>
            <w:r w:rsidRPr="00015DF2">
              <w:t xml:space="preserve"> 1.2. Розміщеного на складах підприємств, організацій за договорами оренди чи зберігання  </w:t>
            </w:r>
          </w:p>
          <w:p w:rsidR="007013E0" w:rsidRPr="00015DF2" w:rsidRDefault="007013E0" w:rsidP="00015DF2">
            <w:pPr>
              <w:shd w:val="clear" w:color="auto" w:fill="FFFFFF"/>
              <w:spacing w:line="240" w:lineRule="atLeast"/>
              <w:ind w:right="-19" w:firstLine="466"/>
              <w:jc w:val="both"/>
            </w:pPr>
            <w:r w:rsidRPr="00015DF2">
              <w:t xml:space="preserve">                             </w:t>
            </w:r>
          </w:p>
          <w:p w:rsidR="007013E0" w:rsidRPr="00015DF2" w:rsidRDefault="007013E0" w:rsidP="00015DF2">
            <w:pPr>
              <w:pBdr>
                <w:bottom w:val="single" w:sz="12" w:space="1" w:color="auto"/>
              </w:pBdr>
              <w:shd w:val="clear" w:color="auto" w:fill="FFFFFF"/>
              <w:spacing w:line="240" w:lineRule="atLeast"/>
              <w:ind w:right="-19"/>
              <w:jc w:val="both"/>
            </w:pPr>
            <w:r w:rsidRPr="00015DF2">
              <w:t xml:space="preserve">з                           </w:t>
            </w:r>
            <w:r w:rsidRPr="00015DF2">
              <w:rPr>
                <w:b/>
              </w:rPr>
              <w:t>, о</w:t>
            </w:r>
            <w:r w:rsidRPr="00015DF2">
              <w:t xml:space="preserve">брахована вартість за добу зберігання становить - </w:t>
            </w:r>
          </w:p>
          <w:p w:rsidR="007013E0" w:rsidRPr="00015DF2" w:rsidRDefault="00FE42F3" w:rsidP="00015DF2">
            <w:pPr>
              <w:shd w:val="clear" w:color="auto" w:fill="FFFFFF"/>
              <w:spacing w:line="240" w:lineRule="atLeast"/>
              <w:ind w:right="-19"/>
              <w:jc w:val="both"/>
              <w:rPr>
                <w:vertAlign w:val="superscript"/>
              </w:rPr>
            </w:pPr>
            <w:r w:rsidRPr="00015DF2">
              <w:rPr>
                <w:vertAlign w:val="superscript"/>
              </w:rPr>
              <w:t xml:space="preserve">              </w:t>
            </w:r>
            <w:r w:rsidR="007013E0" w:rsidRPr="00015DF2">
              <w:rPr>
                <w:vertAlign w:val="superscript"/>
              </w:rPr>
              <w:t>(дата)</w:t>
            </w:r>
          </w:p>
          <w:p w:rsidR="007013E0" w:rsidRPr="00015DF2" w:rsidRDefault="007013E0" w:rsidP="00015DF2">
            <w:pPr>
              <w:pBdr>
                <w:bottom w:val="single" w:sz="12" w:space="1" w:color="auto"/>
              </w:pBdr>
              <w:shd w:val="clear" w:color="auto" w:fill="FFFFFF"/>
              <w:spacing w:line="240" w:lineRule="atLeast"/>
              <w:ind w:right="-19"/>
              <w:jc w:val="both"/>
            </w:pPr>
          </w:p>
          <w:p w:rsidR="007013E0" w:rsidRPr="00015DF2" w:rsidRDefault="00015DF2" w:rsidP="00015DF2">
            <w:pPr>
              <w:shd w:val="clear" w:color="auto" w:fill="FFFFFF"/>
              <w:spacing w:line="240" w:lineRule="atLeast"/>
              <w:ind w:right="-19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</w:t>
            </w:r>
            <w:r w:rsidR="007013E0" w:rsidRPr="00015DF2">
              <w:rPr>
                <w:vertAlign w:val="superscript"/>
              </w:rPr>
              <w:t>(реквізити розрахунків та документів, що підтверджують зазначені витрати)</w:t>
            </w:r>
          </w:p>
          <w:p w:rsidR="007013E0" w:rsidRPr="00015DF2" w:rsidRDefault="007013E0" w:rsidP="00015DF2">
            <w:pPr>
              <w:shd w:val="clear" w:color="auto" w:fill="FFFFFF"/>
              <w:ind w:right="-19" w:firstLine="465"/>
              <w:jc w:val="both"/>
            </w:pPr>
          </w:p>
          <w:p w:rsidR="007013E0" w:rsidRPr="00015DF2" w:rsidRDefault="007013E0" w:rsidP="00015DF2">
            <w:pPr>
              <w:pBdr>
                <w:bottom w:val="single" w:sz="12" w:space="11" w:color="auto"/>
              </w:pBdr>
              <w:shd w:val="clear" w:color="auto" w:fill="FFFFFF"/>
              <w:ind w:right="-19"/>
              <w:jc w:val="both"/>
            </w:pPr>
            <w:r w:rsidRPr="00015DF2">
              <w:t>2. Витрати на інвентаризацію - ________ грн.</w:t>
            </w:r>
          </w:p>
          <w:p w:rsidR="007013E0" w:rsidRPr="00015DF2" w:rsidRDefault="007013E0" w:rsidP="00015DF2">
            <w:pPr>
              <w:pBdr>
                <w:bottom w:val="single" w:sz="12" w:space="11" w:color="auto"/>
              </w:pBdr>
              <w:shd w:val="clear" w:color="auto" w:fill="FFFFFF"/>
              <w:ind w:right="-19"/>
              <w:jc w:val="both"/>
            </w:pPr>
          </w:p>
          <w:p w:rsidR="007013E0" w:rsidRPr="00015DF2" w:rsidRDefault="007013E0" w:rsidP="00015DF2">
            <w:pPr>
              <w:shd w:val="clear" w:color="auto" w:fill="FFFFFF"/>
              <w:ind w:right="-19"/>
              <w:jc w:val="center"/>
              <w:rPr>
                <w:vertAlign w:val="superscript"/>
              </w:rPr>
            </w:pPr>
            <w:r w:rsidRPr="00015DF2">
              <w:rPr>
                <w:vertAlign w:val="superscript"/>
              </w:rPr>
              <w:t>(реквізити документів, що підтверджують зазначені витрати)</w:t>
            </w:r>
          </w:p>
          <w:p w:rsidR="007013E0" w:rsidRPr="00015DF2" w:rsidRDefault="007013E0" w:rsidP="00015DF2">
            <w:pPr>
              <w:shd w:val="clear" w:color="auto" w:fill="FFFFFF"/>
              <w:ind w:right="-19"/>
              <w:jc w:val="both"/>
            </w:pPr>
          </w:p>
          <w:p w:rsidR="007013E0" w:rsidRDefault="007013E0" w:rsidP="00015DF2">
            <w:pPr>
              <w:shd w:val="clear" w:color="auto" w:fill="FFFFFF"/>
              <w:ind w:right="-19"/>
              <w:jc w:val="both"/>
            </w:pPr>
            <w:r w:rsidRPr="00015DF2">
              <w:t>3. Витрати на перевезення майна - ________ грн.</w:t>
            </w:r>
          </w:p>
          <w:p w:rsidR="00015DF2" w:rsidRPr="00015DF2" w:rsidRDefault="00015DF2" w:rsidP="00015DF2">
            <w:pPr>
              <w:shd w:val="clear" w:color="auto" w:fill="FFFFFF"/>
              <w:ind w:right="-19"/>
              <w:jc w:val="both"/>
            </w:pPr>
          </w:p>
          <w:p w:rsidR="007013E0" w:rsidRPr="00015DF2" w:rsidRDefault="007013E0" w:rsidP="00015DF2">
            <w:pPr>
              <w:pBdr>
                <w:bottom w:val="single" w:sz="12" w:space="1" w:color="auto"/>
              </w:pBdr>
              <w:shd w:val="clear" w:color="auto" w:fill="FFFFFF"/>
              <w:ind w:right="-19"/>
              <w:jc w:val="both"/>
            </w:pPr>
          </w:p>
          <w:p w:rsidR="007013E0" w:rsidRPr="00015DF2" w:rsidRDefault="007013E0" w:rsidP="00015DF2">
            <w:pPr>
              <w:shd w:val="clear" w:color="auto" w:fill="FFFFFF"/>
              <w:ind w:right="-19"/>
              <w:jc w:val="both"/>
              <w:rPr>
                <w:vertAlign w:val="superscript"/>
              </w:rPr>
            </w:pPr>
            <w:r w:rsidRPr="00015DF2">
              <w:rPr>
                <w:vertAlign w:val="superscript"/>
              </w:rPr>
              <w:t>(реквізити документів, що підтверджують зазначені витрати)</w:t>
            </w:r>
          </w:p>
          <w:p w:rsidR="007013E0" w:rsidRPr="00015DF2" w:rsidRDefault="007013E0" w:rsidP="00015DF2">
            <w:pPr>
              <w:shd w:val="clear" w:color="auto" w:fill="FFFFFF"/>
              <w:ind w:right="-19"/>
              <w:jc w:val="both"/>
            </w:pPr>
          </w:p>
          <w:p w:rsidR="007013E0" w:rsidRDefault="007013E0" w:rsidP="00015DF2">
            <w:pPr>
              <w:shd w:val="clear" w:color="auto" w:fill="FFFFFF"/>
              <w:ind w:right="-19"/>
              <w:jc w:val="both"/>
            </w:pPr>
            <w:r w:rsidRPr="00015DF2">
              <w:t>4. Витрати на пересилання - _________ грн.</w:t>
            </w:r>
          </w:p>
          <w:p w:rsidR="00015DF2" w:rsidRPr="00015DF2" w:rsidRDefault="00015DF2" w:rsidP="00015DF2">
            <w:pPr>
              <w:shd w:val="clear" w:color="auto" w:fill="FFFFFF"/>
              <w:ind w:right="-19"/>
              <w:jc w:val="both"/>
            </w:pPr>
          </w:p>
          <w:p w:rsidR="007013E0" w:rsidRPr="00015DF2" w:rsidRDefault="007013E0" w:rsidP="00015DF2">
            <w:pPr>
              <w:pBdr>
                <w:bottom w:val="single" w:sz="12" w:space="1" w:color="auto"/>
              </w:pBdr>
              <w:shd w:val="clear" w:color="auto" w:fill="FFFFFF"/>
              <w:ind w:right="-19"/>
              <w:jc w:val="both"/>
            </w:pPr>
          </w:p>
          <w:p w:rsidR="007013E0" w:rsidRPr="00015DF2" w:rsidRDefault="00015DF2" w:rsidP="00015DF2">
            <w:pPr>
              <w:shd w:val="clear" w:color="auto" w:fill="FFFFFF"/>
              <w:tabs>
                <w:tab w:val="left" w:pos="1103"/>
                <w:tab w:val="center" w:pos="3842"/>
              </w:tabs>
              <w:ind w:right="-19"/>
              <w:rPr>
                <w:vertAlign w:val="superscript"/>
              </w:rPr>
            </w:pP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 w:rsidR="007013E0" w:rsidRPr="00015DF2">
              <w:rPr>
                <w:vertAlign w:val="superscript"/>
              </w:rPr>
              <w:t>(реквізити документів, що підтверджують зазначені витрати)</w:t>
            </w:r>
          </w:p>
          <w:p w:rsidR="007013E0" w:rsidRPr="00015DF2" w:rsidRDefault="007013E0" w:rsidP="00015DF2">
            <w:pPr>
              <w:shd w:val="clear" w:color="auto" w:fill="FFFFFF"/>
              <w:ind w:right="-19"/>
              <w:jc w:val="both"/>
            </w:pPr>
          </w:p>
          <w:p w:rsidR="007013E0" w:rsidRDefault="007013E0" w:rsidP="00015DF2">
            <w:pPr>
              <w:shd w:val="clear" w:color="auto" w:fill="FFFFFF"/>
              <w:ind w:right="-19"/>
              <w:jc w:val="both"/>
            </w:pPr>
            <w:r w:rsidRPr="00015DF2">
              <w:t>5. Витрати на залучення експерта та/або спеціаліста - _______ грн.</w:t>
            </w:r>
          </w:p>
          <w:p w:rsidR="00015DF2" w:rsidRPr="00015DF2" w:rsidRDefault="00015DF2" w:rsidP="00015DF2">
            <w:pPr>
              <w:shd w:val="clear" w:color="auto" w:fill="FFFFFF"/>
              <w:ind w:right="-19"/>
              <w:jc w:val="both"/>
            </w:pPr>
          </w:p>
          <w:p w:rsidR="007013E0" w:rsidRPr="00015DF2" w:rsidRDefault="007013E0" w:rsidP="00015DF2">
            <w:pPr>
              <w:pBdr>
                <w:bottom w:val="single" w:sz="12" w:space="1" w:color="auto"/>
              </w:pBdr>
              <w:shd w:val="clear" w:color="auto" w:fill="FFFFFF"/>
              <w:ind w:right="-19"/>
              <w:jc w:val="both"/>
            </w:pPr>
          </w:p>
          <w:p w:rsidR="007013E0" w:rsidRPr="00015DF2" w:rsidRDefault="007013E0" w:rsidP="00015DF2">
            <w:pPr>
              <w:shd w:val="clear" w:color="auto" w:fill="FFFFFF"/>
              <w:ind w:right="-19"/>
              <w:jc w:val="center"/>
              <w:rPr>
                <w:vertAlign w:val="superscript"/>
              </w:rPr>
            </w:pPr>
            <w:r w:rsidRPr="00015DF2">
              <w:rPr>
                <w:vertAlign w:val="superscript"/>
              </w:rPr>
              <w:t>(реквізити документів, що підтверджують зазначені витрати)</w:t>
            </w:r>
          </w:p>
          <w:p w:rsidR="007013E0" w:rsidRPr="00015DF2" w:rsidRDefault="007013E0" w:rsidP="00015DF2">
            <w:pPr>
              <w:shd w:val="clear" w:color="auto" w:fill="FFFFFF"/>
              <w:ind w:right="-19"/>
              <w:jc w:val="both"/>
            </w:pPr>
          </w:p>
          <w:p w:rsidR="007013E0" w:rsidRPr="00015DF2" w:rsidRDefault="007013E0" w:rsidP="00015DF2">
            <w:pPr>
              <w:shd w:val="clear" w:color="auto" w:fill="FFFFFF"/>
              <w:ind w:right="-19"/>
              <w:jc w:val="both"/>
            </w:pPr>
            <w:r w:rsidRPr="00015DF2">
              <w:t>6. Витрати на виклик свідка (свідків) _______ грн.</w:t>
            </w:r>
          </w:p>
          <w:p w:rsidR="007013E0" w:rsidRPr="00015DF2" w:rsidRDefault="007013E0" w:rsidP="00015DF2">
            <w:pPr>
              <w:pBdr>
                <w:bottom w:val="single" w:sz="12" w:space="1" w:color="auto"/>
              </w:pBdr>
              <w:shd w:val="clear" w:color="auto" w:fill="FFFFFF"/>
              <w:ind w:right="-19" w:firstLine="400"/>
              <w:jc w:val="both"/>
            </w:pPr>
          </w:p>
          <w:p w:rsidR="007013E0" w:rsidRPr="00015DF2" w:rsidRDefault="007013E0" w:rsidP="00015DF2">
            <w:pPr>
              <w:shd w:val="clear" w:color="auto" w:fill="FFFFFF"/>
              <w:ind w:right="-19"/>
              <w:jc w:val="center"/>
              <w:rPr>
                <w:vertAlign w:val="superscript"/>
              </w:rPr>
            </w:pPr>
            <w:r w:rsidRPr="00015DF2">
              <w:rPr>
                <w:vertAlign w:val="superscript"/>
              </w:rPr>
              <w:t>(реквізити документів, що підтверджують зазначені витрати)</w:t>
            </w:r>
          </w:p>
          <w:p w:rsidR="007013E0" w:rsidRPr="00015DF2" w:rsidRDefault="007013E0" w:rsidP="00015DF2">
            <w:pPr>
              <w:shd w:val="clear" w:color="auto" w:fill="FFFFFF"/>
              <w:ind w:right="-19"/>
              <w:jc w:val="both"/>
            </w:pPr>
          </w:p>
          <w:p w:rsidR="00015DF2" w:rsidRDefault="007013E0" w:rsidP="00015DF2">
            <w:pPr>
              <w:shd w:val="clear" w:color="auto" w:fill="FFFFFF"/>
              <w:ind w:right="-19"/>
              <w:jc w:val="both"/>
            </w:pPr>
            <w:r w:rsidRPr="00015DF2">
              <w:t xml:space="preserve">7. Інші понесені </w:t>
            </w:r>
            <w:r w:rsidRPr="00015DF2">
              <w:rPr>
                <w:b/>
              </w:rPr>
              <w:t>митним органом</w:t>
            </w:r>
            <w:r w:rsidRPr="00015DF2">
              <w:t xml:space="preserve"> витрати на провадження або розгляд справи -  _____грн.</w:t>
            </w:r>
          </w:p>
          <w:p w:rsidR="007013E0" w:rsidRPr="00015DF2" w:rsidRDefault="007013E0" w:rsidP="00015DF2">
            <w:pPr>
              <w:shd w:val="clear" w:color="auto" w:fill="FFFFFF"/>
              <w:ind w:right="-19"/>
              <w:jc w:val="both"/>
            </w:pPr>
            <w:r w:rsidRPr="00015DF2">
              <w:t xml:space="preserve"> </w:t>
            </w:r>
          </w:p>
          <w:p w:rsidR="007013E0" w:rsidRPr="00015DF2" w:rsidRDefault="007013E0" w:rsidP="00015DF2">
            <w:pPr>
              <w:pBdr>
                <w:bottom w:val="single" w:sz="12" w:space="1" w:color="auto"/>
              </w:pBdr>
              <w:shd w:val="clear" w:color="auto" w:fill="FFFFFF"/>
              <w:ind w:right="-19"/>
              <w:jc w:val="both"/>
            </w:pPr>
          </w:p>
          <w:p w:rsidR="007013E0" w:rsidRPr="00015DF2" w:rsidRDefault="007013E0" w:rsidP="00015DF2">
            <w:pPr>
              <w:shd w:val="clear" w:color="auto" w:fill="FFFFFF"/>
              <w:ind w:right="-19"/>
              <w:jc w:val="center"/>
              <w:rPr>
                <w:vertAlign w:val="superscript"/>
              </w:rPr>
            </w:pPr>
            <w:r w:rsidRPr="00015DF2">
              <w:rPr>
                <w:vertAlign w:val="superscript"/>
              </w:rPr>
              <w:t>(реквізити документів, що підтверджують зазначені витрати)</w:t>
            </w:r>
          </w:p>
          <w:p w:rsidR="007013E0" w:rsidRPr="00015DF2" w:rsidRDefault="007013E0" w:rsidP="00015DF2">
            <w:pPr>
              <w:ind w:right="-19"/>
              <w:jc w:val="both"/>
              <w:rPr>
                <w:b/>
                <w:bCs/>
              </w:rPr>
            </w:pPr>
          </w:p>
          <w:p w:rsidR="000C7809" w:rsidRPr="00015DF2" w:rsidRDefault="007013E0" w:rsidP="00015DF2">
            <w:pPr>
              <w:shd w:val="clear" w:color="auto" w:fill="FFFFFF"/>
              <w:spacing w:line="240" w:lineRule="atLeast"/>
              <w:ind w:right="-19"/>
              <w:jc w:val="both"/>
            </w:pPr>
            <w:r w:rsidRPr="00015DF2">
              <w:t>Додатки: на __________ арк.</w:t>
            </w:r>
          </w:p>
          <w:p w:rsidR="007013E0" w:rsidRPr="00015DF2" w:rsidRDefault="007013E0" w:rsidP="00015DF2">
            <w:pPr>
              <w:shd w:val="clear" w:color="auto" w:fill="FFFFFF"/>
              <w:spacing w:line="240" w:lineRule="atLeast"/>
              <w:ind w:right="-19"/>
              <w:jc w:val="both"/>
            </w:pPr>
          </w:p>
          <w:p w:rsidR="007013E0" w:rsidRPr="00015DF2" w:rsidRDefault="007013E0" w:rsidP="008A61D4">
            <w:pPr>
              <w:shd w:val="clear" w:color="auto" w:fill="FFFFFF"/>
              <w:spacing w:line="240" w:lineRule="atLeast"/>
              <w:ind w:left="596" w:right="-19"/>
            </w:pPr>
            <w:r w:rsidRPr="00015DF2">
              <w:rPr>
                <w:b/>
                <w:bCs/>
              </w:rPr>
              <w:t xml:space="preserve">Начальник митного органу </w:t>
            </w:r>
            <w:r w:rsidRPr="00015DF2">
              <w:t xml:space="preserve">  /______________/  /_______________/</w:t>
            </w:r>
          </w:p>
          <w:p w:rsidR="007013E0" w:rsidRPr="00015DF2" w:rsidRDefault="007013E0" w:rsidP="008A61D4">
            <w:pPr>
              <w:shd w:val="clear" w:color="auto" w:fill="FFFFFF"/>
              <w:spacing w:line="240" w:lineRule="atLeast"/>
              <w:ind w:left="596" w:right="-19"/>
              <w:rPr>
                <w:vertAlign w:val="superscript"/>
              </w:rPr>
            </w:pPr>
            <w:r w:rsidRPr="00015DF2">
              <w:t xml:space="preserve">                                                             </w:t>
            </w:r>
            <w:r w:rsidRPr="00015DF2">
              <w:rPr>
                <w:vertAlign w:val="superscript"/>
              </w:rPr>
              <w:t xml:space="preserve">(підпис)                       </w:t>
            </w:r>
            <w:r w:rsidR="00E71C35" w:rsidRPr="00015DF2">
              <w:rPr>
                <w:vertAlign w:val="superscript"/>
              </w:rPr>
              <w:t xml:space="preserve">    </w:t>
            </w:r>
            <w:r w:rsidRPr="00015DF2">
              <w:rPr>
                <w:vertAlign w:val="superscript"/>
              </w:rPr>
              <w:t xml:space="preserve"> (</w:t>
            </w:r>
            <w:proofErr w:type="spellStart"/>
            <w:r w:rsidRPr="00015DF2">
              <w:rPr>
                <w:vertAlign w:val="superscript"/>
              </w:rPr>
              <w:t>П.І.Б</w:t>
            </w:r>
            <w:proofErr w:type="spellEnd"/>
            <w:r w:rsidRPr="00015DF2">
              <w:rPr>
                <w:vertAlign w:val="superscript"/>
              </w:rPr>
              <w:t>.)</w:t>
            </w:r>
          </w:p>
          <w:p w:rsidR="007013E0" w:rsidRPr="00015DF2" w:rsidRDefault="007013E0" w:rsidP="008A61D4">
            <w:pPr>
              <w:shd w:val="clear" w:color="auto" w:fill="FFFFFF"/>
              <w:spacing w:before="120" w:line="240" w:lineRule="atLeast"/>
              <w:ind w:left="596" w:right="-19" w:firstLine="466"/>
              <w:jc w:val="center"/>
              <w:rPr>
                <w:b/>
              </w:rPr>
            </w:pPr>
            <w:r w:rsidRPr="00015DF2">
              <w:rPr>
                <w:b/>
                <w:bCs/>
              </w:rPr>
              <w:t xml:space="preserve">                           </w:t>
            </w:r>
            <w:proofErr w:type="spellStart"/>
            <w:r w:rsidRPr="00015DF2">
              <w:rPr>
                <w:b/>
              </w:rPr>
              <w:t>М.П</w:t>
            </w:r>
            <w:proofErr w:type="spellEnd"/>
            <w:r w:rsidRPr="00015DF2">
              <w:rPr>
                <w:b/>
              </w:rPr>
              <w:t>.</w:t>
            </w:r>
          </w:p>
          <w:p w:rsidR="007013E0" w:rsidRPr="00015DF2" w:rsidRDefault="007013E0" w:rsidP="008A61D4">
            <w:pPr>
              <w:shd w:val="clear" w:color="auto" w:fill="FFFFFF"/>
              <w:spacing w:line="240" w:lineRule="atLeast"/>
              <w:ind w:left="596" w:right="-19"/>
              <w:rPr>
                <w:b/>
                <w:bCs/>
              </w:rPr>
            </w:pPr>
            <w:r w:rsidRPr="00015DF2">
              <w:rPr>
                <w:bCs/>
              </w:rPr>
              <w:t>Головний бухгалтер</w:t>
            </w:r>
            <w:r w:rsidRPr="00015DF2">
              <w:rPr>
                <w:b/>
                <w:bCs/>
              </w:rPr>
              <w:t xml:space="preserve">                /______________/  /_________</w:t>
            </w:r>
            <w:r w:rsidR="006C2557" w:rsidRPr="00015DF2">
              <w:rPr>
                <w:b/>
                <w:bCs/>
              </w:rPr>
              <w:t>_</w:t>
            </w:r>
            <w:r w:rsidRPr="00015DF2">
              <w:rPr>
                <w:b/>
                <w:bCs/>
              </w:rPr>
              <w:t>______/</w:t>
            </w:r>
          </w:p>
          <w:p w:rsidR="007013E0" w:rsidRPr="00015DF2" w:rsidRDefault="007013E0" w:rsidP="008A61D4">
            <w:pPr>
              <w:shd w:val="clear" w:color="auto" w:fill="FFFFFF"/>
              <w:spacing w:line="240" w:lineRule="atLeast"/>
              <w:ind w:left="596" w:right="-19"/>
            </w:pPr>
            <w:r w:rsidRPr="00015DF2">
              <w:t xml:space="preserve">                                                             </w:t>
            </w:r>
            <w:r w:rsidRPr="00015DF2">
              <w:rPr>
                <w:vertAlign w:val="superscript"/>
              </w:rPr>
              <w:t xml:space="preserve">(підпис)                       </w:t>
            </w:r>
            <w:r w:rsidR="00E71C35" w:rsidRPr="00015DF2">
              <w:rPr>
                <w:vertAlign w:val="superscript"/>
              </w:rPr>
              <w:t xml:space="preserve">    </w:t>
            </w:r>
            <w:r w:rsidRPr="00015DF2">
              <w:rPr>
                <w:vertAlign w:val="superscript"/>
              </w:rPr>
              <w:t xml:space="preserve"> (</w:t>
            </w:r>
            <w:proofErr w:type="spellStart"/>
            <w:r w:rsidRPr="00015DF2">
              <w:rPr>
                <w:vertAlign w:val="superscript"/>
              </w:rPr>
              <w:t>П.І.Б</w:t>
            </w:r>
            <w:proofErr w:type="spellEnd"/>
            <w:r w:rsidRPr="00015DF2">
              <w:rPr>
                <w:vertAlign w:val="superscript"/>
              </w:rPr>
              <w:t>.)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76" w:rsidRPr="00015DF2" w:rsidRDefault="00ED6C76" w:rsidP="00015DF2">
            <w:pPr>
              <w:shd w:val="clear" w:color="auto" w:fill="FFFFFF"/>
              <w:spacing w:line="240" w:lineRule="atLeast"/>
              <w:ind w:right="-19"/>
              <w:jc w:val="center"/>
              <w:rPr>
                <w:bCs/>
              </w:rPr>
            </w:pPr>
            <w:r w:rsidRPr="00015DF2">
              <w:rPr>
                <w:bCs/>
              </w:rPr>
              <w:t>ДОВІДКА</w:t>
            </w:r>
          </w:p>
          <w:p w:rsidR="00ED6C76" w:rsidRPr="00015DF2" w:rsidRDefault="00ED6C76" w:rsidP="00015DF2">
            <w:pPr>
              <w:shd w:val="clear" w:color="auto" w:fill="FFFFFF"/>
              <w:spacing w:line="240" w:lineRule="atLeast"/>
              <w:ind w:right="-19"/>
              <w:jc w:val="center"/>
              <w:rPr>
                <w:bCs/>
              </w:rPr>
            </w:pPr>
            <w:r w:rsidRPr="00015DF2">
              <w:rPr>
                <w:bCs/>
              </w:rPr>
              <w:t xml:space="preserve">про витрати </w:t>
            </w:r>
            <w:r w:rsidRPr="00015DF2">
              <w:rPr>
                <w:b/>
                <w:bCs/>
              </w:rPr>
              <w:t>митниці ДФС</w:t>
            </w:r>
            <w:r w:rsidRPr="00015DF2">
              <w:rPr>
                <w:bCs/>
              </w:rPr>
              <w:t xml:space="preserve"> в справі про </w:t>
            </w:r>
          </w:p>
          <w:p w:rsidR="00ED6C76" w:rsidRPr="00015DF2" w:rsidRDefault="00ED6C76" w:rsidP="00015DF2">
            <w:pPr>
              <w:shd w:val="clear" w:color="auto" w:fill="FFFFFF"/>
              <w:spacing w:line="240" w:lineRule="atLeast"/>
              <w:ind w:right="-19"/>
              <w:jc w:val="center"/>
              <w:rPr>
                <w:bCs/>
              </w:rPr>
            </w:pPr>
            <w:r w:rsidRPr="00015DF2">
              <w:rPr>
                <w:bCs/>
              </w:rPr>
              <w:t>порушення митних правил № __________________</w:t>
            </w:r>
          </w:p>
          <w:p w:rsidR="00ED6C76" w:rsidRPr="00015DF2" w:rsidRDefault="00ED6C76" w:rsidP="00015DF2">
            <w:pPr>
              <w:shd w:val="clear" w:color="auto" w:fill="FFFFFF"/>
              <w:ind w:right="-19"/>
              <w:jc w:val="center"/>
              <w:rPr>
                <w:bCs/>
              </w:rPr>
            </w:pPr>
            <w:r w:rsidRPr="00015DF2">
              <w:rPr>
                <w:bCs/>
              </w:rPr>
              <w:t>(відповідно до статті 519 Митного кодексу України)</w:t>
            </w:r>
          </w:p>
          <w:p w:rsidR="007013E0" w:rsidRPr="00015DF2" w:rsidRDefault="007013E0" w:rsidP="00015DF2">
            <w:pPr>
              <w:shd w:val="clear" w:color="auto" w:fill="FFFFFF"/>
              <w:ind w:right="-19"/>
              <w:jc w:val="center"/>
              <w:rPr>
                <w:bCs/>
              </w:rPr>
            </w:pPr>
          </w:p>
          <w:p w:rsidR="00E00CDC" w:rsidRPr="00015DF2" w:rsidRDefault="00E00CDC" w:rsidP="00015DF2">
            <w:pPr>
              <w:shd w:val="clear" w:color="auto" w:fill="FFFFFF"/>
              <w:ind w:right="-19" w:firstLine="465"/>
              <w:jc w:val="both"/>
            </w:pPr>
            <w:r w:rsidRPr="00015DF2">
              <w:t>У справі про порушення митних правил № ____________________</w:t>
            </w:r>
          </w:p>
          <w:p w:rsidR="00E00CDC" w:rsidRPr="00015DF2" w:rsidRDefault="00E00CDC" w:rsidP="00015DF2">
            <w:pPr>
              <w:shd w:val="clear" w:color="auto" w:fill="FFFFFF"/>
              <w:ind w:right="-19" w:firstLine="11"/>
              <w:jc w:val="both"/>
            </w:pPr>
            <w:r w:rsidRPr="00015DF2">
              <w:t xml:space="preserve">відповідно до статті 519 Митного кодексу України витрати _________________________ </w:t>
            </w:r>
            <w:r w:rsidRPr="00015DF2">
              <w:rPr>
                <w:b/>
              </w:rPr>
              <w:t>склали</w:t>
            </w:r>
            <w:r w:rsidRPr="00015DF2">
              <w:t>:</w:t>
            </w:r>
            <w:r w:rsidR="00015DF2">
              <w:t xml:space="preserve">                                                                                                       </w:t>
            </w:r>
            <w:r w:rsidRPr="00015DF2">
              <w:rPr>
                <w:vertAlign w:val="superscript"/>
              </w:rPr>
              <w:t xml:space="preserve">  (найменування митниці)</w:t>
            </w: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>1. Витрати на зберігання майна:</w:t>
            </w: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 xml:space="preserve">1.1. Розміщеного на власному складі </w:t>
            </w:r>
            <w:r w:rsidRPr="00015DF2">
              <w:rPr>
                <w:b/>
              </w:rPr>
              <w:t>митниці ДФС</w:t>
            </w:r>
            <w:r w:rsidRPr="00015DF2">
              <w:t xml:space="preserve"> з ____</w:t>
            </w:r>
            <w:r w:rsidR="00015DF2">
              <w:t>__________</w:t>
            </w:r>
            <w:r w:rsidRPr="00015DF2">
              <w:t>__________.</w:t>
            </w: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  <w:rPr>
                <w:vertAlign w:val="superscript"/>
              </w:rPr>
            </w:pPr>
            <w:r w:rsidRPr="00015DF2">
              <w:t xml:space="preserve"> </w:t>
            </w:r>
            <w:r w:rsidR="00015DF2">
              <w:t xml:space="preserve">                                                                                                     </w:t>
            </w:r>
            <w:r w:rsidRPr="00015DF2">
              <w:rPr>
                <w:vertAlign w:val="superscript"/>
              </w:rPr>
              <w:t xml:space="preserve">(дата фактичного розміщення)             </w:t>
            </w: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 xml:space="preserve">Обрахована вартість за добу зберігання – ___________________ </w:t>
            </w:r>
            <w:r w:rsidRPr="00015DF2">
              <w:rPr>
                <w:b/>
              </w:rPr>
              <w:t>грн.;</w:t>
            </w: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>1.2. Розміщеного на складах підприємств, організацій за договорами оренди чи зберігання</w:t>
            </w:r>
            <w:r w:rsidRPr="00015DF2">
              <w:br/>
              <w:t xml:space="preserve"> з _________</w:t>
            </w:r>
            <w:r w:rsidR="00015DF2">
              <w:t>_________</w:t>
            </w:r>
            <w:r w:rsidRPr="00015DF2">
              <w:t>_______________</w:t>
            </w:r>
            <w:r w:rsidRPr="00015DF2">
              <w:rPr>
                <w:b/>
              </w:rPr>
              <w:t>.</w:t>
            </w:r>
            <w:r w:rsidRPr="00015DF2">
              <w:t xml:space="preserve"> </w:t>
            </w:r>
            <w:r w:rsidRPr="00015DF2">
              <w:rPr>
                <w:b/>
              </w:rPr>
              <w:t>О</w:t>
            </w:r>
            <w:r w:rsidRPr="00015DF2">
              <w:t xml:space="preserve">брахована вартість за добу </w:t>
            </w:r>
            <w:r w:rsidR="00015DF2" w:rsidRPr="00015DF2">
              <w:t xml:space="preserve">зберігання </w:t>
            </w:r>
            <w:r w:rsidRPr="00015DF2">
              <w:t xml:space="preserve">– ______________________ </w:t>
            </w:r>
            <w:r w:rsidRPr="00015DF2">
              <w:rPr>
                <w:b/>
              </w:rPr>
              <w:t>грн.</w:t>
            </w: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  <w:rPr>
                <w:vertAlign w:val="superscript"/>
              </w:rPr>
            </w:pPr>
            <w:r w:rsidRPr="00015DF2">
              <w:rPr>
                <w:vertAlign w:val="superscript"/>
              </w:rPr>
              <w:t xml:space="preserve">                                    (дата)</w:t>
            </w: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>_________________________________________________</w:t>
            </w:r>
            <w:r w:rsidR="00015DF2">
              <w:t>_______________________</w:t>
            </w:r>
          </w:p>
          <w:p w:rsidR="00E00CDC" w:rsidRPr="00015DF2" w:rsidRDefault="00E00CDC" w:rsidP="00015DF2">
            <w:pPr>
              <w:shd w:val="clear" w:color="auto" w:fill="FFFFFF"/>
              <w:ind w:right="-19"/>
              <w:jc w:val="center"/>
              <w:rPr>
                <w:vertAlign w:val="superscript"/>
              </w:rPr>
            </w:pPr>
            <w:r w:rsidRPr="00015DF2">
              <w:rPr>
                <w:vertAlign w:val="superscript"/>
              </w:rPr>
              <w:t>(реквізити розрахунків та документів, що підтверджують зазначені витрати)</w:t>
            </w:r>
          </w:p>
          <w:p w:rsidR="00015DF2" w:rsidRDefault="00015DF2" w:rsidP="00015DF2">
            <w:pPr>
              <w:shd w:val="clear" w:color="auto" w:fill="FFFFFF"/>
              <w:ind w:right="-19"/>
              <w:jc w:val="both"/>
            </w:pP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>2. Витрати на інвентаризацію – _________ грн.</w:t>
            </w: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>_________________________________________________</w:t>
            </w:r>
            <w:r w:rsidR="00015DF2">
              <w:t>_______________________</w:t>
            </w:r>
          </w:p>
          <w:p w:rsidR="00E00CDC" w:rsidRPr="00015DF2" w:rsidRDefault="00015DF2" w:rsidP="00015DF2">
            <w:pPr>
              <w:shd w:val="clear" w:color="auto" w:fill="FFFFFF"/>
              <w:ind w:right="-1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(реквізити</w:t>
            </w:r>
            <w:r w:rsidR="00E00CDC" w:rsidRPr="00015DF2">
              <w:rPr>
                <w:vertAlign w:val="superscript"/>
              </w:rPr>
              <w:t xml:space="preserve"> документів, що підтверджують зазначені витрати)</w:t>
            </w:r>
          </w:p>
          <w:p w:rsidR="00015DF2" w:rsidRDefault="00015DF2" w:rsidP="00015DF2">
            <w:pPr>
              <w:shd w:val="clear" w:color="auto" w:fill="FFFFFF"/>
              <w:ind w:right="-19"/>
              <w:jc w:val="both"/>
            </w:pP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>3. Витрати на перевезення майна – _________  грн.</w:t>
            </w: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>__________________________________________________________________</w:t>
            </w:r>
            <w:r w:rsidR="00015DF2">
              <w:t>______</w:t>
            </w:r>
          </w:p>
          <w:p w:rsidR="00015DF2" w:rsidRPr="00015DF2" w:rsidRDefault="00015DF2" w:rsidP="00015DF2">
            <w:pPr>
              <w:shd w:val="clear" w:color="auto" w:fill="FFFFFF"/>
              <w:ind w:right="-1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(реквізити</w:t>
            </w:r>
            <w:r w:rsidRPr="00015DF2">
              <w:rPr>
                <w:vertAlign w:val="superscript"/>
              </w:rPr>
              <w:t xml:space="preserve"> документів, що підтверджують зазначені витрати)</w:t>
            </w:r>
          </w:p>
          <w:p w:rsidR="00015DF2" w:rsidRDefault="00015DF2" w:rsidP="00015DF2">
            <w:pPr>
              <w:shd w:val="clear" w:color="auto" w:fill="FFFFFF"/>
              <w:ind w:right="-19"/>
              <w:jc w:val="both"/>
            </w:pP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>4. Витрати на пересилання – _________ грн.</w:t>
            </w: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>_________________________________________________</w:t>
            </w:r>
            <w:r w:rsidR="00015DF2">
              <w:t>_______________________</w:t>
            </w:r>
          </w:p>
          <w:p w:rsidR="00015DF2" w:rsidRPr="00015DF2" w:rsidRDefault="00015DF2" w:rsidP="00015DF2">
            <w:pPr>
              <w:shd w:val="clear" w:color="auto" w:fill="FFFFFF"/>
              <w:ind w:right="-1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(реквізити</w:t>
            </w:r>
            <w:r w:rsidRPr="00015DF2">
              <w:rPr>
                <w:vertAlign w:val="superscript"/>
              </w:rPr>
              <w:t xml:space="preserve"> документів, що підтверджують зазначені витрати)</w:t>
            </w:r>
          </w:p>
          <w:p w:rsidR="00015DF2" w:rsidRDefault="00015DF2" w:rsidP="00015DF2">
            <w:pPr>
              <w:shd w:val="clear" w:color="auto" w:fill="FFFFFF"/>
              <w:ind w:right="-19"/>
              <w:jc w:val="both"/>
            </w:pP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>5. Витрати на залучення експерта та/або спеціаліста – _________  грн.</w:t>
            </w: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>_________________________________________________</w:t>
            </w:r>
            <w:r w:rsidR="00015DF2">
              <w:t>_______________________</w:t>
            </w:r>
          </w:p>
          <w:p w:rsidR="00E00CDC" w:rsidRPr="00015DF2" w:rsidRDefault="00015DF2" w:rsidP="00015DF2">
            <w:pPr>
              <w:shd w:val="clear" w:color="auto" w:fill="FFFFFF"/>
              <w:ind w:right="-19"/>
              <w:jc w:val="center"/>
              <w:rPr>
                <w:vertAlign w:val="superscript"/>
              </w:rPr>
            </w:pPr>
            <w:r w:rsidRPr="00015DF2">
              <w:rPr>
                <w:vertAlign w:val="superscript"/>
              </w:rPr>
              <w:t>(реквізити</w:t>
            </w:r>
            <w:r w:rsidR="00E00CDC" w:rsidRPr="00015DF2">
              <w:rPr>
                <w:vertAlign w:val="superscript"/>
              </w:rPr>
              <w:t xml:space="preserve"> документів, що підтверджують зазначені витрати)</w:t>
            </w:r>
          </w:p>
          <w:p w:rsidR="00015DF2" w:rsidRDefault="00015DF2" w:rsidP="00015DF2">
            <w:pPr>
              <w:shd w:val="clear" w:color="auto" w:fill="FFFFFF"/>
              <w:ind w:right="-19"/>
              <w:jc w:val="both"/>
            </w:pP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>6. Витрати на виклик свідка (свідків) – _________ грн.</w:t>
            </w: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>_________________________________________________</w:t>
            </w:r>
            <w:r w:rsidR="00015DF2">
              <w:t>_______________________</w:t>
            </w:r>
          </w:p>
          <w:p w:rsidR="00015DF2" w:rsidRPr="00015DF2" w:rsidRDefault="00015DF2" w:rsidP="00015DF2">
            <w:pPr>
              <w:shd w:val="clear" w:color="auto" w:fill="FFFFFF"/>
              <w:ind w:right="-1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(реквізити</w:t>
            </w:r>
            <w:r w:rsidRPr="00015DF2">
              <w:rPr>
                <w:vertAlign w:val="superscript"/>
              </w:rPr>
              <w:t xml:space="preserve"> документів, що підтверджують зазначені витрати)</w:t>
            </w:r>
          </w:p>
          <w:p w:rsidR="00924FDB" w:rsidRDefault="00924FDB" w:rsidP="00015DF2">
            <w:pPr>
              <w:shd w:val="clear" w:color="auto" w:fill="FFFFFF"/>
              <w:ind w:right="-19"/>
              <w:jc w:val="both"/>
            </w:pP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>7. Інші понесені митницею ДФС витрати на провадженн</w:t>
            </w:r>
            <w:r w:rsidR="00015DF2">
              <w:t>я або розгляд справи – _</w:t>
            </w:r>
            <w:r w:rsidRPr="00015DF2">
              <w:t xml:space="preserve"> грн.</w:t>
            </w: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>______________________________________________</w:t>
            </w:r>
            <w:r w:rsidR="00015DF2">
              <w:t>__________________________</w:t>
            </w:r>
          </w:p>
          <w:p w:rsidR="00015DF2" w:rsidRPr="00015DF2" w:rsidRDefault="00015DF2" w:rsidP="00015DF2">
            <w:pPr>
              <w:shd w:val="clear" w:color="auto" w:fill="FFFFFF"/>
              <w:ind w:right="-1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(реквізити</w:t>
            </w:r>
            <w:r w:rsidRPr="00015DF2">
              <w:rPr>
                <w:vertAlign w:val="superscript"/>
              </w:rPr>
              <w:t xml:space="preserve"> документів, що підтверджують зазначені витрати)</w:t>
            </w: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  <w:r w:rsidRPr="00015DF2">
              <w:t>Додатки: на ________ арк.</w:t>
            </w:r>
          </w:p>
          <w:p w:rsidR="00E00CDC" w:rsidRPr="00015DF2" w:rsidRDefault="00E00CDC" w:rsidP="00015DF2">
            <w:pPr>
              <w:shd w:val="clear" w:color="auto" w:fill="FFFFFF"/>
              <w:ind w:right="-19"/>
              <w:jc w:val="both"/>
            </w:pPr>
          </w:p>
          <w:p w:rsidR="00015DF2" w:rsidRPr="00015DF2" w:rsidRDefault="00924FDB" w:rsidP="008A61D4">
            <w:pPr>
              <w:shd w:val="clear" w:color="auto" w:fill="FFFFFF"/>
              <w:spacing w:line="240" w:lineRule="atLeast"/>
              <w:ind w:left="653" w:right="-19"/>
            </w:pPr>
            <w:r w:rsidRPr="00433147">
              <w:rPr>
                <w:b/>
                <w:bCs/>
              </w:rPr>
              <w:t>Керівник митниці ДФС</w:t>
            </w:r>
            <w:r w:rsidR="00015DF2" w:rsidRPr="00015DF2">
              <w:rPr>
                <w:b/>
                <w:bCs/>
              </w:rPr>
              <w:t xml:space="preserve"> </w:t>
            </w:r>
            <w:r w:rsidR="00015DF2" w:rsidRPr="00015DF2">
              <w:t xml:space="preserve">  /______________/  /_______________/</w:t>
            </w:r>
          </w:p>
          <w:p w:rsidR="00015DF2" w:rsidRPr="00015DF2" w:rsidRDefault="00015DF2" w:rsidP="008A61D4">
            <w:pPr>
              <w:shd w:val="clear" w:color="auto" w:fill="FFFFFF"/>
              <w:spacing w:line="240" w:lineRule="atLeast"/>
              <w:ind w:left="653" w:right="-19"/>
              <w:rPr>
                <w:vertAlign w:val="superscript"/>
              </w:rPr>
            </w:pPr>
            <w:r w:rsidRPr="00015DF2">
              <w:t xml:space="preserve">                                                             </w:t>
            </w:r>
            <w:r w:rsidRPr="00015DF2">
              <w:rPr>
                <w:vertAlign w:val="superscript"/>
              </w:rPr>
              <w:t>(підпис)                            (</w:t>
            </w:r>
            <w:proofErr w:type="spellStart"/>
            <w:r w:rsidRPr="00015DF2">
              <w:rPr>
                <w:vertAlign w:val="superscript"/>
              </w:rPr>
              <w:t>П.І.Б</w:t>
            </w:r>
            <w:proofErr w:type="spellEnd"/>
            <w:r w:rsidRPr="00015DF2">
              <w:rPr>
                <w:vertAlign w:val="superscript"/>
              </w:rPr>
              <w:t>.)</w:t>
            </w:r>
          </w:p>
          <w:p w:rsidR="00015DF2" w:rsidRPr="00015DF2" w:rsidRDefault="00015DF2" w:rsidP="008A61D4">
            <w:pPr>
              <w:shd w:val="clear" w:color="auto" w:fill="FFFFFF"/>
              <w:spacing w:before="120" w:line="240" w:lineRule="atLeast"/>
              <w:ind w:left="653" w:right="-19" w:firstLine="466"/>
              <w:jc w:val="center"/>
              <w:rPr>
                <w:b/>
              </w:rPr>
            </w:pPr>
            <w:r w:rsidRPr="00015DF2">
              <w:rPr>
                <w:b/>
                <w:bCs/>
              </w:rPr>
              <w:t xml:space="preserve">                           </w:t>
            </w:r>
          </w:p>
          <w:p w:rsidR="00015DF2" w:rsidRPr="00015DF2" w:rsidRDefault="00015DF2" w:rsidP="008A61D4">
            <w:pPr>
              <w:shd w:val="clear" w:color="auto" w:fill="FFFFFF"/>
              <w:spacing w:line="240" w:lineRule="atLeast"/>
              <w:ind w:left="653" w:right="-19"/>
              <w:rPr>
                <w:b/>
                <w:bCs/>
              </w:rPr>
            </w:pPr>
            <w:r w:rsidRPr="00015DF2">
              <w:rPr>
                <w:bCs/>
              </w:rPr>
              <w:t>Головний бухгалтер</w:t>
            </w:r>
            <w:r w:rsidRPr="00015DF2">
              <w:rPr>
                <w:b/>
                <w:bCs/>
              </w:rPr>
              <w:t xml:space="preserve">                /______________/  /________________/</w:t>
            </w:r>
          </w:p>
          <w:p w:rsidR="00015DF2" w:rsidRPr="00015DF2" w:rsidRDefault="00015DF2" w:rsidP="008A61D4">
            <w:pPr>
              <w:shd w:val="clear" w:color="auto" w:fill="FFFFFF"/>
              <w:spacing w:line="240" w:lineRule="atLeast"/>
              <w:ind w:left="653" w:right="-19"/>
              <w:rPr>
                <w:vertAlign w:val="superscript"/>
              </w:rPr>
            </w:pPr>
            <w:r w:rsidRPr="00015DF2">
              <w:t xml:space="preserve">                                                             </w:t>
            </w:r>
            <w:r w:rsidRPr="00015DF2">
              <w:rPr>
                <w:vertAlign w:val="superscript"/>
              </w:rPr>
              <w:t>(підпис)                            (</w:t>
            </w:r>
            <w:proofErr w:type="spellStart"/>
            <w:r w:rsidRPr="00015DF2">
              <w:rPr>
                <w:vertAlign w:val="superscript"/>
              </w:rPr>
              <w:t>П.І.Б</w:t>
            </w:r>
            <w:proofErr w:type="spellEnd"/>
            <w:r w:rsidRPr="00015DF2">
              <w:rPr>
                <w:vertAlign w:val="superscript"/>
              </w:rPr>
              <w:t>.)</w:t>
            </w:r>
          </w:p>
          <w:p w:rsidR="007013E0" w:rsidRPr="00015DF2" w:rsidRDefault="007013E0" w:rsidP="00015DF2">
            <w:pPr>
              <w:shd w:val="clear" w:color="auto" w:fill="FFFFFF"/>
              <w:spacing w:line="240" w:lineRule="atLeast"/>
              <w:ind w:right="-19"/>
              <w:jc w:val="both"/>
            </w:pPr>
          </w:p>
        </w:tc>
      </w:tr>
      <w:tr w:rsidR="004A0DF4" w:rsidRPr="00E71C35" w:rsidTr="004D5655">
        <w:trPr>
          <w:trHeight w:val="283"/>
        </w:trPr>
        <w:tc>
          <w:tcPr>
            <w:tcW w:w="1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4" w:rsidRPr="00E71C35" w:rsidRDefault="004A0DF4" w:rsidP="004A0DF4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A0DF4" w:rsidRPr="00E71C35" w:rsidTr="004D5655">
        <w:trPr>
          <w:trHeight w:val="1132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4" w:rsidRPr="00E71C35" w:rsidRDefault="004A0DF4" w:rsidP="004A0DF4">
            <w:pPr>
              <w:spacing w:after="120"/>
              <w:jc w:val="center"/>
              <w:outlineLvl w:val="2"/>
              <w:rPr>
                <w:bCs/>
                <w:sz w:val="24"/>
                <w:szCs w:val="24"/>
              </w:rPr>
            </w:pPr>
            <w:r w:rsidRPr="00E71C35">
              <w:rPr>
                <w:bCs/>
                <w:sz w:val="24"/>
                <w:szCs w:val="24"/>
              </w:rPr>
              <w:t xml:space="preserve">Розміри </w:t>
            </w:r>
            <w:proofErr w:type="spellStart"/>
            <w:r w:rsidRPr="00E71C35">
              <w:rPr>
                <w:bCs/>
                <w:sz w:val="24"/>
                <w:szCs w:val="24"/>
              </w:rPr>
              <w:t>відшкодувань</w:t>
            </w:r>
            <w:proofErr w:type="spellEnd"/>
            <w:r w:rsidRPr="00E71C35">
              <w:rPr>
                <w:bCs/>
                <w:sz w:val="24"/>
                <w:szCs w:val="24"/>
              </w:rPr>
              <w:t xml:space="preserve"> за зберігання на складах</w:t>
            </w:r>
            <w:r w:rsidRPr="00E71C35">
              <w:rPr>
                <w:bCs/>
                <w:sz w:val="24"/>
                <w:szCs w:val="24"/>
              </w:rPr>
              <w:br/>
            </w:r>
            <w:r w:rsidRPr="00E71C35">
              <w:rPr>
                <w:b/>
                <w:bCs/>
                <w:sz w:val="24"/>
                <w:szCs w:val="24"/>
              </w:rPr>
              <w:t>митних органів</w:t>
            </w:r>
            <w:r w:rsidRPr="00E71C35">
              <w:rPr>
                <w:bCs/>
                <w:sz w:val="24"/>
                <w:szCs w:val="24"/>
              </w:rPr>
              <w:t xml:space="preserve"> товарів і транспортних засобів</w:t>
            </w:r>
          </w:p>
          <w:p w:rsidR="004A0DF4" w:rsidRPr="00E71C35" w:rsidRDefault="004A0DF4" w:rsidP="004A0DF4">
            <w:pPr>
              <w:spacing w:after="120"/>
              <w:jc w:val="center"/>
              <w:outlineLvl w:val="2"/>
              <w:rPr>
                <w:bCs/>
                <w:sz w:val="24"/>
                <w:szCs w:val="24"/>
              </w:rPr>
            </w:pPr>
            <w:r w:rsidRPr="00E71C35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4" w:rsidRPr="00E71C35" w:rsidRDefault="004A0DF4" w:rsidP="004A0DF4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Розміри </w:t>
            </w:r>
            <w:proofErr w:type="spellStart"/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відшкодувань</w:t>
            </w:r>
            <w:proofErr w:type="spellEnd"/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за зберігання на складах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br/>
            </w:r>
            <w:r w:rsidRPr="00E71C35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митниць ДФС</w:t>
            </w: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товарів і транспортних засобів</w:t>
            </w:r>
          </w:p>
          <w:p w:rsidR="004A0DF4" w:rsidRPr="00E71C35" w:rsidRDefault="004A0DF4" w:rsidP="004A0DF4">
            <w:pPr>
              <w:pStyle w:val="3"/>
              <w:spacing w:before="0" w:beforeAutospacing="0" w:after="120" w:afterAutospacing="0"/>
              <w:jc w:val="center"/>
              <w:outlineLvl w:val="2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71C35"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uk-UA"/>
              </w:rPr>
              <w:t>…</w:t>
            </w:r>
          </w:p>
        </w:tc>
      </w:tr>
    </w:tbl>
    <w:p w:rsidR="00A0190D" w:rsidRPr="00E71C35" w:rsidRDefault="00A0190D" w:rsidP="00181BFD">
      <w:pPr>
        <w:tabs>
          <w:tab w:val="left" w:pos="142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</w:p>
    <w:p w:rsidR="00B175AF" w:rsidRDefault="00B175AF" w:rsidP="00FE42F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</w:p>
    <w:tbl>
      <w:tblPr>
        <w:tblStyle w:val="a3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10921"/>
      </w:tblGrid>
      <w:tr w:rsidR="00C4473A" w:rsidRPr="00683ED7" w:rsidTr="00C4473A">
        <w:tc>
          <w:tcPr>
            <w:tcW w:w="4814" w:type="dxa"/>
            <w:vAlign w:val="bottom"/>
          </w:tcPr>
          <w:p w:rsidR="00C4473A" w:rsidRPr="00683ED7" w:rsidRDefault="00C4473A" w:rsidP="004D565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83ED7">
              <w:rPr>
                <w:b/>
                <w:bCs/>
                <w:sz w:val="28"/>
                <w:szCs w:val="28"/>
              </w:rPr>
              <w:t>Директор</w:t>
            </w:r>
          </w:p>
          <w:p w:rsidR="00C4473A" w:rsidRPr="00683ED7" w:rsidRDefault="00C4473A" w:rsidP="004D565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83ED7">
              <w:rPr>
                <w:b/>
                <w:bCs/>
                <w:sz w:val="28"/>
                <w:szCs w:val="28"/>
              </w:rPr>
              <w:t>Департаменту митної політики</w:t>
            </w:r>
            <w:r w:rsidRPr="00683ED7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0921" w:type="dxa"/>
            <w:vAlign w:val="bottom"/>
          </w:tcPr>
          <w:p w:rsidR="00C4473A" w:rsidRPr="00683ED7" w:rsidRDefault="00C4473A" w:rsidP="004D565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683ED7">
              <w:rPr>
                <w:b/>
                <w:bCs/>
                <w:sz w:val="28"/>
                <w:szCs w:val="28"/>
              </w:rPr>
              <w:t>О. П. Москаленко</w:t>
            </w:r>
          </w:p>
        </w:tc>
      </w:tr>
    </w:tbl>
    <w:p w:rsidR="00C4473A" w:rsidRPr="00E71C35" w:rsidRDefault="00C4473A" w:rsidP="00FE42F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</w:p>
    <w:sectPr w:rsidR="00C4473A" w:rsidRPr="00E71C35" w:rsidSect="00433147">
      <w:headerReference w:type="default" r:id="rId9"/>
      <w:pgSz w:w="16838" w:h="11906" w:orient="landscape" w:code="9"/>
      <w:pgMar w:top="870" w:right="567" w:bottom="567" w:left="567" w:header="842" w:footer="709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2EF" w:rsidRDefault="004362EF" w:rsidP="00E40768">
      <w:pPr>
        <w:spacing w:after="0" w:line="240" w:lineRule="auto"/>
      </w:pPr>
      <w:r>
        <w:separator/>
      </w:r>
    </w:p>
  </w:endnote>
  <w:endnote w:type="continuationSeparator" w:id="0">
    <w:p w:rsidR="004362EF" w:rsidRDefault="004362EF" w:rsidP="00E4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2EF" w:rsidRDefault="004362EF" w:rsidP="00E40768">
      <w:pPr>
        <w:spacing w:after="0" w:line="240" w:lineRule="auto"/>
      </w:pPr>
      <w:r>
        <w:separator/>
      </w:r>
    </w:p>
  </w:footnote>
  <w:footnote w:type="continuationSeparator" w:id="0">
    <w:p w:rsidR="004362EF" w:rsidRDefault="004362EF" w:rsidP="00E4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714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0768" w:rsidRPr="00433147" w:rsidRDefault="00E40768" w:rsidP="00433147">
        <w:pPr>
          <w:pStyle w:val="a5"/>
          <w:tabs>
            <w:tab w:val="clear" w:pos="4819"/>
            <w:tab w:val="clear" w:pos="9639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5E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5E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5E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125D" w:rsidRPr="00D6125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11</w:t>
        </w:r>
        <w:r w:rsidRPr="002C5E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8287A"/>
    <w:multiLevelType w:val="hybridMultilevel"/>
    <w:tmpl w:val="976CA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A1C97"/>
    <w:multiLevelType w:val="multilevel"/>
    <w:tmpl w:val="FE3E1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2"/>
        </w:tabs>
        <w:ind w:left="1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8"/>
        </w:tabs>
        <w:ind w:left="2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4"/>
        </w:tabs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10"/>
        </w:tabs>
        <w:ind w:left="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02"/>
        </w:tabs>
        <w:ind w:left="4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8"/>
        </w:tabs>
        <w:ind w:left="552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gutterAtTop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68"/>
    <w:rsid w:val="00015DF2"/>
    <w:rsid w:val="00037401"/>
    <w:rsid w:val="000844CB"/>
    <w:rsid w:val="000B1ACB"/>
    <w:rsid w:val="000C7809"/>
    <w:rsid w:val="000E1FF0"/>
    <w:rsid w:val="000E3C98"/>
    <w:rsid w:val="000E7901"/>
    <w:rsid w:val="000F4A2E"/>
    <w:rsid w:val="000F56CE"/>
    <w:rsid w:val="000F5D68"/>
    <w:rsid w:val="001043C5"/>
    <w:rsid w:val="00134706"/>
    <w:rsid w:val="001444CC"/>
    <w:rsid w:val="0016360F"/>
    <w:rsid w:val="00181BFD"/>
    <w:rsid w:val="001A3F21"/>
    <w:rsid w:val="001A49B0"/>
    <w:rsid w:val="001E66B9"/>
    <w:rsid w:val="001F0A15"/>
    <w:rsid w:val="00201534"/>
    <w:rsid w:val="00217E00"/>
    <w:rsid w:val="002863D4"/>
    <w:rsid w:val="00294837"/>
    <w:rsid w:val="002A1DA1"/>
    <w:rsid w:val="002C3626"/>
    <w:rsid w:val="002C5ED9"/>
    <w:rsid w:val="002F1676"/>
    <w:rsid w:val="002F26F5"/>
    <w:rsid w:val="00301DEE"/>
    <w:rsid w:val="003075DB"/>
    <w:rsid w:val="00333927"/>
    <w:rsid w:val="00357065"/>
    <w:rsid w:val="0035750A"/>
    <w:rsid w:val="00361085"/>
    <w:rsid w:val="00363F6C"/>
    <w:rsid w:val="00383CB7"/>
    <w:rsid w:val="003B5C82"/>
    <w:rsid w:val="003B5D32"/>
    <w:rsid w:val="003C5B96"/>
    <w:rsid w:val="003F682C"/>
    <w:rsid w:val="0042394D"/>
    <w:rsid w:val="0043215A"/>
    <w:rsid w:val="00433147"/>
    <w:rsid w:val="004362EF"/>
    <w:rsid w:val="004624BA"/>
    <w:rsid w:val="00497FEC"/>
    <w:rsid w:val="004A0DF4"/>
    <w:rsid w:val="004C189E"/>
    <w:rsid w:val="004D25F5"/>
    <w:rsid w:val="004D746E"/>
    <w:rsid w:val="004F7EB5"/>
    <w:rsid w:val="005221B3"/>
    <w:rsid w:val="005A692F"/>
    <w:rsid w:val="005A6E70"/>
    <w:rsid w:val="005A71C6"/>
    <w:rsid w:val="005B1088"/>
    <w:rsid w:val="005F7753"/>
    <w:rsid w:val="005F7BB0"/>
    <w:rsid w:val="006254B4"/>
    <w:rsid w:val="00631E9F"/>
    <w:rsid w:val="006772A4"/>
    <w:rsid w:val="006831E2"/>
    <w:rsid w:val="006A4AB1"/>
    <w:rsid w:val="006B4F58"/>
    <w:rsid w:val="006C2557"/>
    <w:rsid w:val="006D1516"/>
    <w:rsid w:val="007013E0"/>
    <w:rsid w:val="0073041D"/>
    <w:rsid w:val="00771C4B"/>
    <w:rsid w:val="00785C43"/>
    <w:rsid w:val="00793597"/>
    <w:rsid w:val="007A31A1"/>
    <w:rsid w:val="007B3EA9"/>
    <w:rsid w:val="00821F61"/>
    <w:rsid w:val="00894D42"/>
    <w:rsid w:val="008A61D4"/>
    <w:rsid w:val="008B78DB"/>
    <w:rsid w:val="008B7E47"/>
    <w:rsid w:val="008E0A5D"/>
    <w:rsid w:val="008E62D7"/>
    <w:rsid w:val="00924FDB"/>
    <w:rsid w:val="00930463"/>
    <w:rsid w:val="009449F5"/>
    <w:rsid w:val="00965E40"/>
    <w:rsid w:val="00974CAE"/>
    <w:rsid w:val="00980D75"/>
    <w:rsid w:val="009A2FD0"/>
    <w:rsid w:val="009A6B64"/>
    <w:rsid w:val="009B4164"/>
    <w:rsid w:val="009D11A6"/>
    <w:rsid w:val="009D40C7"/>
    <w:rsid w:val="009D7D4E"/>
    <w:rsid w:val="00A0190D"/>
    <w:rsid w:val="00A01C31"/>
    <w:rsid w:val="00A64D44"/>
    <w:rsid w:val="00AB2F32"/>
    <w:rsid w:val="00AB5875"/>
    <w:rsid w:val="00AD3709"/>
    <w:rsid w:val="00AE1F2A"/>
    <w:rsid w:val="00AF0486"/>
    <w:rsid w:val="00AF1397"/>
    <w:rsid w:val="00B015FB"/>
    <w:rsid w:val="00B175AF"/>
    <w:rsid w:val="00B23559"/>
    <w:rsid w:val="00B33A73"/>
    <w:rsid w:val="00B4471A"/>
    <w:rsid w:val="00B5083A"/>
    <w:rsid w:val="00B57633"/>
    <w:rsid w:val="00B61B6F"/>
    <w:rsid w:val="00B95718"/>
    <w:rsid w:val="00BA74C0"/>
    <w:rsid w:val="00BD2A0B"/>
    <w:rsid w:val="00C1276A"/>
    <w:rsid w:val="00C1379D"/>
    <w:rsid w:val="00C4473A"/>
    <w:rsid w:val="00C46C3A"/>
    <w:rsid w:val="00C51EE4"/>
    <w:rsid w:val="00C53F58"/>
    <w:rsid w:val="00C62669"/>
    <w:rsid w:val="00C8790A"/>
    <w:rsid w:val="00CB131C"/>
    <w:rsid w:val="00CC30CA"/>
    <w:rsid w:val="00CE6A4E"/>
    <w:rsid w:val="00D142AC"/>
    <w:rsid w:val="00D3455D"/>
    <w:rsid w:val="00D6125D"/>
    <w:rsid w:val="00DA7D9F"/>
    <w:rsid w:val="00DB55A2"/>
    <w:rsid w:val="00DD15A4"/>
    <w:rsid w:val="00DD7456"/>
    <w:rsid w:val="00E00CDC"/>
    <w:rsid w:val="00E24646"/>
    <w:rsid w:val="00E32BAE"/>
    <w:rsid w:val="00E40768"/>
    <w:rsid w:val="00E478DD"/>
    <w:rsid w:val="00E47B99"/>
    <w:rsid w:val="00E47D3E"/>
    <w:rsid w:val="00E537F8"/>
    <w:rsid w:val="00E71C35"/>
    <w:rsid w:val="00E80889"/>
    <w:rsid w:val="00EA6DD1"/>
    <w:rsid w:val="00ED6C76"/>
    <w:rsid w:val="00F3331C"/>
    <w:rsid w:val="00F35FED"/>
    <w:rsid w:val="00F36845"/>
    <w:rsid w:val="00F67ED5"/>
    <w:rsid w:val="00F87D94"/>
    <w:rsid w:val="00F90764"/>
    <w:rsid w:val="00FA2306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302271-E134-4253-84BA-F7E32306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1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2F32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B2F32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paragraph" w:styleId="a4">
    <w:name w:val="Normal (Web)"/>
    <w:basedOn w:val="a"/>
    <w:uiPriority w:val="99"/>
    <w:unhideWhenUsed/>
    <w:rsid w:val="00AB2F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31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407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40768"/>
  </w:style>
  <w:style w:type="paragraph" w:styleId="a7">
    <w:name w:val="footer"/>
    <w:basedOn w:val="a"/>
    <w:link w:val="a8"/>
    <w:uiPriority w:val="99"/>
    <w:unhideWhenUsed/>
    <w:rsid w:val="00E407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40768"/>
  </w:style>
  <w:style w:type="character" w:styleId="a9">
    <w:name w:val="Hyperlink"/>
    <w:basedOn w:val="a0"/>
    <w:uiPriority w:val="99"/>
    <w:semiHidden/>
    <w:unhideWhenUsed/>
    <w:rsid w:val="00B57633"/>
    <w:rPr>
      <w:color w:val="0000FF"/>
      <w:u w:val="single"/>
    </w:rPr>
  </w:style>
  <w:style w:type="paragraph" w:customStyle="1" w:styleId="CharCharCharChar">
    <w:name w:val="Char Знак Знак Char Знак Знак Char Знак Знак Char Знак Знак Знак"/>
    <w:basedOn w:val="a"/>
    <w:rsid w:val="00ED6C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z1141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CFB96-FEC6-424D-8D3D-69174AFD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21019</Words>
  <Characters>11982</Characters>
  <Application>Microsoft Office Word</Application>
  <DocSecurity>0</DocSecurity>
  <Lines>99</Lines>
  <Paragraphs>65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>    «Про внесення змін до наказу Міністерства фінансів України від 15 червня 2012 ро</vt:lpstr>
      <vt:lpstr/>
    </vt:vector>
  </TitlesOfParts>
  <Company/>
  <LinksUpToDate>false</LinksUpToDate>
  <CharactersWithSpaces>32936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ПІГАРЄВА НАТАЛІЯ ВАЛЕРІЇВНА</dc:creator>
  <cp:lastModifiedBy>Бедаш Сергій Анатолійович</cp:lastModifiedBy>
  <cp:revision>5</cp:revision>
  <cp:lastPrinted>2018-09-05T12:43:00Z</cp:lastPrinted>
  <dcterms:created xsi:type="dcterms:W3CDTF">2018-12-12T15:32:00Z</dcterms:created>
  <dcterms:modified xsi:type="dcterms:W3CDTF">2018-12-21T12:10:00Z</dcterms:modified>
</cp:coreProperties>
</file>