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88" w:rsidRPr="006333C2" w:rsidRDefault="001C3F88" w:rsidP="001C3F88">
      <w:pPr>
        <w:spacing w:line="360" w:lineRule="auto"/>
        <w:ind w:left="6120"/>
        <w:rPr>
          <w:sz w:val="28"/>
          <w:szCs w:val="28"/>
        </w:rPr>
      </w:pPr>
      <w:r w:rsidRPr="006333C2">
        <w:rPr>
          <w:sz w:val="28"/>
          <w:szCs w:val="28"/>
        </w:rPr>
        <w:t>ЗАТВЕРДЖЕНО</w:t>
      </w:r>
    </w:p>
    <w:p w:rsidR="001C3F88" w:rsidRPr="006333C2" w:rsidRDefault="001C3F88" w:rsidP="001C3F88">
      <w:pPr>
        <w:spacing w:line="360" w:lineRule="auto"/>
        <w:ind w:left="6120"/>
        <w:rPr>
          <w:sz w:val="28"/>
          <w:szCs w:val="28"/>
        </w:rPr>
      </w:pPr>
      <w:r w:rsidRPr="006333C2">
        <w:rPr>
          <w:sz w:val="28"/>
          <w:szCs w:val="28"/>
        </w:rPr>
        <w:t>Наказ Міністерства фінансів України</w:t>
      </w:r>
    </w:p>
    <w:p w:rsidR="001C3F88" w:rsidRPr="006333C2" w:rsidRDefault="001C3F88" w:rsidP="001C3F88">
      <w:pPr>
        <w:spacing w:line="360" w:lineRule="auto"/>
        <w:ind w:left="6120"/>
        <w:rPr>
          <w:sz w:val="28"/>
          <w:szCs w:val="28"/>
        </w:rPr>
      </w:pPr>
      <w:r w:rsidRPr="006333C2">
        <w:rPr>
          <w:sz w:val="28"/>
          <w:szCs w:val="28"/>
        </w:rPr>
        <w:t>«___» ___ 2017 р. № _____</w:t>
      </w:r>
    </w:p>
    <w:p w:rsidR="001C3F88" w:rsidRPr="006333C2" w:rsidRDefault="001C3F88" w:rsidP="001C3F88">
      <w:pPr>
        <w:spacing w:line="360" w:lineRule="auto"/>
      </w:pPr>
    </w:p>
    <w:p w:rsidR="001C3F88" w:rsidRPr="006333C2" w:rsidRDefault="001C3F88" w:rsidP="001C3F88">
      <w:pPr>
        <w:spacing w:line="360" w:lineRule="auto"/>
      </w:pPr>
    </w:p>
    <w:p w:rsidR="001C3F88" w:rsidRPr="006333C2" w:rsidRDefault="001C3F88" w:rsidP="001C3F88">
      <w:pPr>
        <w:spacing w:line="360" w:lineRule="auto"/>
        <w:jc w:val="both"/>
        <w:rPr>
          <w:sz w:val="28"/>
          <w:szCs w:val="28"/>
        </w:rPr>
      </w:pPr>
    </w:p>
    <w:p w:rsidR="001C3F88" w:rsidRPr="006333C2" w:rsidRDefault="001C3F88" w:rsidP="001C3F88">
      <w:pPr>
        <w:spacing w:line="360" w:lineRule="auto"/>
        <w:jc w:val="both"/>
        <w:rPr>
          <w:sz w:val="28"/>
          <w:szCs w:val="28"/>
        </w:rPr>
      </w:pPr>
    </w:p>
    <w:p w:rsidR="001C3F88" w:rsidRPr="006333C2" w:rsidRDefault="001C3F88" w:rsidP="001C3F88">
      <w:pPr>
        <w:spacing w:line="360" w:lineRule="auto"/>
        <w:jc w:val="both"/>
        <w:rPr>
          <w:sz w:val="28"/>
          <w:szCs w:val="28"/>
        </w:rPr>
      </w:pPr>
    </w:p>
    <w:p w:rsidR="001C3F88" w:rsidRPr="006333C2" w:rsidRDefault="001C3F88" w:rsidP="001C3F88">
      <w:pPr>
        <w:spacing w:line="360" w:lineRule="auto"/>
        <w:jc w:val="center"/>
        <w:rPr>
          <w:b/>
          <w:sz w:val="28"/>
          <w:szCs w:val="28"/>
        </w:rPr>
      </w:pPr>
    </w:p>
    <w:p w:rsidR="001C3F88" w:rsidRDefault="001C3F88" w:rsidP="001C3F88">
      <w:pPr>
        <w:spacing w:line="360" w:lineRule="auto"/>
        <w:jc w:val="center"/>
        <w:rPr>
          <w:b/>
          <w:sz w:val="28"/>
          <w:szCs w:val="28"/>
        </w:rPr>
      </w:pPr>
    </w:p>
    <w:p w:rsidR="001C3F88" w:rsidRDefault="001C3F88" w:rsidP="001C3F88">
      <w:pPr>
        <w:spacing w:line="360" w:lineRule="auto"/>
        <w:jc w:val="center"/>
        <w:rPr>
          <w:b/>
          <w:sz w:val="28"/>
          <w:szCs w:val="28"/>
        </w:rPr>
      </w:pPr>
    </w:p>
    <w:p w:rsidR="001C3F88" w:rsidRPr="006333C2" w:rsidRDefault="001C3F88" w:rsidP="001C3F88">
      <w:pPr>
        <w:spacing w:line="360" w:lineRule="auto"/>
        <w:jc w:val="center"/>
        <w:rPr>
          <w:b/>
          <w:sz w:val="28"/>
          <w:szCs w:val="28"/>
        </w:rPr>
      </w:pPr>
      <w:r w:rsidRPr="006333C2">
        <w:rPr>
          <w:b/>
          <w:sz w:val="28"/>
          <w:szCs w:val="28"/>
        </w:rPr>
        <w:t>Порядок</w:t>
      </w:r>
    </w:p>
    <w:p w:rsidR="001C3F88" w:rsidRPr="006333C2" w:rsidRDefault="001C3F88" w:rsidP="001C3F88">
      <w:pPr>
        <w:spacing w:line="360" w:lineRule="auto"/>
        <w:jc w:val="center"/>
        <w:rPr>
          <w:b/>
          <w:sz w:val="28"/>
          <w:szCs w:val="28"/>
        </w:rPr>
      </w:pPr>
      <w:r w:rsidRPr="006333C2">
        <w:rPr>
          <w:b/>
          <w:sz w:val="28"/>
          <w:szCs w:val="28"/>
        </w:rPr>
        <w:t>розстрочення (відстрочення) грошових зобов’язань (податкового боргу) платників податків</w:t>
      </w:r>
    </w:p>
    <w:p w:rsidR="001C3F88" w:rsidRPr="006333C2" w:rsidRDefault="001C3F88" w:rsidP="001C3F88">
      <w:pPr>
        <w:spacing w:line="360" w:lineRule="auto"/>
        <w:jc w:val="both"/>
        <w:rPr>
          <w:sz w:val="28"/>
          <w:szCs w:val="28"/>
        </w:rPr>
      </w:pPr>
    </w:p>
    <w:p w:rsidR="001C3F88" w:rsidRPr="006333C2" w:rsidRDefault="001C3F88" w:rsidP="001C3F88">
      <w:pPr>
        <w:pStyle w:val="1"/>
      </w:pPr>
      <w:r w:rsidRPr="006333C2">
        <w:t>I. Загальні положення</w:t>
      </w:r>
    </w:p>
    <w:p w:rsidR="001C3F88" w:rsidRPr="006333C2" w:rsidRDefault="001C3F88" w:rsidP="001C3F88">
      <w:pPr>
        <w:spacing w:line="360" w:lineRule="auto"/>
        <w:jc w:val="both"/>
        <w:rPr>
          <w:b/>
          <w:sz w:val="28"/>
          <w:szCs w:val="28"/>
        </w:rPr>
      </w:pPr>
    </w:p>
    <w:p w:rsidR="001C3F88" w:rsidRPr="006333C2" w:rsidRDefault="001C3F88" w:rsidP="001C3F88">
      <w:pPr>
        <w:spacing w:line="360" w:lineRule="auto"/>
        <w:ind w:firstLine="709"/>
        <w:jc w:val="both"/>
        <w:rPr>
          <w:sz w:val="28"/>
          <w:szCs w:val="28"/>
        </w:rPr>
      </w:pPr>
      <w:r w:rsidRPr="006333C2">
        <w:rPr>
          <w:sz w:val="28"/>
          <w:szCs w:val="28"/>
        </w:rPr>
        <w:t>1. Порядок розстрочення (відстрочення) грошових зобов’язань (податкового боргу) платників податків (далі – Порядок) розроблено відповідно до статті 100 глави 9 розділу II Податкового кодексу України (далі – Кодекс).</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2. Дія цього Порядку поширюється на платників податків – фізичних осіб (резидентів і нерезидентів), юридичних осіб (резидентів і нерезидентів) та їх відокремлені підрозділи, які мають, одержують (передають) об’єкти оподаткування або провадять діяльність (операції), що є об’єктом оподаткування згідно з Кодексом, і на яких покладено обов’язок зі сплати податків та зборів згідно з Кодексом.</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lastRenderedPageBreak/>
        <w:t>3. У цьому Порядку терміни вживаються у значеннях, наведених у Кодексі, та використовуються такі скорочення:</w:t>
      </w:r>
    </w:p>
    <w:p w:rsidR="00126712" w:rsidRPr="006333C2" w:rsidRDefault="00126712" w:rsidP="00126712">
      <w:pPr>
        <w:spacing w:line="360" w:lineRule="auto"/>
        <w:ind w:firstLine="709"/>
        <w:jc w:val="both"/>
        <w:rPr>
          <w:sz w:val="28"/>
          <w:szCs w:val="28"/>
        </w:rPr>
      </w:pPr>
      <w:r w:rsidRPr="006333C2">
        <w:rPr>
          <w:sz w:val="28"/>
          <w:szCs w:val="28"/>
        </w:rPr>
        <w:t>договір – договір про розстрочення (відстрочення) грошових зобов’язань (податкового боргу);</w:t>
      </w:r>
    </w:p>
    <w:p w:rsidR="001C3F88" w:rsidRPr="006333C2" w:rsidRDefault="001C3F88" w:rsidP="001C3F88">
      <w:pPr>
        <w:spacing w:line="360" w:lineRule="auto"/>
        <w:ind w:firstLine="709"/>
        <w:jc w:val="both"/>
        <w:rPr>
          <w:sz w:val="28"/>
          <w:szCs w:val="28"/>
        </w:rPr>
      </w:pPr>
      <w:r w:rsidRPr="006333C2">
        <w:rPr>
          <w:sz w:val="28"/>
          <w:szCs w:val="28"/>
        </w:rPr>
        <w:t>ДФС – Державна фіскальна служба України;</w:t>
      </w:r>
    </w:p>
    <w:p w:rsidR="001C3F88" w:rsidRPr="006333C2" w:rsidRDefault="001C3F88" w:rsidP="001C3F88">
      <w:pPr>
        <w:spacing w:line="360" w:lineRule="auto"/>
        <w:ind w:firstLine="709"/>
        <w:jc w:val="both"/>
        <w:rPr>
          <w:sz w:val="28"/>
          <w:szCs w:val="28"/>
        </w:rPr>
      </w:pPr>
      <w:r w:rsidRPr="006333C2">
        <w:rPr>
          <w:sz w:val="28"/>
          <w:szCs w:val="28"/>
        </w:rPr>
        <w:t>заява – заява про розстрочення (відстрочення) грошових зобов’язань (податкового боргу) платника податків;</w:t>
      </w:r>
    </w:p>
    <w:p w:rsidR="00126712" w:rsidRPr="006333C2" w:rsidRDefault="00126712" w:rsidP="00126712">
      <w:pPr>
        <w:spacing w:line="360" w:lineRule="auto"/>
        <w:ind w:firstLine="709"/>
        <w:jc w:val="both"/>
        <w:rPr>
          <w:sz w:val="28"/>
          <w:szCs w:val="28"/>
        </w:rPr>
      </w:pPr>
      <w:r w:rsidRPr="006333C2">
        <w:rPr>
          <w:sz w:val="28"/>
          <w:szCs w:val="28"/>
        </w:rPr>
        <w:t>контролюючий орган за місцем обліку платника податків або за місцем обліку грошового зобов’язання (податкового боргу) – головні управління ДФС в Автономній Республіці Крим, областях, містах Києві, Севастополі та Офіс великих платників податків ДФС;</w:t>
      </w:r>
    </w:p>
    <w:p w:rsidR="001C3F88" w:rsidRPr="006333C2" w:rsidRDefault="001C3F88" w:rsidP="001C3F88">
      <w:pPr>
        <w:spacing w:line="360" w:lineRule="auto"/>
        <w:ind w:firstLine="709"/>
        <w:jc w:val="both"/>
        <w:rPr>
          <w:sz w:val="28"/>
          <w:szCs w:val="28"/>
        </w:rPr>
      </w:pPr>
      <w:r w:rsidRPr="006333C2">
        <w:rPr>
          <w:sz w:val="28"/>
          <w:szCs w:val="28"/>
        </w:rPr>
        <w:t>контролюючі органи – ДФС та головні управління ДФС в Автономній Республіці Крим, областях, містах Києві, Севастополі та Офіс великих платників податків ДФС;</w:t>
      </w:r>
    </w:p>
    <w:p w:rsidR="001C3F88" w:rsidRPr="006333C2" w:rsidRDefault="001C3F88" w:rsidP="001C3F88">
      <w:pPr>
        <w:spacing w:line="360" w:lineRule="auto"/>
        <w:ind w:firstLine="709"/>
        <w:jc w:val="both"/>
        <w:rPr>
          <w:sz w:val="28"/>
          <w:szCs w:val="28"/>
        </w:rPr>
      </w:pPr>
      <w:r w:rsidRPr="006333C2">
        <w:rPr>
          <w:sz w:val="28"/>
          <w:szCs w:val="28"/>
        </w:rPr>
        <w:t xml:space="preserve">рішення – рішення про розстрочення (відстрочення) грошових зобов’язань (податкового боргу). </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4. Розстрочення (відстрочення) грошових зобов’язань (податкового боргу) вважається наданим, якщо на підставі заяви прийнято рішення та укладено договір, з урахуванням особливостей, визначених пунктом 3 підрозділу 2 розділу ІІІ Порядку.</w:t>
      </w:r>
    </w:p>
    <w:p w:rsidR="001C3F88" w:rsidRPr="006333C2" w:rsidRDefault="001C3F88" w:rsidP="001C3F88">
      <w:pPr>
        <w:spacing w:line="360" w:lineRule="auto"/>
        <w:ind w:firstLine="709"/>
        <w:jc w:val="both"/>
        <w:rPr>
          <w:sz w:val="28"/>
          <w:szCs w:val="28"/>
        </w:rPr>
      </w:pPr>
      <w:r w:rsidRPr="006333C2">
        <w:rPr>
          <w:sz w:val="28"/>
          <w:szCs w:val="28"/>
        </w:rPr>
        <w:t>Визначення сум грошових зобов’язань (податкового боргу), що підлягають розстроченню (відстроченню), здійснюється за даними інформаційно-телекомунікаційних систем контролюючих органів (далі – ІТС).</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5. Період при сплаті розстрочених (відстрочених) грошових зобов’язань (податкового боргу) дорівнює календарному місяцю або іншому строку за згодою сторін, який зафіксовано у договорі.</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6. На суму розстроченого (відстроченого) грошового зобов’язання (податкового боргу) нараховуються проценти за кожний календарний день користування платником податків розстроченням (відстроченням) грошових зобов’язань (податкового боргу).</w:t>
      </w:r>
    </w:p>
    <w:p w:rsidR="001C3F88" w:rsidRPr="006333C2" w:rsidRDefault="001C3F88" w:rsidP="001C3F88">
      <w:pPr>
        <w:spacing w:line="360" w:lineRule="auto"/>
        <w:ind w:firstLine="709"/>
        <w:jc w:val="both"/>
        <w:rPr>
          <w:sz w:val="28"/>
          <w:szCs w:val="28"/>
        </w:rPr>
      </w:pPr>
      <w:r w:rsidRPr="006333C2">
        <w:rPr>
          <w:sz w:val="28"/>
          <w:szCs w:val="28"/>
        </w:rPr>
        <w:t>Сума нарахованих процентів, не сплачена платником податків у строки, визначені договором, визнається сумою податкового боргу такого платника податків.</w:t>
      </w:r>
    </w:p>
    <w:p w:rsidR="001C3F88" w:rsidRPr="006333C2" w:rsidRDefault="001C3F88" w:rsidP="001C3F88">
      <w:pPr>
        <w:spacing w:line="360" w:lineRule="auto"/>
        <w:ind w:firstLine="709"/>
        <w:jc w:val="both"/>
        <w:rPr>
          <w:sz w:val="28"/>
          <w:szCs w:val="28"/>
        </w:rPr>
      </w:pPr>
      <w:r w:rsidRPr="006333C2">
        <w:rPr>
          <w:sz w:val="28"/>
          <w:szCs w:val="28"/>
        </w:rPr>
        <w:t>Якщо до складу розстроченої (відстроченої) суми входить пеня, нарахована за несвоєчасну сплату грошового зобов’язання, то для розрахунку процентів береться сума за вирахуванням суми такої пені.</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7. Розстрочення (відстрочення) грошових зобов’язань (податкового боргу) в межах процедури відновлення платоспроможності боржника здійснюється відповідно до законодавства з питань банкрутства.</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8. Подання заяви не припиняє обов’язок щодо сплати платником податку грошового зобов’язання (податкового боргу) до дня прийняття рішення.</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9. Строк дії розстрочення (відстрочення) грошового зобов’язання починається з граничної дати, визначеної законом для сплати податку, збору, платежу, які передбачено розстрочити (відстрочити), та закінчується датою, зазначеною у договорі, за винятком випадків дострокового погашення такого грошового зобов’язання або дострокового розірвання договору.</w:t>
      </w:r>
    </w:p>
    <w:p w:rsidR="001C3F88" w:rsidRPr="006333C2" w:rsidRDefault="001C3F88" w:rsidP="001C3F88">
      <w:pPr>
        <w:spacing w:line="360" w:lineRule="auto"/>
        <w:ind w:firstLine="709"/>
        <w:jc w:val="both"/>
        <w:rPr>
          <w:sz w:val="28"/>
          <w:szCs w:val="28"/>
        </w:rPr>
      </w:pPr>
      <w:r w:rsidRPr="006333C2">
        <w:rPr>
          <w:sz w:val="28"/>
          <w:szCs w:val="28"/>
        </w:rPr>
        <w:t>Строк дії розстрочення (відстрочення) податкового боргу починається з дати прийняття контролюючим органом рішення та закінчується датою, зазначеною у договорі, за винятком випадків дострокового погашення такого податкового боргу</w:t>
      </w:r>
      <w:r w:rsidRPr="006333C2">
        <w:t xml:space="preserve"> </w:t>
      </w:r>
      <w:r w:rsidRPr="006333C2">
        <w:rPr>
          <w:sz w:val="28"/>
          <w:szCs w:val="28"/>
        </w:rPr>
        <w:t>або дострокового розірвання договору.</w:t>
      </w:r>
    </w:p>
    <w:p w:rsidR="001C3F88" w:rsidRPr="006333C2" w:rsidRDefault="001C3F88" w:rsidP="001C3F88">
      <w:pPr>
        <w:spacing w:line="360" w:lineRule="auto"/>
        <w:ind w:firstLine="709"/>
        <w:jc w:val="both"/>
        <w:rPr>
          <w:b/>
          <w:sz w:val="28"/>
          <w:szCs w:val="28"/>
        </w:rPr>
      </w:pPr>
    </w:p>
    <w:p w:rsidR="001C3F88" w:rsidRPr="006333C2" w:rsidRDefault="001C3F88" w:rsidP="001C3F88">
      <w:pPr>
        <w:pStyle w:val="1"/>
      </w:pPr>
      <w:r w:rsidRPr="006333C2">
        <w:lastRenderedPageBreak/>
        <w:t>II. Органи, які приймають рішення про розстрочення та відстрочення грошових зобов’язань або податкового боргу</w:t>
      </w:r>
    </w:p>
    <w:p w:rsidR="001C3F88" w:rsidRPr="006333C2" w:rsidRDefault="001C3F88" w:rsidP="001C3F88">
      <w:pPr>
        <w:spacing w:line="360" w:lineRule="auto"/>
        <w:jc w:val="both"/>
        <w:rPr>
          <w:b/>
          <w:sz w:val="28"/>
          <w:szCs w:val="28"/>
        </w:rPr>
      </w:pPr>
    </w:p>
    <w:p w:rsidR="001C3F88" w:rsidRPr="006333C2" w:rsidRDefault="001C3F88" w:rsidP="001C3F88">
      <w:pPr>
        <w:spacing w:line="360" w:lineRule="auto"/>
        <w:ind w:firstLine="709"/>
        <w:jc w:val="both"/>
        <w:rPr>
          <w:sz w:val="28"/>
          <w:szCs w:val="28"/>
        </w:rPr>
      </w:pPr>
      <w:r w:rsidRPr="006333C2">
        <w:rPr>
          <w:sz w:val="28"/>
          <w:szCs w:val="28"/>
        </w:rPr>
        <w:t>1. Розстрочення (відстрочення) грошових зобов’язань (податкового боргу) можуть надавати в межах повноважень за кожним окремим випадком:</w:t>
      </w:r>
    </w:p>
    <w:p w:rsidR="001C3F88" w:rsidRPr="006333C2" w:rsidRDefault="001C3F88" w:rsidP="001C3F88">
      <w:pPr>
        <w:spacing w:line="360" w:lineRule="auto"/>
        <w:ind w:firstLine="709"/>
        <w:jc w:val="both"/>
        <w:rPr>
          <w:sz w:val="28"/>
          <w:szCs w:val="28"/>
        </w:rPr>
      </w:pPr>
      <w:r w:rsidRPr="006333C2">
        <w:rPr>
          <w:sz w:val="28"/>
          <w:szCs w:val="28"/>
        </w:rPr>
        <w:t>ДФС – без обмежень суми;</w:t>
      </w:r>
    </w:p>
    <w:p w:rsidR="001C3F88" w:rsidRPr="006333C2" w:rsidRDefault="001C3F88" w:rsidP="001C3F88">
      <w:pPr>
        <w:spacing w:line="360" w:lineRule="auto"/>
        <w:ind w:firstLine="709"/>
        <w:jc w:val="both"/>
        <w:rPr>
          <w:sz w:val="28"/>
          <w:szCs w:val="28"/>
        </w:rPr>
      </w:pPr>
      <w:r w:rsidRPr="006333C2">
        <w:rPr>
          <w:sz w:val="28"/>
          <w:szCs w:val="28"/>
        </w:rPr>
        <w:t xml:space="preserve">головні управління ДФС в Автономній Республіці Крим, областях, містах Києві, Севастополі та Офіс великих платників податків ДФС – на суму не більше 3 млн. грн. </w:t>
      </w:r>
      <w:r w:rsidR="00954A4E">
        <w:rPr>
          <w:sz w:val="28"/>
          <w:szCs w:val="28"/>
        </w:rPr>
        <w:t>у</w:t>
      </w:r>
      <w:r w:rsidRPr="006333C2">
        <w:rPr>
          <w:sz w:val="28"/>
          <w:szCs w:val="28"/>
        </w:rPr>
        <w:t xml:space="preserve"> межах бюджетного року.</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2. Рішення приймається у такому порядку:</w:t>
      </w:r>
    </w:p>
    <w:p w:rsidR="001C3F88" w:rsidRPr="006333C2" w:rsidRDefault="001C3F88" w:rsidP="001C3F88">
      <w:pPr>
        <w:spacing w:line="360" w:lineRule="auto"/>
        <w:ind w:firstLine="709"/>
        <w:jc w:val="both"/>
        <w:rPr>
          <w:sz w:val="28"/>
          <w:szCs w:val="28"/>
        </w:rPr>
      </w:pPr>
      <w:r w:rsidRPr="006333C2">
        <w:rPr>
          <w:sz w:val="28"/>
          <w:szCs w:val="28"/>
        </w:rPr>
        <w:t>щодо загальнодержавних податків та зборів – керівником (його заступником або уповноваженою особою) контролюючого органу з урахуванням особливостей, визначених абзацами другим, третім пункту 3 цього розділу;</w:t>
      </w:r>
    </w:p>
    <w:p w:rsidR="001C3F88" w:rsidRPr="006333C2" w:rsidRDefault="001C3F88" w:rsidP="001C3F88">
      <w:pPr>
        <w:spacing w:line="360" w:lineRule="auto"/>
        <w:ind w:firstLine="709"/>
        <w:jc w:val="both"/>
        <w:rPr>
          <w:sz w:val="28"/>
          <w:szCs w:val="28"/>
        </w:rPr>
      </w:pPr>
      <w:r w:rsidRPr="006333C2">
        <w:rPr>
          <w:sz w:val="28"/>
          <w:szCs w:val="28"/>
        </w:rPr>
        <w:t>щодо місцевих податків і зборів – керівником (його заступником або уповноваженою особою) контролюючого органу та затверджується фінансовим органом місцевого органу виконавчої влади, до бюджету якого зараховуються такі місцеві податки чи збори.</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3. Рішення щодо загальнодержавних податків та зборів на строк, що виходить за межі одного та/або більше бюджетних років, приймається керівником (його заступником або уповноваженою особою) ДФС</w:t>
      </w:r>
      <w:r w:rsidRPr="006333C2">
        <w:t xml:space="preserve"> </w:t>
      </w:r>
      <w:r w:rsidRPr="006333C2">
        <w:rPr>
          <w:sz w:val="28"/>
          <w:szCs w:val="28"/>
        </w:rPr>
        <w:t>з урахуванням особливостей, визначених абзацами другим, третім цього пункту, про що повідомляється Міністерство фінансів України (далі – Мінфін). Порядок обміну податковою інформацією між Міністерством фінансів України та Державною фіскальною службою України  затверджений наказом Міністерства фінансів України від 27 квітня 2015 року № 464, зареєстрованим у Міністерстві юстиції України 15 травня 2015 року за № 540/26985.</w:t>
      </w:r>
    </w:p>
    <w:p w:rsidR="001C3F88" w:rsidRPr="006333C2" w:rsidRDefault="001C3F88" w:rsidP="001C3F88">
      <w:pPr>
        <w:spacing w:line="360" w:lineRule="auto"/>
        <w:ind w:firstLine="709"/>
        <w:jc w:val="both"/>
        <w:rPr>
          <w:sz w:val="28"/>
          <w:szCs w:val="28"/>
        </w:rPr>
      </w:pPr>
      <w:r w:rsidRPr="006333C2">
        <w:rPr>
          <w:sz w:val="28"/>
          <w:szCs w:val="28"/>
        </w:rPr>
        <w:lastRenderedPageBreak/>
        <w:t>Рішення щодо загальнодержавних податків та зборів на строк, що виходить за межі одного та/або більше бюджетних років, у разі, якщо сума, заявлена до розстрочення (відстрочення) грошових зобов’язань (податкового боргу) становить 1 мільйон гривень та більше, приймається керівником (його заступником або уповноваженою особою) ДФС, за погодженням з Мінфіном.</w:t>
      </w:r>
    </w:p>
    <w:p w:rsidR="001C3F88" w:rsidRPr="006333C2" w:rsidRDefault="001C3F88" w:rsidP="001C3F88">
      <w:pPr>
        <w:spacing w:line="360" w:lineRule="auto"/>
        <w:ind w:firstLine="709"/>
        <w:jc w:val="both"/>
        <w:rPr>
          <w:sz w:val="28"/>
          <w:szCs w:val="28"/>
        </w:rPr>
      </w:pPr>
      <w:r w:rsidRPr="006333C2">
        <w:rPr>
          <w:sz w:val="28"/>
          <w:szCs w:val="28"/>
        </w:rPr>
        <w:t xml:space="preserve">У разі якщо сума попередньо наданого розстрочення (відстрочення) грошових </w:t>
      </w:r>
      <w:r w:rsidR="00140CC3">
        <w:rPr>
          <w:sz w:val="28"/>
          <w:szCs w:val="28"/>
        </w:rPr>
        <w:t xml:space="preserve">зобов’язань </w:t>
      </w:r>
      <w:r w:rsidRPr="006333C2">
        <w:rPr>
          <w:sz w:val="28"/>
          <w:szCs w:val="28"/>
        </w:rPr>
        <w:t>(податкового боргу) не була погашена</w:t>
      </w:r>
      <w:r>
        <w:rPr>
          <w:sz w:val="28"/>
          <w:szCs w:val="28"/>
        </w:rPr>
        <w:t xml:space="preserve"> станом на останній день дії договору або такий договір було розірвано контролюючим органом</w:t>
      </w:r>
      <w:r w:rsidRPr="006333C2">
        <w:rPr>
          <w:sz w:val="28"/>
          <w:szCs w:val="28"/>
        </w:rPr>
        <w:t xml:space="preserve">, рішення про розстрочення (відстрочення) грошових зобов’язань (податкового боргу), а також </w:t>
      </w:r>
      <w:r w:rsidRPr="008117B0">
        <w:rPr>
          <w:sz w:val="28"/>
          <w:szCs w:val="28"/>
        </w:rPr>
        <w:t>про перенесення строків сплати розстрочених,</w:t>
      </w:r>
      <w:r w:rsidRPr="006333C2">
        <w:rPr>
          <w:sz w:val="28"/>
          <w:szCs w:val="28"/>
        </w:rPr>
        <w:t xml:space="preserve"> відстрочених сум,  приймається за вмотивованим та обґрунтованим рішенням керівника (заступника керівника) Мінфіну. Таке рішення керівника (заступника керівника) Мінфіну оформлюється згідно з вимогами Типової інструкції з діловодства у центральних органах виконавчої влади, Раді міністрів Автономної Республіки Крим, місцевих органах виконавчої влади, затвердженої постановою Кабінету Міністрів України від 30 листопада    2011 року № 1242 (зі змінами).</w:t>
      </w:r>
    </w:p>
    <w:p w:rsidR="001C3F88" w:rsidRPr="006333C2" w:rsidRDefault="001C3F88" w:rsidP="001C3F88">
      <w:pPr>
        <w:spacing w:line="360" w:lineRule="auto"/>
        <w:jc w:val="center"/>
        <w:rPr>
          <w:b/>
          <w:sz w:val="28"/>
          <w:szCs w:val="28"/>
        </w:rPr>
      </w:pPr>
    </w:p>
    <w:p w:rsidR="001C3F88" w:rsidRPr="006333C2" w:rsidRDefault="001C3F88" w:rsidP="001C3F88">
      <w:pPr>
        <w:pStyle w:val="1"/>
      </w:pPr>
      <w:r w:rsidRPr="006333C2">
        <w:t xml:space="preserve">III. Прийняття рішення </w:t>
      </w:r>
    </w:p>
    <w:p w:rsidR="001C3F88" w:rsidRPr="0091668E" w:rsidRDefault="001C3F88" w:rsidP="001C3F88">
      <w:pPr>
        <w:rPr>
          <w:sz w:val="28"/>
          <w:szCs w:val="28"/>
        </w:rPr>
      </w:pPr>
    </w:p>
    <w:p w:rsidR="001C3F88" w:rsidRPr="006333C2" w:rsidRDefault="001C3F88" w:rsidP="001C3F88">
      <w:pPr>
        <w:pStyle w:val="2"/>
      </w:pPr>
      <w:r w:rsidRPr="006333C2">
        <w:t>1. Подання заяви до контролюючих органів</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 xml:space="preserve">1. Для розстрочення (відстрочення) грошових зобов’язань (податкового боргу) платник податків звертається до контролюючого органу за місцем свого обліку або за місцем обліку такого грошового зобов’язання (податкового боргу) з письмовою заявою (додаток 1), в якій зазначаються суми податків, зборів, штрафних (фінансових) санкцій (штрафів), пені, сплату яких платник податків просить розстрочити (відстрочити), а також строк розстрочення (відстрочення) та періоди сплати. При цьому окремо </w:t>
      </w:r>
      <w:r w:rsidRPr="006333C2">
        <w:rPr>
          <w:sz w:val="28"/>
          <w:szCs w:val="28"/>
        </w:rPr>
        <w:lastRenderedPageBreak/>
        <w:t>зазначаються суми, строк сплати яких ще не настав, а також строк сплати яких вже минув.</w:t>
      </w:r>
    </w:p>
    <w:p w:rsidR="001C3F88" w:rsidRDefault="001C3F88" w:rsidP="001C3F88">
      <w:pPr>
        <w:spacing w:line="360" w:lineRule="auto"/>
        <w:ind w:firstLine="709"/>
        <w:jc w:val="both"/>
        <w:rPr>
          <w:sz w:val="28"/>
          <w:szCs w:val="28"/>
        </w:rPr>
      </w:pPr>
      <w:r>
        <w:rPr>
          <w:sz w:val="28"/>
          <w:szCs w:val="28"/>
        </w:rPr>
        <w:t xml:space="preserve">Заява про </w:t>
      </w:r>
      <w:r w:rsidRPr="006333C2">
        <w:rPr>
          <w:sz w:val="28"/>
          <w:szCs w:val="28"/>
        </w:rPr>
        <w:t xml:space="preserve">розстрочення (відстрочення) грошових </w:t>
      </w:r>
      <w:r w:rsidR="00140CC3">
        <w:rPr>
          <w:sz w:val="28"/>
          <w:szCs w:val="28"/>
        </w:rPr>
        <w:t xml:space="preserve">зобов’язань </w:t>
      </w:r>
      <w:r>
        <w:rPr>
          <w:sz w:val="28"/>
          <w:szCs w:val="28"/>
        </w:rPr>
        <w:t>подається не пізніше граничного строку сплати цього зобов’язання, визначеного законодавством.</w:t>
      </w:r>
    </w:p>
    <w:p w:rsidR="001C3F88" w:rsidRPr="006333C2" w:rsidRDefault="001C3F88" w:rsidP="001C3F88">
      <w:pPr>
        <w:spacing w:line="360" w:lineRule="auto"/>
        <w:ind w:firstLine="709"/>
        <w:jc w:val="both"/>
        <w:rPr>
          <w:sz w:val="28"/>
          <w:szCs w:val="28"/>
        </w:rPr>
      </w:pPr>
      <w:r w:rsidRPr="006333C2">
        <w:rPr>
          <w:sz w:val="28"/>
          <w:szCs w:val="28"/>
        </w:rPr>
        <w:t xml:space="preserve">Платник податків, який звертається до контролюючого органу із заявою про розстрочення, відстрочення грошових зобов’язань, вважається таким, що узгодив суму такого грошового зобов’язання. </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2. Заява подається платником податків до контролюючого органу у один із таких способів:</w:t>
      </w:r>
    </w:p>
    <w:p w:rsidR="001C3F88" w:rsidRPr="006333C2" w:rsidRDefault="001C3F88" w:rsidP="001C3F88">
      <w:pPr>
        <w:spacing w:line="360" w:lineRule="auto"/>
        <w:ind w:firstLine="709"/>
        <w:jc w:val="both"/>
        <w:rPr>
          <w:sz w:val="28"/>
          <w:szCs w:val="28"/>
        </w:rPr>
      </w:pPr>
      <w:r w:rsidRPr="006333C2">
        <w:rPr>
          <w:sz w:val="28"/>
          <w:szCs w:val="28"/>
        </w:rPr>
        <w:t>у письмовому вигляді – особисто платником (уповноваженою особою) або надсилається поштою з повідомленням про вручення та з описом вкладення;</w:t>
      </w:r>
    </w:p>
    <w:p w:rsidR="00971CE1" w:rsidRPr="004C740D" w:rsidRDefault="00971CE1" w:rsidP="001C3F88">
      <w:pPr>
        <w:spacing w:line="360" w:lineRule="auto"/>
        <w:ind w:firstLine="709"/>
        <w:jc w:val="both"/>
        <w:rPr>
          <w:sz w:val="28"/>
          <w:szCs w:val="28"/>
        </w:rPr>
      </w:pPr>
      <w:r w:rsidRPr="00971CE1">
        <w:rPr>
          <w:sz w:val="28"/>
          <w:szCs w:val="28"/>
        </w:rPr>
        <w:t xml:space="preserve">в електронному вигляді – платником податків, який подає звітність в електронній формі та/або пройшов ідентифікацію </w:t>
      </w:r>
      <w:r w:rsidR="00140CC3">
        <w:rPr>
          <w:sz w:val="28"/>
          <w:szCs w:val="28"/>
        </w:rPr>
        <w:t xml:space="preserve">в </w:t>
      </w:r>
      <w:r w:rsidRPr="00971CE1">
        <w:rPr>
          <w:sz w:val="28"/>
          <w:szCs w:val="28"/>
        </w:rPr>
        <w:t>електронному кабінеті та обрав спосіб взаємодії з контролюючим органом в електронній формі з дотриманням вимог Законів України «Про електронні документи та електронний документообіг» та «Про електронний цифровий підпис».</w:t>
      </w:r>
    </w:p>
    <w:p w:rsidR="00971CE1" w:rsidRPr="004C740D" w:rsidRDefault="00971CE1"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3. У заяві зазначаються:</w:t>
      </w:r>
    </w:p>
    <w:p w:rsidR="001C3F88" w:rsidRPr="006333C2" w:rsidRDefault="001C3F88" w:rsidP="001C3F88">
      <w:pPr>
        <w:spacing w:line="360" w:lineRule="auto"/>
        <w:ind w:firstLine="709"/>
        <w:jc w:val="both"/>
        <w:rPr>
          <w:sz w:val="28"/>
          <w:szCs w:val="28"/>
        </w:rPr>
      </w:pPr>
      <w:r w:rsidRPr="006333C2">
        <w:rPr>
          <w:sz w:val="28"/>
          <w:szCs w:val="28"/>
        </w:rPr>
        <w:t>суми податків, зборів, штрафних (фінансових) санкцій (штрафів), пені, сплату яких платник податків просить розстрочити (відстрочити);</w:t>
      </w:r>
    </w:p>
    <w:p w:rsidR="001C3F88" w:rsidRPr="006333C2" w:rsidRDefault="001C3F88" w:rsidP="001C3F88">
      <w:pPr>
        <w:spacing w:line="360" w:lineRule="auto"/>
        <w:ind w:firstLine="709"/>
        <w:jc w:val="both"/>
        <w:rPr>
          <w:sz w:val="28"/>
          <w:szCs w:val="28"/>
        </w:rPr>
      </w:pPr>
      <w:r w:rsidRPr="006333C2">
        <w:rPr>
          <w:sz w:val="28"/>
          <w:szCs w:val="28"/>
        </w:rPr>
        <w:t xml:space="preserve">строк розстрочення (відстрочення); </w:t>
      </w:r>
    </w:p>
    <w:p w:rsidR="001C3F88" w:rsidRPr="006333C2" w:rsidRDefault="001C3F88" w:rsidP="001C3F88">
      <w:pPr>
        <w:spacing w:line="360" w:lineRule="auto"/>
        <w:ind w:firstLine="709"/>
        <w:jc w:val="both"/>
        <w:rPr>
          <w:sz w:val="28"/>
          <w:szCs w:val="28"/>
        </w:rPr>
      </w:pPr>
      <w:r w:rsidRPr="006333C2">
        <w:rPr>
          <w:sz w:val="28"/>
          <w:szCs w:val="28"/>
        </w:rPr>
        <w:t xml:space="preserve">періоди сплати. </w:t>
      </w:r>
    </w:p>
    <w:p w:rsidR="001C3F88" w:rsidRPr="006333C2" w:rsidRDefault="001C3F88" w:rsidP="001C3F88">
      <w:pPr>
        <w:spacing w:line="360" w:lineRule="auto"/>
        <w:ind w:firstLine="709"/>
        <w:jc w:val="both"/>
        <w:rPr>
          <w:sz w:val="28"/>
          <w:szCs w:val="28"/>
        </w:rPr>
      </w:pPr>
      <w:r w:rsidRPr="006333C2">
        <w:rPr>
          <w:sz w:val="28"/>
          <w:szCs w:val="28"/>
        </w:rPr>
        <w:t>При цьому окремо зазначаються суми, строк сплати яких ще не настав, а також строк сплати яких вже минув.</w:t>
      </w:r>
    </w:p>
    <w:p w:rsidR="001C3F88" w:rsidRPr="006333C2" w:rsidRDefault="001C3F88" w:rsidP="001C3F88">
      <w:pPr>
        <w:spacing w:line="360" w:lineRule="auto"/>
        <w:ind w:firstLine="709"/>
        <w:jc w:val="both"/>
        <w:rPr>
          <w:sz w:val="28"/>
          <w:szCs w:val="28"/>
        </w:rPr>
      </w:pPr>
      <w:r w:rsidRPr="006333C2">
        <w:rPr>
          <w:sz w:val="28"/>
          <w:szCs w:val="28"/>
        </w:rPr>
        <w:t>До заяви додається:</w:t>
      </w:r>
    </w:p>
    <w:p w:rsidR="001C3F88" w:rsidRPr="006333C2" w:rsidRDefault="001C3F88" w:rsidP="001C3F88">
      <w:pPr>
        <w:spacing w:line="360" w:lineRule="auto"/>
        <w:ind w:firstLine="709"/>
        <w:jc w:val="both"/>
        <w:rPr>
          <w:sz w:val="28"/>
          <w:szCs w:val="28"/>
        </w:rPr>
      </w:pPr>
      <w:r w:rsidRPr="006333C2">
        <w:rPr>
          <w:sz w:val="28"/>
          <w:szCs w:val="28"/>
        </w:rPr>
        <w:t>економічне обґрунтування, яке складається з:</w:t>
      </w:r>
    </w:p>
    <w:p w:rsidR="001C3F88" w:rsidRPr="006333C2" w:rsidRDefault="001C3F88" w:rsidP="001C3F88">
      <w:pPr>
        <w:spacing w:line="360" w:lineRule="auto"/>
        <w:ind w:firstLine="709"/>
        <w:jc w:val="both"/>
        <w:rPr>
          <w:sz w:val="28"/>
          <w:szCs w:val="28"/>
        </w:rPr>
      </w:pPr>
      <w:r w:rsidRPr="006333C2">
        <w:rPr>
          <w:sz w:val="28"/>
          <w:szCs w:val="28"/>
        </w:rPr>
        <w:lastRenderedPageBreak/>
        <w:t>переліку обставин, що свідчать про наявність загрози виникнення або накопичення податкового боргу, і доказів існування таких обставин;</w:t>
      </w:r>
    </w:p>
    <w:p w:rsidR="001C3F88" w:rsidRPr="006333C2" w:rsidRDefault="001C3F88" w:rsidP="001C3F88">
      <w:pPr>
        <w:spacing w:line="360" w:lineRule="auto"/>
        <w:ind w:firstLine="709"/>
        <w:jc w:val="both"/>
        <w:rPr>
          <w:sz w:val="28"/>
          <w:szCs w:val="28"/>
        </w:rPr>
      </w:pPr>
      <w:r w:rsidRPr="006333C2">
        <w:rPr>
          <w:sz w:val="28"/>
          <w:szCs w:val="28"/>
        </w:rPr>
        <w:t>аналізу фінансового стану;</w:t>
      </w:r>
    </w:p>
    <w:p w:rsidR="001C3F88" w:rsidRPr="006333C2" w:rsidRDefault="001C3F88" w:rsidP="001C3F88">
      <w:pPr>
        <w:spacing w:line="360" w:lineRule="auto"/>
        <w:ind w:firstLine="709"/>
        <w:jc w:val="both"/>
        <w:rPr>
          <w:sz w:val="28"/>
          <w:szCs w:val="28"/>
        </w:rPr>
      </w:pPr>
      <w:r w:rsidRPr="006333C2">
        <w:rPr>
          <w:sz w:val="28"/>
          <w:szCs w:val="28"/>
        </w:rPr>
        <w:t>графіка погашення розстрочених (відстрочених) сум (далі – графік);</w:t>
      </w:r>
    </w:p>
    <w:p w:rsidR="001C3F88" w:rsidRPr="006333C2" w:rsidRDefault="001C3F88" w:rsidP="001C3F88">
      <w:pPr>
        <w:spacing w:line="360" w:lineRule="auto"/>
        <w:ind w:firstLine="709"/>
        <w:jc w:val="both"/>
        <w:rPr>
          <w:sz w:val="28"/>
          <w:szCs w:val="28"/>
        </w:rPr>
      </w:pPr>
      <w:r w:rsidRPr="006333C2">
        <w:rPr>
          <w:sz w:val="28"/>
          <w:szCs w:val="28"/>
        </w:rPr>
        <w:t>розрахунків прогнозних доходів платника, що гарантують виконання графіка погашення;</w:t>
      </w:r>
    </w:p>
    <w:p w:rsidR="001C3F88" w:rsidRPr="006333C2" w:rsidRDefault="001C3F88" w:rsidP="001C3F88">
      <w:pPr>
        <w:spacing w:line="360" w:lineRule="auto"/>
        <w:ind w:firstLine="709"/>
        <w:jc w:val="both"/>
        <w:rPr>
          <w:sz w:val="28"/>
          <w:szCs w:val="28"/>
        </w:rPr>
      </w:pPr>
      <w:r w:rsidRPr="006333C2">
        <w:rPr>
          <w:sz w:val="28"/>
          <w:szCs w:val="28"/>
        </w:rPr>
        <w:t>перелік майна, яке пропонується для опису у податкову заставу, із визначеною балансовою вартістю або результатами оцінки, проведеної відповідно до Закону України «Про оцінку майна, майнових прав та професійну оціночну діяльність в Україні» – у разі якщо сума грошових зобов’язань, заявлена до розстрочення (відстрочення), становить                      1 мільйон гривень і більше.</w:t>
      </w:r>
    </w:p>
    <w:p w:rsidR="001C3F88" w:rsidRPr="0091668E" w:rsidRDefault="001C3F88" w:rsidP="001C3F88">
      <w:pPr>
        <w:rPr>
          <w:sz w:val="28"/>
          <w:szCs w:val="28"/>
        </w:rPr>
      </w:pPr>
    </w:p>
    <w:p w:rsidR="001C3F88" w:rsidRPr="006333C2" w:rsidRDefault="001C3F88" w:rsidP="001C3F88">
      <w:pPr>
        <w:pStyle w:val="2"/>
      </w:pPr>
      <w:r w:rsidRPr="006333C2">
        <w:t>2. Підстави для надання розстрочення (відстрочення)</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 xml:space="preserve">1. Підставою для розстрочення грошових зобов’язань (податкового боргу) платника податків є надання ним: </w:t>
      </w:r>
    </w:p>
    <w:p w:rsidR="001C3F88" w:rsidRPr="006333C2" w:rsidRDefault="001C3F88" w:rsidP="001C3F88">
      <w:pPr>
        <w:spacing w:line="360" w:lineRule="auto"/>
        <w:ind w:firstLine="709"/>
        <w:jc w:val="both"/>
        <w:rPr>
          <w:sz w:val="28"/>
          <w:szCs w:val="28"/>
        </w:rPr>
      </w:pPr>
      <w:r w:rsidRPr="006333C2">
        <w:rPr>
          <w:sz w:val="28"/>
          <w:szCs w:val="28"/>
        </w:rPr>
        <w:t>1) достатніх доказів існування обставин, що свідчать про наявність загрози виникнення або накопичення податкового боргу такого платника податків, перелік яких визначено постановою Кабінету Міністрів України   від 27 грудня 2010 року № 1235 «Про затвердження переліку обставин, що свідчать про наявність загрози виникнення або накопичення податкового боргу, і доказів існування таких обставин» (зі змінами);</w:t>
      </w:r>
    </w:p>
    <w:p w:rsidR="001C3F88" w:rsidRPr="006333C2" w:rsidRDefault="001C3F88" w:rsidP="001C3F88">
      <w:pPr>
        <w:spacing w:line="360" w:lineRule="auto"/>
        <w:ind w:firstLine="709"/>
        <w:jc w:val="both"/>
        <w:rPr>
          <w:sz w:val="28"/>
          <w:szCs w:val="28"/>
        </w:rPr>
      </w:pPr>
      <w:r w:rsidRPr="006333C2">
        <w:rPr>
          <w:sz w:val="28"/>
          <w:szCs w:val="28"/>
        </w:rPr>
        <w:t>2) економічного обґрунтування, яке свідчить про можливість погашення грошових зобов’язань (податкового боргу) та/або збільшення податкових надходжень до відповідного бюджету внаслідок застосування режиму розстрочення, протягом якого відбудуться зміни політики управління виробництвом чи збутом такого платника податків.</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lastRenderedPageBreak/>
        <w:t xml:space="preserve">2. Підставою для відстрочення грошових зобов’язань (податкового боргу) платника податків є надання ним: </w:t>
      </w:r>
    </w:p>
    <w:p w:rsidR="001C3F88" w:rsidRPr="006333C2" w:rsidRDefault="001C3F88" w:rsidP="001C3F88">
      <w:pPr>
        <w:spacing w:line="360" w:lineRule="auto"/>
        <w:ind w:firstLine="709"/>
        <w:jc w:val="both"/>
        <w:rPr>
          <w:sz w:val="28"/>
          <w:szCs w:val="28"/>
        </w:rPr>
      </w:pPr>
      <w:r w:rsidRPr="006333C2">
        <w:rPr>
          <w:sz w:val="28"/>
          <w:szCs w:val="28"/>
        </w:rPr>
        <w:t>1) доказів, що свідчать про наявність дії обставин непереборної сили, що призвели до загрози виникнення або накопичення податкового боргу такого платника податків, перелік яких визначено постановою Кабінету Міністрів України від 27 грудня 2010 року № 1235 «Про затвердження переліку обставин, що свідчать про наявність загрози виникнення або накопичення податкового боргу, і доказів існування таких обставин» (зі змінами);</w:t>
      </w:r>
    </w:p>
    <w:p w:rsidR="001C3F88" w:rsidRPr="006333C2" w:rsidRDefault="001C3F88" w:rsidP="001C3F88">
      <w:pPr>
        <w:spacing w:line="360" w:lineRule="auto"/>
        <w:ind w:firstLine="709"/>
        <w:jc w:val="both"/>
        <w:rPr>
          <w:sz w:val="28"/>
          <w:szCs w:val="28"/>
        </w:rPr>
      </w:pPr>
      <w:r w:rsidRPr="006333C2">
        <w:rPr>
          <w:sz w:val="28"/>
          <w:szCs w:val="28"/>
        </w:rPr>
        <w:t>2) економічного обґрунтування, яке свідчить про можливість погашення грошових зобов’язань (податкового боргу) та/або збільшення податкових надходжень до відповідного бюджету внаслідок застосування режиму відстрочення, протягом якого відбудуться зміни політики управління виробництвом чи збутом такого платника податків.</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3. У разі якщо сума грошових зобов’язань, заявлена до розстрочення (відстрочення), становить 1 мільйон гривень і більше, розстрочення (відстрочення) надається лише за умови передачі у податкову заставу майна платника податків, балансова вартість якого дорівнює або перевищує заявлену до розстрочення (відстрочення) суму грошового зобов’язання.</w:t>
      </w:r>
    </w:p>
    <w:p w:rsidR="001C3F88" w:rsidRPr="006333C2" w:rsidRDefault="001C3F88" w:rsidP="001C3F88">
      <w:pPr>
        <w:spacing w:line="360" w:lineRule="auto"/>
        <w:ind w:firstLine="709"/>
        <w:jc w:val="both"/>
        <w:rPr>
          <w:sz w:val="28"/>
          <w:szCs w:val="28"/>
        </w:rPr>
      </w:pPr>
      <w:r w:rsidRPr="006333C2">
        <w:rPr>
          <w:sz w:val="28"/>
          <w:szCs w:val="28"/>
        </w:rPr>
        <w:t>З дня укладання договору про розстрочення (відстрочення) грошових зобов’язань на майно, включене до акта опису, поширюється право податкової застави відповідно до підпункту 89.1.3 пункту 89.1 статті 89    глави 9 розділу ІІ Кодексу.</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 xml:space="preserve">4. У разі якщо платник податків звертається за розстроченням (відстроченням) податкового боргу, таке розстрочення (відстрочення) надається за умови перебування майна платника податків у податковій заставі, балансова вартість якого дорівнює або перевищує заявлену до розстрочення (відстрочення) суми податкового боргу. Порядок застосування </w:t>
      </w:r>
      <w:r w:rsidRPr="006333C2">
        <w:rPr>
          <w:sz w:val="28"/>
          <w:szCs w:val="28"/>
        </w:rPr>
        <w:lastRenderedPageBreak/>
        <w:t>податкової застави контролюючими органами затверджений наказом Міністерства фінансів України від 16 червня 2017 року № 586, зареєстрованим в Міністерстві юстиції України 14 липня 2017 року за           № 859/30727.</w:t>
      </w:r>
    </w:p>
    <w:p w:rsidR="001C3F88" w:rsidRPr="006333C2" w:rsidRDefault="001C3F88" w:rsidP="001C3F88">
      <w:pPr>
        <w:spacing w:line="360" w:lineRule="auto"/>
        <w:ind w:firstLine="709"/>
        <w:jc w:val="both"/>
        <w:rPr>
          <w:sz w:val="28"/>
          <w:szCs w:val="28"/>
        </w:rPr>
      </w:pPr>
    </w:p>
    <w:p w:rsidR="001C3F88" w:rsidRPr="006333C2" w:rsidRDefault="001C3F88" w:rsidP="001C3F88">
      <w:pPr>
        <w:pStyle w:val="2"/>
      </w:pPr>
      <w:r w:rsidRPr="006333C2">
        <w:t xml:space="preserve">3. Порядок оформлення результатів розгляду заяви щодо </w:t>
      </w:r>
      <w:r w:rsidRPr="006333C2">
        <w:br/>
        <w:t>надання розстрочення (відстрочення) грошового зобов’язання (податкового боргу)</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1. За результатами розгляду керівник (його заступник або уповноважена особа) контролюючого органу протягом 30 календарних днів з дати надходження заяви разом з пакетом документів:</w:t>
      </w:r>
    </w:p>
    <w:p w:rsidR="001C3F88" w:rsidRPr="006333C2" w:rsidRDefault="001C3F88" w:rsidP="001C3F88">
      <w:pPr>
        <w:spacing w:line="360" w:lineRule="auto"/>
        <w:ind w:firstLine="709"/>
        <w:jc w:val="both"/>
        <w:rPr>
          <w:sz w:val="28"/>
          <w:szCs w:val="28"/>
        </w:rPr>
      </w:pPr>
      <w:r w:rsidRPr="006333C2">
        <w:rPr>
          <w:sz w:val="28"/>
          <w:szCs w:val="28"/>
        </w:rPr>
        <w:t xml:space="preserve">приймає рішення, яке оформляється на бланку відповідного контролюючого органу (додаток </w:t>
      </w:r>
      <w:r w:rsidR="00B01991">
        <w:rPr>
          <w:sz w:val="28"/>
          <w:szCs w:val="28"/>
        </w:rPr>
        <w:t>2</w:t>
      </w:r>
      <w:r w:rsidRPr="006333C2">
        <w:rPr>
          <w:sz w:val="28"/>
          <w:szCs w:val="28"/>
        </w:rPr>
        <w:t>);</w:t>
      </w:r>
    </w:p>
    <w:p w:rsidR="001C3F88" w:rsidRPr="006333C2" w:rsidRDefault="001C3F88" w:rsidP="001C3F88">
      <w:pPr>
        <w:spacing w:line="360" w:lineRule="auto"/>
        <w:ind w:firstLine="709"/>
        <w:jc w:val="both"/>
        <w:rPr>
          <w:sz w:val="28"/>
          <w:szCs w:val="28"/>
        </w:rPr>
      </w:pPr>
      <w:r w:rsidRPr="006333C2">
        <w:rPr>
          <w:sz w:val="28"/>
          <w:szCs w:val="28"/>
        </w:rPr>
        <w:t>відмовляє платнику в розстроченні (відстроченні) у письмовій формі за відсутності підстав, наведених у пункті 1 підрозділу 2 цього розділу, та при недотриманні обов’язкових вимог, визначених цим Порядком.</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2. У разі прийняття контролюючим органом рішення про розстрочення (відстрочення):</w:t>
      </w:r>
    </w:p>
    <w:p w:rsidR="001C3F88" w:rsidRPr="006333C2" w:rsidRDefault="001C3F88" w:rsidP="001C3F88">
      <w:pPr>
        <w:spacing w:line="360" w:lineRule="auto"/>
        <w:ind w:firstLine="709"/>
        <w:jc w:val="both"/>
        <w:rPr>
          <w:sz w:val="28"/>
          <w:szCs w:val="28"/>
        </w:rPr>
      </w:pPr>
      <w:r w:rsidRPr="006333C2">
        <w:rPr>
          <w:sz w:val="28"/>
          <w:szCs w:val="28"/>
        </w:rPr>
        <w:t>грошових зобов’язань – дата такого рішення не повинна перевищувати граничну дату, визначену законом для сплати податку, збору, платежу, які передбачено розстрочити (відстрочити);</w:t>
      </w:r>
    </w:p>
    <w:p w:rsidR="001C3F88" w:rsidRPr="006333C2" w:rsidRDefault="001C3F88" w:rsidP="001C3F88">
      <w:pPr>
        <w:spacing w:line="360" w:lineRule="auto"/>
        <w:ind w:firstLine="709"/>
        <w:jc w:val="both"/>
        <w:rPr>
          <w:sz w:val="28"/>
          <w:szCs w:val="28"/>
        </w:rPr>
      </w:pPr>
      <w:r w:rsidRPr="006333C2">
        <w:rPr>
          <w:sz w:val="28"/>
          <w:szCs w:val="28"/>
        </w:rPr>
        <w:t>податкового боргу – сума такого податкового боргу визначається за даними ІТС на дату прийняття такого рішення.</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 xml:space="preserve">3. У разі якщо рішення приймається ДФС, контролюючий орган за місцем обліку платника податків або за місцем обліку його грошових зобов’язань (податкового боргу) протягом 15 календарних днів: </w:t>
      </w:r>
    </w:p>
    <w:p w:rsidR="001C3F88" w:rsidRPr="006333C2" w:rsidRDefault="001C3F88" w:rsidP="001C3F88">
      <w:pPr>
        <w:spacing w:line="360" w:lineRule="auto"/>
        <w:ind w:firstLine="709"/>
        <w:jc w:val="both"/>
        <w:rPr>
          <w:sz w:val="28"/>
          <w:szCs w:val="28"/>
        </w:rPr>
      </w:pPr>
      <w:r w:rsidRPr="006333C2">
        <w:rPr>
          <w:sz w:val="28"/>
          <w:szCs w:val="28"/>
        </w:rPr>
        <w:t xml:space="preserve">розглядає заяву платника, здійснює аналіз його фінансового стану; </w:t>
      </w:r>
    </w:p>
    <w:p w:rsidR="001C3F88" w:rsidRPr="006333C2" w:rsidRDefault="001C3F88" w:rsidP="001C3F88">
      <w:pPr>
        <w:spacing w:line="360" w:lineRule="auto"/>
        <w:ind w:firstLine="709"/>
        <w:jc w:val="both"/>
        <w:rPr>
          <w:sz w:val="28"/>
          <w:szCs w:val="28"/>
        </w:rPr>
      </w:pPr>
      <w:r w:rsidRPr="006333C2">
        <w:rPr>
          <w:sz w:val="28"/>
          <w:szCs w:val="28"/>
        </w:rPr>
        <w:lastRenderedPageBreak/>
        <w:t xml:space="preserve">формує відповідний висновок про можливість надання розстрочення (відстрочення); </w:t>
      </w:r>
    </w:p>
    <w:p w:rsidR="001C3F88" w:rsidRPr="006333C2" w:rsidRDefault="001C3F88" w:rsidP="001C3F88">
      <w:pPr>
        <w:spacing w:line="360" w:lineRule="auto"/>
        <w:ind w:firstLine="709"/>
        <w:jc w:val="both"/>
        <w:rPr>
          <w:sz w:val="28"/>
          <w:szCs w:val="28"/>
        </w:rPr>
      </w:pPr>
      <w:r w:rsidRPr="006333C2">
        <w:rPr>
          <w:sz w:val="28"/>
          <w:szCs w:val="28"/>
        </w:rPr>
        <w:t>надсилає висновок разом з копіями документів, доданих платником до заяви, на адресу ДФС.</w:t>
      </w:r>
    </w:p>
    <w:p w:rsidR="001C3F88" w:rsidRPr="006333C2" w:rsidRDefault="001C3F88" w:rsidP="001C3F88">
      <w:pPr>
        <w:spacing w:line="360" w:lineRule="auto"/>
        <w:ind w:firstLine="709"/>
        <w:jc w:val="both"/>
        <w:rPr>
          <w:sz w:val="28"/>
          <w:szCs w:val="28"/>
        </w:rPr>
      </w:pPr>
      <w:r w:rsidRPr="006333C2">
        <w:rPr>
          <w:sz w:val="28"/>
          <w:szCs w:val="28"/>
        </w:rPr>
        <w:t>Рішення приймається ДФС протягом 15 календарних днів з дня отримання відповідного висновку контролюючого органу за місцем обліку платника податків або за місцем обліку його грошових зобов’язань (податкового боргу) про можливість надання розстрочення (відстрочення) разом з копіями документів, доданих платником до заяви. У разі якщо розстрочення (відстрочення) грошових зобов’язань (податкового боргу) стосується загальнодержавних податків та зборів, заявлений строк виходить за межі одного та/або більше бюджетних років та заявлена сума становить       1 мільйон гривень та більше, рішення приймається  керівником (його заступником або уповноваженою особою) ДФС за погодженням з Мінфіном. Проект такого рішення ДФС направляється до Мінфіну не пізніше                   20 календарних днів з дня отримання заяви контролюючим органом. Мінфін повідомляє ДФС про результати розгляду проекту рішення шляхом накладання резолюції про погодження/непогодження протягом                       10 календарних днів з дня отримання від ДФС проекту рішення.</w:t>
      </w:r>
    </w:p>
    <w:p w:rsidR="001C3F88" w:rsidRPr="006333C2" w:rsidRDefault="001C3F88" w:rsidP="001C3F88">
      <w:pPr>
        <w:spacing w:line="360" w:lineRule="auto"/>
        <w:ind w:firstLine="709"/>
        <w:jc w:val="both"/>
        <w:rPr>
          <w:sz w:val="28"/>
          <w:szCs w:val="28"/>
        </w:rPr>
      </w:pPr>
      <w:r w:rsidRPr="006333C2">
        <w:rPr>
          <w:sz w:val="28"/>
          <w:szCs w:val="28"/>
        </w:rPr>
        <w:t xml:space="preserve">У разі якщо сума попередньо наданого розстрочення (відстрочення) грошових зобов’язань (податкового боргу), у тому числі у разі перенесення строків сплати розстрочених (відстрочених) сум, не була погашена в граничні межі дії розстрочення (відстрочення), рішення приймається за вмотивованим та обґрунтованим рішенням керівника (заступника керівника) Мінфіну. </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 xml:space="preserve">4. Незалежно від того, яким контролюючим органом приймалося попереднє рішення, контролюючий орган за місцем обліку платника податків або за місцем обліку грошового зобов’язання (податкового боргу) протягом 10 календарних днів розглядає заяву платника та формує </w:t>
      </w:r>
      <w:r w:rsidRPr="006333C2">
        <w:rPr>
          <w:sz w:val="28"/>
          <w:szCs w:val="28"/>
        </w:rPr>
        <w:lastRenderedPageBreak/>
        <w:t>висновок/інформацію про стан погашення в граничні межі дії розстрочення (відстрочення), яку разом з копіями документів, доданих до заяви платником податків, надсилає на адресу ДФС.</w:t>
      </w:r>
    </w:p>
    <w:p w:rsidR="001C3F88" w:rsidRPr="006333C2" w:rsidRDefault="001C3F88" w:rsidP="001C3F88">
      <w:pPr>
        <w:spacing w:line="360" w:lineRule="auto"/>
        <w:ind w:firstLine="709"/>
        <w:jc w:val="both"/>
        <w:rPr>
          <w:sz w:val="28"/>
          <w:szCs w:val="28"/>
        </w:rPr>
      </w:pPr>
      <w:r w:rsidRPr="006333C2">
        <w:rPr>
          <w:sz w:val="28"/>
          <w:szCs w:val="28"/>
        </w:rPr>
        <w:t>ДФС протягом 10 календарних днів з дня отримання зазначеного пакета документів готує проект рішення та разом з копіями документів, доданих до заяви платником податків, направляє його до Мінфіну.</w:t>
      </w:r>
    </w:p>
    <w:p w:rsidR="001C3F88" w:rsidRPr="006333C2" w:rsidRDefault="001C3F88" w:rsidP="001C3F88">
      <w:pPr>
        <w:spacing w:line="360" w:lineRule="auto"/>
        <w:ind w:firstLine="709"/>
        <w:jc w:val="both"/>
        <w:rPr>
          <w:sz w:val="28"/>
          <w:szCs w:val="28"/>
        </w:rPr>
      </w:pPr>
      <w:r w:rsidRPr="006333C2">
        <w:rPr>
          <w:sz w:val="28"/>
          <w:szCs w:val="28"/>
        </w:rPr>
        <w:t>Мінфін протягом 10 календарних днів з дня отримання від ДФС пакета документів розглядає його, передає керівнику (заступнику керівника) Мінфіну для прийняття вмотивованого та обґрунтованого рішення шляхом накладання резолюції про погодження/непогодження та направляє таке рішення до ДФС.</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5. Рішення складається:</w:t>
      </w:r>
    </w:p>
    <w:p w:rsidR="001C3F88" w:rsidRPr="006333C2" w:rsidRDefault="001C3F88" w:rsidP="001C3F88">
      <w:pPr>
        <w:spacing w:line="360" w:lineRule="auto"/>
        <w:ind w:firstLine="709"/>
        <w:jc w:val="both"/>
        <w:rPr>
          <w:sz w:val="28"/>
          <w:szCs w:val="28"/>
        </w:rPr>
      </w:pPr>
      <w:r w:rsidRPr="006333C2">
        <w:rPr>
          <w:sz w:val="28"/>
          <w:szCs w:val="28"/>
        </w:rPr>
        <w:t>у трьох примірниках, якщо рішення приймається ДФС (у тому числі за погодженням з Мінфіном): перший – для платника податків, другий – для контролюючого органу за місцем обліку такого платника податків або за місцем обліку такого грошового зобов’язання (податкового боргу), третій – для ДФС;</w:t>
      </w:r>
    </w:p>
    <w:p w:rsidR="001C3F88" w:rsidRPr="006333C2" w:rsidRDefault="001C3F88" w:rsidP="001C3F88">
      <w:pPr>
        <w:spacing w:line="360" w:lineRule="auto"/>
        <w:ind w:firstLine="709"/>
        <w:jc w:val="both"/>
        <w:rPr>
          <w:sz w:val="28"/>
          <w:szCs w:val="28"/>
        </w:rPr>
      </w:pPr>
      <w:r w:rsidRPr="006333C2">
        <w:rPr>
          <w:sz w:val="28"/>
          <w:szCs w:val="28"/>
        </w:rPr>
        <w:t xml:space="preserve">у двох примірниках, якщо рішення приймається іншими контролюючими органами: перший – для платника податків, другий – для контролюючого органу за місцем обліку платника податків або за місцем обліку грошового зобов’язання (податкового боргу). </w:t>
      </w:r>
    </w:p>
    <w:p w:rsidR="001C3F88" w:rsidRPr="006333C2" w:rsidRDefault="001C3F88" w:rsidP="001C3F88">
      <w:pPr>
        <w:spacing w:line="360" w:lineRule="auto"/>
        <w:ind w:firstLine="709"/>
        <w:jc w:val="both"/>
        <w:rPr>
          <w:sz w:val="28"/>
          <w:szCs w:val="28"/>
        </w:rPr>
      </w:pPr>
      <w:r w:rsidRPr="006333C2">
        <w:rPr>
          <w:sz w:val="28"/>
          <w:szCs w:val="28"/>
        </w:rPr>
        <w:t>Рішення приймається на суму, визначену у гривнях з двома десятковими знаками.</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 xml:space="preserve">6. Розстрочення (відстрочення) надається окремо за кожним податком, збором, штрафною (фінансовою) санкцією (штрафом), пенею. У разі якщо строк сплати грошових зобов’язань (податкового боргу) за окремими податками, зборами, штрафними (фінансовими) санкціями (штрафами), пенею та строк їх розстрочення (відстрочення) збігаються, може прийматися </w:t>
      </w:r>
      <w:r w:rsidRPr="006333C2">
        <w:rPr>
          <w:sz w:val="28"/>
          <w:szCs w:val="28"/>
        </w:rPr>
        <w:lastRenderedPageBreak/>
        <w:t>одне рішення про розстрочення (відстрочення) із зазначенням таких податків, зборів, штрафних (фінансових) санкцій (штрафів), пені окремими рядками.</w:t>
      </w:r>
    </w:p>
    <w:p w:rsidR="001C3F88" w:rsidRPr="006333C2" w:rsidRDefault="001C3F88" w:rsidP="001C3F88">
      <w:pPr>
        <w:spacing w:line="360" w:lineRule="auto"/>
        <w:ind w:firstLine="709"/>
        <w:jc w:val="both"/>
        <w:rPr>
          <w:sz w:val="28"/>
          <w:szCs w:val="28"/>
        </w:rPr>
      </w:pPr>
      <w:r w:rsidRPr="006333C2">
        <w:rPr>
          <w:sz w:val="28"/>
          <w:szCs w:val="28"/>
        </w:rPr>
        <w:t>Наявність рішення та договору не обмежує права платника на отримання наступного розстрочення (відстрочення) грошового зобов’язання (податкового боргу) як з цього податку, збору, штрафних (фінансових) санкцій (штрафів), пені, так і з інших.</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 xml:space="preserve">7. Підрозділом, до функцій якого належать питання розстрочення (відстрочення) грошового зобов’язання (податкового боргу), контролюючого органу за місцем </w:t>
      </w:r>
      <w:r w:rsidR="00F81E83" w:rsidRPr="00F81E83">
        <w:rPr>
          <w:sz w:val="28"/>
          <w:szCs w:val="28"/>
        </w:rPr>
        <w:t xml:space="preserve">обліку </w:t>
      </w:r>
      <w:r w:rsidRPr="006333C2">
        <w:rPr>
          <w:sz w:val="28"/>
          <w:szCs w:val="28"/>
        </w:rPr>
        <w:t>платника податків або за місцем обліку грошового зобов’язання (податкового боргу)</w:t>
      </w:r>
      <w:r w:rsidR="00140CC3">
        <w:rPr>
          <w:sz w:val="28"/>
          <w:szCs w:val="28"/>
        </w:rPr>
        <w:t>,</w:t>
      </w:r>
      <w:r w:rsidRPr="006333C2">
        <w:rPr>
          <w:sz w:val="28"/>
          <w:szCs w:val="28"/>
        </w:rPr>
        <w:t xml:space="preserve"> реєструються прийняті рішення, у тому числі й рішення, прийняті ДФС (у тому числі за погодженням з Мінфіном), стосовно платників податків, які перебувають у них на обліку, в журналі реєстрації надання розстрочення (відстрочення) грошових зобов’язань (податкового боргу) (далі – журнал) (додаток </w:t>
      </w:r>
      <w:r w:rsidR="00B100A0">
        <w:rPr>
          <w:sz w:val="28"/>
          <w:szCs w:val="28"/>
        </w:rPr>
        <w:t>3</w:t>
      </w:r>
      <w:r w:rsidRPr="006333C2">
        <w:rPr>
          <w:sz w:val="28"/>
          <w:szCs w:val="28"/>
        </w:rPr>
        <w:t>), який ведеться в електронному вигляді.</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 xml:space="preserve">8. Не пізніше наступного робочого дня з дня прийняття або отримання рішення контролюючий орган за місцем обліку платника податків або за місцем обліку його грошового зобов’язання (податкового боргу) укладає з цим платником договір (додаток </w:t>
      </w:r>
      <w:r w:rsidR="00421605">
        <w:rPr>
          <w:sz w:val="28"/>
          <w:szCs w:val="28"/>
        </w:rPr>
        <w:t>4</w:t>
      </w:r>
      <w:r w:rsidRPr="006333C2">
        <w:rPr>
          <w:sz w:val="28"/>
          <w:szCs w:val="28"/>
        </w:rPr>
        <w:t>).</w:t>
      </w:r>
    </w:p>
    <w:p w:rsidR="001C3F88" w:rsidRPr="006333C2" w:rsidRDefault="001C3F88" w:rsidP="001C3F88">
      <w:pPr>
        <w:spacing w:line="360" w:lineRule="auto"/>
        <w:ind w:firstLine="709"/>
        <w:jc w:val="both"/>
        <w:rPr>
          <w:sz w:val="28"/>
          <w:szCs w:val="28"/>
        </w:rPr>
      </w:pPr>
      <w:r w:rsidRPr="006333C2">
        <w:rPr>
          <w:sz w:val="28"/>
          <w:szCs w:val="28"/>
        </w:rPr>
        <w:t>Реєстрація рішень та договорів здійснюється в електронному журналі, який ведеться в ІТС контролюючих органів, підрозділом, до функцій якого належать питання розстрочення (відстрочення) грошового зобов’язання (податкового боргу), не пізніше дня укладення договору.</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 xml:space="preserve">9. У разі розстрочення (відстрочення) грошових зобов’язань на суму         1 мільйон гривень і більше, істотною умовою такого договору повинна бути вимога щодо обов’язкового складання акта опису майна у податкову заставу. Рішення про опис майна у податкову заставу приймається керівником (його </w:t>
      </w:r>
      <w:r w:rsidRPr="006333C2">
        <w:rPr>
          <w:sz w:val="28"/>
          <w:szCs w:val="28"/>
        </w:rPr>
        <w:lastRenderedPageBreak/>
        <w:t xml:space="preserve">заступником або уповноваженою особою) контролюючого органу не раніше дня укладання договору. Передача майна у податкову заставу підтверджується підписаним сторонами договору актом опису майна у податкову заставу. </w:t>
      </w:r>
    </w:p>
    <w:p w:rsidR="001C3F88" w:rsidRPr="006333C2" w:rsidRDefault="001C3F88" w:rsidP="001C3F88">
      <w:pPr>
        <w:spacing w:line="360" w:lineRule="auto"/>
        <w:ind w:firstLine="709"/>
        <w:jc w:val="both"/>
        <w:rPr>
          <w:sz w:val="28"/>
          <w:szCs w:val="28"/>
        </w:rPr>
      </w:pPr>
      <w:r w:rsidRPr="006333C2">
        <w:rPr>
          <w:sz w:val="28"/>
          <w:szCs w:val="28"/>
        </w:rPr>
        <w:t>У випадку якщо платник податків відмовляється від підписання такого акта, складається відповідний акт про відмову від підпису.</w:t>
      </w:r>
    </w:p>
    <w:p w:rsidR="001C3F88" w:rsidRPr="006333C2" w:rsidRDefault="001C3F88" w:rsidP="001C3F88">
      <w:pPr>
        <w:spacing w:line="360" w:lineRule="auto"/>
        <w:ind w:firstLine="709"/>
        <w:jc w:val="both"/>
        <w:rPr>
          <w:sz w:val="28"/>
          <w:szCs w:val="28"/>
        </w:rPr>
      </w:pPr>
      <w:r w:rsidRPr="006333C2">
        <w:rPr>
          <w:sz w:val="28"/>
          <w:szCs w:val="28"/>
        </w:rPr>
        <w:t>Складання акта відмови від підпису акта опису майна у податкову заставу є підставою для дострокового розірвання договору.</w:t>
      </w:r>
    </w:p>
    <w:p w:rsidR="001C3F88" w:rsidRPr="006333C2" w:rsidRDefault="001C3F88" w:rsidP="001C3F88">
      <w:pPr>
        <w:spacing w:line="360" w:lineRule="auto"/>
        <w:ind w:firstLine="709"/>
        <w:jc w:val="both"/>
        <w:rPr>
          <w:sz w:val="28"/>
          <w:szCs w:val="28"/>
        </w:rPr>
      </w:pPr>
      <w:r w:rsidRPr="006333C2">
        <w:rPr>
          <w:sz w:val="28"/>
          <w:szCs w:val="28"/>
        </w:rPr>
        <w:t>Строк дії договору починається з дати його підписання.</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10. Якщо на дату підписання договору суми грошових зобов’язань (податкового боргу) платника податків були вже частково погашені, то в договорі зазначається сума грошового зобов’язання (податкового боргу), визначеного в ІТС на дату підписання договору.</w:t>
      </w:r>
    </w:p>
    <w:p w:rsidR="001C3F88" w:rsidRPr="006333C2" w:rsidRDefault="001C3F88" w:rsidP="001C3F88">
      <w:pPr>
        <w:spacing w:line="360" w:lineRule="auto"/>
        <w:ind w:firstLine="709"/>
        <w:jc w:val="both"/>
        <w:rPr>
          <w:sz w:val="28"/>
          <w:szCs w:val="28"/>
        </w:rPr>
      </w:pPr>
      <w:r w:rsidRPr="006333C2">
        <w:rPr>
          <w:sz w:val="28"/>
          <w:szCs w:val="28"/>
        </w:rPr>
        <w:t>Якщо на дату підписання договору суми грошових зобов’язань (податкового боргу) платника податків були погашені повністю, то на підставі прийнятого рішення договір не укладається.</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 xml:space="preserve">11. Якщо договір укладається пізніше дати початку дії розстрочення (відстрочення), то рішення є підставою для </w:t>
      </w:r>
      <w:proofErr w:type="spellStart"/>
      <w:r w:rsidRPr="006333C2">
        <w:rPr>
          <w:sz w:val="28"/>
          <w:szCs w:val="28"/>
        </w:rPr>
        <w:t>ненарахування</w:t>
      </w:r>
      <w:proofErr w:type="spellEnd"/>
      <w:r w:rsidRPr="006333C2">
        <w:rPr>
          <w:sz w:val="28"/>
          <w:szCs w:val="28"/>
        </w:rPr>
        <w:t>:</w:t>
      </w:r>
    </w:p>
    <w:p w:rsidR="001C3F88" w:rsidRPr="006333C2" w:rsidRDefault="001C3F88" w:rsidP="001C3F88">
      <w:pPr>
        <w:spacing w:line="360" w:lineRule="auto"/>
        <w:ind w:firstLine="709"/>
        <w:jc w:val="both"/>
        <w:rPr>
          <w:sz w:val="28"/>
          <w:szCs w:val="28"/>
        </w:rPr>
      </w:pPr>
      <w:r w:rsidRPr="006333C2">
        <w:rPr>
          <w:sz w:val="28"/>
          <w:szCs w:val="28"/>
        </w:rPr>
        <w:t>штрафу, нарахованого за несвоєчасну сплату узгодженого грошового зобов’язання, самостійно визначеного платником податків, за період з початку дії розстрочення (відстрочення) до дати підписання договору;</w:t>
      </w:r>
    </w:p>
    <w:p w:rsidR="001C3F88" w:rsidRPr="006333C2" w:rsidRDefault="001C3F88" w:rsidP="001C3F88">
      <w:pPr>
        <w:spacing w:line="360" w:lineRule="auto"/>
        <w:ind w:firstLine="709"/>
        <w:jc w:val="both"/>
        <w:rPr>
          <w:sz w:val="28"/>
          <w:szCs w:val="28"/>
        </w:rPr>
      </w:pPr>
      <w:r w:rsidRPr="006333C2">
        <w:rPr>
          <w:sz w:val="28"/>
          <w:szCs w:val="28"/>
        </w:rPr>
        <w:t>пені, нарахованої за несвоєчасну сплату узгодженого грошового зобов’язання, сума якого підлягає розстроченню (відстроченню), за період з початку дії розстрочення (відстрочення) до дати підписання договору.</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12. На розстрочені (відстрочені) грошові зобов’язання (податковий борг) штрафи</w:t>
      </w:r>
      <w:r w:rsidRPr="006333C2">
        <w:t xml:space="preserve"> </w:t>
      </w:r>
      <w:r w:rsidRPr="006333C2">
        <w:rPr>
          <w:sz w:val="28"/>
          <w:szCs w:val="28"/>
        </w:rPr>
        <w:t xml:space="preserve">та пеня не нараховуються за період з дати укладання </w:t>
      </w:r>
      <w:r w:rsidRPr="006333C2">
        <w:rPr>
          <w:sz w:val="28"/>
          <w:szCs w:val="28"/>
        </w:rPr>
        <w:lastRenderedPageBreak/>
        <w:t>(підписання) договору до закінчення строку дії договору або розірвання договору.</w:t>
      </w:r>
    </w:p>
    <w:p w:rsidR="001C3F88" w:rsidRPr="006333C2" w:rsidRDefault="001C3F88" w:rsidP="001C3F88">
      <w:pPr>
        <w:spacing w:line="360" w:lineRule="auto"/>
        <w:ind w:firstLine="709"/>
        <w:jc w:val="both"/>
        <w:rPr>
          <w:sz w:val="28"/>
          <w:szCs w:val="28"/>
        </w:rPr>
      </w:pPr>
    </w:p>
    <w:p w:rsidR="001C3F88" w:rsidRPr="006333C2" w:rsidRDefault="001C3F88" w:rsidP="001C3F88">
      <w:pPr>
        <w:pStyle w:val="1"/>
      </w:pPr>
      <w:r w:rsidRPr="006333C2">
        <w:t>IV. Сплата розстрочених (відстрочених) сум та нарахованих процентів</w:t>
      </w:r>
    </w:p>
    <w:p w:rsidR="001C3F88" w:rsidRPr="0091668E" w:rsidRDefault="001C3F88" w:rsidP="001C3F88">
      <w:pPr>
        <w:rPr>
          <w:sz w:val="28"/>
          <w:szCs w:val="28"/>
        </w:rPr>
      </w:pPr>
    </w:p>
    <w:p w:rsidR="001C3F88" w:rsidRPr="006333C2" w:rsidRDefault="001C3F88" w:rsidP="001C3F88">
      <w:pPr>
        <w:pStyle w:val="2"/>
      </w:pPr>
      <w:r w:rsidRPr="006333C2">
        <w:t>1. Порядок сплати розстрочених (відстрочених)</w:t>
      </w:r>
      <w:r w:rsidRPr="006333C2">
        <w:br/>
        <w:t>сум та нарахування процентів</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1. Розстрочені (відстрочені) суми грошових зобов’язань (податкового боргу) та проценти, нараховані на такі суми, зараховуються на ті самі бюджетні рахунки, що й податки, збори, штрафні (фінансові) санкції (штрафи), пеня, за якими надано розстрочення (відстрочення) грошових зобов’язань (податкового боргу).</w:t>
      </w:r>
    </w:p>
    <w:p w:rsidR="001C3F88" w:rsidRPr="006333C2" w:rsidRDefault="001C3F88" w:rsidP="001C3F88">
      <w:pPr>
        <w:spacing w:line="360" w:lineRule="auto"/>
        <w:ind w:firstLine="709"/>
        <w:jc w:val="both"/>
        <w:rPr>
          <w:sz w:val="28"/>
          <w:szCs w:val="28"/>
        </w:rPr>
      </w:pPr>
      <w:r w:rsidRPr="006333C2">
        <w:rPr>
          <w:sz w:val="28"/>
          <w:szCs w:val="28"/>
        </w:rPr>
        <w:t>Якщо протягом строку дії розстрочення (відстрочення) грошових зобов’язань (податкового боргу) вносяться зміни до бюджетної класифікації України, то до пункту 6.4 «Особливі умови» договору вносяться зміни такого змісту: «Перевести з (дата) розстрочення (відстрочення) сплати (найменування податку, збору, штрафної (фінансової) санкції (штрафу), пені) з (попередній код або вид бюджету) на (новий код або вид бюджету) у сумі _______ грн., строк сплати якої ще не настав».</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2. Нарахування процентів розпочинається наступного календарного дня після початку дії розстрочення (відстрочення) грошових зобов’язань (податкового боргу) та наступного календарного дня після граничного строку сплати чергової частки розстроченого (відстроченого) грошового зобов’язання (податкового боргу).</w:t>
      </w:r>
    </w:p>
    <w:p w:rsidR="001C3F88" w:rsidRPr="006333C2" w:rsidRDefault="001C3F88" w:rsidP="001C3F88">
      <w:pPr>
        <w:spacing w:line="360" w:lineRule="auto"/>
        <w:ind w:firstLine="709"/>
        <w:jc w:val="both"/>
        <w:rPr>
          <w:sz w:val="28"/>
          <w:szCs w:val="28"/>
        </w:rPr>
      </w:pPr>
      <w:r w:rsidRPr="006333C2">
        <w:rPr>
          <w:sz w:val="28"/>
          <w:szCs w:val="28"/>
        </w:rPr>
        <w:t>Нарахування процентів здійснюється у день фактичного погашення розстроченого (відстроченого) грошового зобов’язання (податкового боргу) (його частини) за весь період користування розстроченням (відстроченням),</w:t>
      </w:r>
      <w:r w:rsidRPr="006333C2">
        <w:rPr>
          <w:i/>
          <w:sz w:val="28"/>
          <w:szCs w:val="28"/>
        </w:rPr>
        <w:t xml:space="preserve"> </w:t>
      </w:r>
      <w:r w:rsidRPr="006333C2">
        <w:rPr>
          <w:sz w:val="28"/>
          <w:szCs w:val="28"/>
        </w:rPr>
        <w:lastRenderedPageBreak/>
        <w:t>крім випадку несплати залишку розстроченої (відстроченої) суми в останній термін нарахування за договором про розстрочення (відстрочення).</w:t>
      </w:r>
    </w:p>
    <w:p w:rsidR="001C3F88" w:rsidRPr="006333C2" w:rsidRDefault="001C3F88" w:rsidP="001C3F88">
      <w:pPr>
        <w:spacing w:line="360" w:lineRule="auto"/>
        <w:ind w:firstLine="709"/>
        <w:jc w:val="both"/>
        <w:rPr>
          <w:sz w:val="28"/>
          <w:szCs w:val="28"/>
        </w:rPr>
      </w:pPr>
      <w:r w:rsidRPr="006333C2">
        <w:rPr>
          <w:sz w:val="28"/>
          <w:szCs w:val="28"/>
        </w:rPr>
        <w:t>У разі несплати платником залишку розстроченої (відстроченої) суми в останній термін нарахування за договором, проценти за користування нараховуються у день закінчення строку дії такого договору за весь період користування розстрочкою (відстрочкою).</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3. Розмір процентів дорівнює розміру 120 відсотків річних облікової ставки Національного банку України, чинної на день прийняття контролюючим органом рішення.</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4. Платник податків розраховує суму процентів на розстрочене (відстрочене) грошове зобов’язання (податковий борг) (його частку) самостійно та сплачує її одночасно зі сплатою розстроченої (відстроченої) або чергової частини розстроченої (відстроченої) суми у строки, визначені у відповідному договорі.</w:t>
      </w:r>
    </w:p>
    <w:p w:rsidR="001C3F88" w:rsidRPr="006333C2" w:rsidRDefault="001C3F88" w:rsidP="001C3F88">
      <w:pPr>
        <w:spacing w:line="360" w:lineRule="auto"/>
        <w:ind w:firstLine="709"/>
        <w:jc w:val="both"/>
        <w:rPr>
          <w:sz w:val="28"/>
          <w:szCs w:val="28"/>
        </w:rPr>
      </w:pPr>
      <w:r w:rsidRPr="006333C2">
        <w:rPr>
          <w:sz w:val="28"/>
          <w:szCs w:val="28"/>
        </w:rPr>
        <w:t>Одноденний розмір процентів при розрахунку округлюється до другого знака після коми в загальному порядку арифметичного округлення.</w:t>
      </w:r>
    </w:p>
    <w:p w:rsidR="001C3F88" w:rsidRPr="006333C2" w:rsidRDefault="001C3F88" w:rsidP="001C3F88">
      <w:pPr>
        <w:spacing w:line="360" w:lineRule="auto"/>
        <w:ind w:firstLine="709"/>
        <w:jc w:val="both"/>
        <w:rPr>
          <w:sz w:val="28"/>
          <w:szCs w:val="28"/>
        </w:rPr>
      </w:pPr>
      <w:r w:rsidRPr="006333C2">
        <w:rPr>
          <w:sz w:val="28"/>
          <w:szCs w:val="28"/>
        </w:rPr>
        <w:t>Надміру сплачені суми процентів можуть зараховуватись у рахунок сплати грошового зобов’язання (податкового боргу) в порядку, встановленому законодавством України.</w:t>
      </w:r>
    </w:p>
    <w:p w:rsidR="001C3F88" w:rsidRPr="006333C2" w:rsidRDefault="001C3F88" w:rsidP="001C3F88">
      <w:pPr>
        <w:spacing w:line="360" w:lineRule="auto"/>
        <w:ind w:firstLine="709"/>
        <w:jc w:val="center"/>
        <w:rPr>
          <w:sz w:val="28"/>
          <w:szCs w:val="28"/>
        </w:rPr>
      </w:pPr>
    </w:p>
    <w:p w:rsidR="001C3F88" w:rsidRPr="006333C2" w:rsidRDefault="001C3F88" w:rsidP="001C3F88">
      <w:pPr>
        <w:pStyle w:val="2"/>
      </w:pPr>
      <w:r w:rsidRPr="006333C2">
        <w:t>2. Дострокове погашення розстрочених (відстрочених) сум грошових зобов’язань (податкового боргу)</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1. Платник податків має право достроково погасити розстрочену (відстрочену) суму грошового зобов’язання (податкового боргу) або її частину разом із сумою нарахованих на цю суму процентів.</w:t>
      </w:r>
    </w:p>
    <w:p w:rsidR="001C3F88" w:rsidRPr="006333C2" w:rsidRDefault="001C3F88" w:rsidP="001C3F88">
      <w:pPr>
        <w:spacing w:line="360" w:lineRule="auto"/>
        <w:ind w:firstLine="709"/>
        <w:jc w:val="both"/>
        <w:rPr>
          <w:sz w:val="28"/>
          <w:szCs w:val="28"/>
        </w:rPr>
      </w:pPr>
      <w:r w:rsidRPr="006333C2">
        <w:rPr>
          <w:sz w:val="28"/>
          <w:szCs w:val="28"/>
        </w:rPr>
        <w:t xml:space="preserve">Погашення розстрочених (відстрочених) сум та нарахованих на них процентів може здійснюватись за рахунок: </w:t>
      </w:r>
    </w:p>
    <w:p w:rsidR="001C3F88" w:rsidRPr="006333C2" w:rsidRDefault="001C3F88" w:rsidP="001C3F88">
      <w:pPr>
        <w:spacing w:line="360" w:lineRule="auto"/>
        <w:ind w:firstLine="709"/>
        <w:jc w:val="both"/>
        <w:rPr>
          <w:sz w:val="28"/>
          <w:szCs w:val="28"/>
        </w:rPr>
      </w:pPr>
      <w:r w:rsidRPr="006333C2">
        <w:rPr>
          <w:sz w:val="28"/>
          <w:szCs w:val="28"/>
        </w:rPr>
        <w:lastRenderedPageBreak/>
        <w:t xml:space="preserve">наявної сплати; </w:t>
      </w:r>
    </w:p>
    <w:p w:rsidR="001C3F88" w:rsidRPr="006333C2" w:rsidRDefault="001C3F88" w:rsidP="001C3F88">
      <w:pPr>
        <w:spacing w:line="360" w:lineRule="auto"/>
        <w:ind w:firstLine="709"/>
        <w:jc w:val="both"/>
        <w:rPr>
          <w:sz w:val="28"/>
          <w:szCs w:val="28"/>
        </w:rPr>
      </w:pPr>
      <w:r w:rsidRPr="006333C2">
        <w:rPr>
          <w:sz w:val="28"/>
          <w:szCs w:val="28"/>
        </w:rPr>
        <w:t xml:space="preserve">переплати, яка обліковувалась в ІТС внаслідок надмірної сплати платежів до бюджету або виникла внаслідок подання платником податків податкової звітності з показниками зменшення раніше визначених податкових зобов’язань; </w:t>
      </w:r>
    </w:p>
    <w:p w:rsidR="001C3F88" w:rsidRPr="006333C2" w:rsidRDefault="001C3F88" w:rsidP="001C3F88">
      <w:pPr>
        <w:spacing w:line="360" w:lineRule="auto"/>
        <w:ind w:firstLine="709"/>
        <w:jc w:val="both"/>
        <w:rPr>
          <w:sz w:val="28"/>
          <w:szCs w:val="28"/>
        </w:rPr>
      </w:pPr>
      <w:r w:rsidRPr="006333C2">
        <w:rPr>
          <w:sz w:val="28"/>
          <w:szCs w:val="28"/>
        </w:rPr>
        <w:t>списання, скасування грошових зобов’язань.</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2. Для документального оформлення дострокового погашення розстрочених (відстрочених) сум грошового зобов’язання (податкового боргу) платник податків не пізніше третього робочого дня за днем дострокового погашення повинен звернутися до контролюючого органу, який укладав з ним договір, із заявою про скорочення строків дії розстрочення (відстрочення) внаслідок дострокового погашення розстрочених (відстрочених) сум грошових зобов’язань (податкового боргу). Заява оформлюється у довільній формі з обов’язковим зазначенням сум та реквізитів документа (документів) про дострокове погашення.</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3. Перевірка даних, викладених у заяві, проводиться не пізніше першого робочого дня, наступного за днем подання такої заяви до такого контролюючого органу. У разі підтвердження даних, викладених у заяві, контролюючий орган укладає з платником податків відповідну додаткову угоду до договору.</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4. Внесення таких змін до договору та занесення інформації до журналу здійснюється не пізніше дня, наступного за днем проведення перевірки даних, викладених у заяві.</w:t>
      </w:r>
    </w:p>
    <w:p w:rsidR="001C3F88" w:rsidRPr="006333C2" w:rsidRDefault="001C3F88" w:rsidP="001C3F88">
      <w:pPr>
        <w:spacing w:line="360" w:lineRule="auto"/>
        <w:ind w:firstLine="709"/>
        <w:jc w:val="both"/>
        <w:rPr>
          <w:sz w:val="28"/>
          <w:szCs w:val="28"/>
        </w:rPr>
      </w:pPr>
      <w:r w:rsidRPr="006333C2">
        <w:rPr>
          <w:sz w:val="28"/>
          <w:szCs w:val="28"/>
        </w:rPr>
        <w:t>На підставі таких змін в ІТС відбувається:</w:t>
      </w:r>
    </w:p>
    <w:p w:rsidR="001C3F88" w:rsidRPr="006333C2" w:rsidRDefault="001C3F88" w:rsidP="001C3F88">
      <w:pPr>
        <w:spacing w:line="360" w:lineRule="auto"/>
        <w:ind w:firstLine="709"/>
        <w:jc w:val="both"/>
        <w:rPr>
          <w:sz w:val="28"/>
          <w:szCs w:val="28"/>
        </w:rPr>
      </w:pPr>
      <w:r w:rsidRPr="006333C2">
        <w:rPr>
          <w:sz w:val="28"/>
          <w:szCs w:val="28"/>
        </w:rPr>
        <w:t>проведення нарахування на суму, достроково сплачену;</w:t>
      </w:r>
    </w:p>
    <w:p w:rsidR="001C3F88" w:rsidRPr="006333C2" w:rsidRDefault="001C3F88" w:rsidP="001C3F88">
      <w:pPr>
        <w:spacing w:line="360" w:lineRule="auto"/>
        <w:ind w:firstLine="709"/>
        <w:jc w:val="both"/>
        <w:rPr>
          <w:sz w:val="28"/>
          <w:szCs w:val="28"/>
        </w:rPr>
      </w:pPr>
      <w:r w:rsidRPr="006333C2">
        <w:rPr>
          <w:sz w:val="28"/>
          <w:szCs w:val="28"/>
        </w:rPr>
        <w:t>проведення нарахування процентів за фактичний строк користування розстроченням (відстроченням).</w:t>
      </w:r>
    </w:p>
    <w:p w:rsidR="001C3F88" w:rsidRPr="006333C2" w:rsidRDefault="001C3F88" w:rsidP="001C3F88">
      <w:pPr>
        <w:spacing w:line="360" w:lineRule="auto"/>
        <w:ind w:firstLine="709"/>
        <w:jc w:val="both"/>
        <w:rPr>
          <w:sz w:val="28"/>
          <w:szCs w:val="28"/>
        </w:rPr>
      </w:pPr>
      <w:r w:rsidRPr="006333C2">
        <w:rPr>
          <w:sz w:val="28"/>
          <w:szCs w:val="28"/>
        </w:rPr>
        <w:lastRenderedPageBreak/>
        <w:t>При достроковому погашенні у повному обсязі розстрочених (відстрочених) сум грошових зобов’язань (податкового боргу) та внесенні до договору відповідних змін договір припиняє дію як повністю виконаний.</w:t>
      </w:r>
    </w:p>
    <w:p w:rsidR="001C3F88" w:rsidRPr="006333C2" w:rsidRDefault="001C3F88" w:rsidP="001C3F88">
      <w:pPr>
        <w:spacing w:line="360" w:lineRule="auto"/>
        <w:ind w:firstLine="709"/>
        <w:jc w:val="both"/>
        <w:rPr>
          <w:sz w:val="28"/>
          <w:szCs w:val="28"/>
        </w:rPr>
      </w:pPr>
    </w:p>
    <w:p w:rsidR="001C3F88" w:rsidRPr="006333C2" w:rsidRDefault="001C3F88" w:rsidP="001C3F88">
      <w:pPr>
        <w:pStyle w:val="2"/>
      </w:pPr>
      <w:r w:rsidRPr="006333C2">
        <w:t xml:space="preserve">3. Розірвання договору про розстрочення (відстрочених) </w:t>
      </w:r>
      <w:r w:rsidRPr="006333C2">
        <w:br/>
        <w:t>сум грошових зобов’язань (податкового боргу)</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 xml:space="preserve">1. Договір може бути достроково розірваний з ініціативи контролюючого органу в разі, якщо: </w:t>
      </w:r>
    </w:p>
    <w:p w:rsidR="001C3F88" w:rsidRPr="006333C2" w:rsidRDefault="001C3F88" w:rsidP="001C3F88">
      <w:pPr>
        <w:spacing w:line="360" w:lineRule="auto"/>
        <w:ind w:firstLine="709"/>
        <w:jc w:val="both"/>
        <w:rPr>
          <w:sz w:val="28"/>
          <w:szCs w:val="28"/>
        </w:rPr>
      </w:pPr>
      <w:r w:rsidRPr="006333C2">
        <w:rPr>
          <w:sz w:val="28"/>
          <w:szCs w:val="28"/>
        </w:rPr>
        <w:t xml:space="preserve">з’ясовано, що інформація, подана платником податків при укладенні зазначених договорів, виявилася недостовірною, перекрученою або неповною; </w:t>
      </w:r>
    </w:p>
    <w:p w:rsidR="001C3F88" w:rsidRPr="006333C2" w:rsidRDefault="001C3F88" w:rsidP="001C3F88">
      <w:pPr>
        <w:spacing w:line="360" w:lineRule="auto"/>
        <w:ind w:firstLine="709"/>
        <w:jc w:val="both"/>
        <w:rPr>
          <w:sz w:val="28"/>
          <w:szCs w:val="28"/>
        </w:rPr>
      </w:pPr>
      <w:r w:rsidRPr="006333C2">
        <w:rPr>
          <w:sz w:val="28"/>
          <w:szCs w:val="28"/>
        </w:rPr>
        <w:t xml:space="preserve">платник податків визнається таким, що має податковий борг із грошових зобов’язань, які виникли після укладення зазначених договорів; </w:t>
      </w:r>
    </w:p>
    <w:p w:rsidR="001C3F88" w:rsidRPr="006333C2" w:rsidRDefault="001C3F88" w:rsidP="001C3F88">
      <w:pPr>
        <w:spacing w:line="360" w:lineRule="auto"/>
        <w:ind w:firstLine="709"/>
        <w:jc w:val="both"/>
        <w:rPr>
          <w:sz w:val="28"/>
          <w:szCs w:val="28"/>
        </w:rPr>
      </w:pPr>
      <w:r w:rsidRPr="006333C2">
        <w:rPr>
          <w:sz w:val="28"/>
          <w:szCs w:val="28"/>
        </w:rPr>
        <w:t>платник податків порушує умови погашення розстроченого грошового зобов’язання чи податкового боргу або відстроченого грошового зобов’язання чи податкового боргу.</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 xml:space="preserve">2. Контролюючий орган, який прийняв рішення, за наявності хоча б однієї з підстав, визначених пунктом 1 цього підрозділу, може прийняти рішення про скасування розстрочення (відстрочення) грошових </w:t>
      </w:r>
      <w:r w:rsidR="00140CC3">
        <w:rPr>
          <w:sz w:val="28"/>
          <w:szCs w:val="28"/>
        </w:rPr>
        <w:t>зобов’язань</w:t>
      </w:r>
      <w:r w:rsidRPr="006333C2">
        <w:rPr>
          <w:sz w:val="28"/>
          <w:szCs w:val="28"/>
        </w:rPr>
        <w:t xml:space="preserve"> (податкового боргу) (далі – рішення про скасування розстрочення), яке оформлюється на бланку контролюючого органу (додаток </w:t>
      </w:r>
      <w:r w:rsidR="006A2B9D">
        <w:rPr>
          <w:sz w:val="28"/>
          <w:szCs w:val="28"/>
        </w:rPr>
        <w:t>5</w:t>
      </w:r>
      <w:r w:rsidRPr="006333C2">
        <w:rPr>
          <w:sz w:val="28"/>
          <w:szCs w:val="28"/>
        </w:rPr>
        <w:t>).</w:t>
      </w:r>
    </w:p>
    <w:p w:rsidR="001C3F88" w:rsidRPr="006333C2" w:rsidRDefault="001C3F88" w:rsidP="001C3F88">
      <w:pPr>
        <w:spacing w:line="360" w:lineRule="auto"/>
        <w:ind w:firstLine="709"/>
        <w:jc w:val="both"/>
        <w:rPr>
          <w:sz w:val="28"/>
          <w:szCs w:val="28"/>
        </w:rPr>
      </w:pPr>
      <w:r w:rsidRPr="006333C2">
        <w:rPr>
          <w:sz w:val="28"/>
          <w:szCs w:val="28"/>
        </w:rPr>
        <w:t>У разі якщо рішення прийнято ДФС, рішення про скасування розстрочення приймається за ініціативи контролюючого органу, що уклав договір, про що повідомляється такий контролюючий орган.</w:t>
      </w:r>
    </w:p>
    <w:p w:rsidR="001C3F88" w:rsidRPr="006333C2" w:rsidRDefault="001C3F88" w:rsidP="001C3F88">
      <w:pPr>
        <w:spacing w:line="360" w:lineRule="auto"/>
        <w:ind w:firstLine="709"/>
        <w:jc w:val="both"/>
        <w:rPr>
          <w:sz w:val="28"/>
          <w:szCs w:val="28"/>
        </w:rPr>
      </w:pPr>
      <w:r w:rsidRPr="006333C2">
        <w:rPr>
          <w:sz w:val="28"/>
          <w:szCs w:val="28"/>
        </w:rPr>
        <w:t>Контролюючий орган, що уклав договір, на підставі рішення про скасування розстрочення розриває договір про розстрочення (відстрочення) та повідомляє про це платника податків.</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lastRenderedPageBreak/>
        <w:t>3. Розстрочення (відстрочення) грошових зобов’язань (податкового боргу) скасовується у повному обсязі (за всіма платежами) з одночасним проведенням нарахування процентів за фактичний строк користування розстроченням (відстроченням).</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4. Рішення про скасування розстрочення є підставою для дострокового розірвання договору. У пункті 6.4 «Особливі умови» договору робиться запис: «Договір достроково розірвано, документ від ____________ № ___».</w:t>
      </w:r>
    </w:p>
    <w:p w:rsidR="001C3F88" w:rsidRPr="006333C2" w:rsidRDefault="001C3F88" w:rsidP="001C3F88">
      <w:pPr>
        <w:spacing w:line="360" w:lineRule="auto"/>
        <w:ind w:firstLine="709"/>
        <w:jc w:val="both"/>
        <w:rPr>
          <w:sz w:val="28"/>
          <w:szCs w:val="28"/>
        </w:rPr>
      </w:pPr>
      <w:r w:rsidRPr="006333C2">
        <w:rPr>
          <w:sz w:val="28"/>
          <w:szCs w:val="28"/>
        </w:rPr>
        <w:t>У день прийняття або отримання рішення про скасування розстрочення підрозділ, до функцій якого належать питання розстрочення (відстрочення) грошового зобов’язання (податкового боргу), таке рішення заноситься у журнал, зазначаючи номер, дату, суму розстрочення (відстрочення), яку скасовано.</w:t>
      </w:r>
    </w:p>
    <w:p w:rsidR="001C3F88" w:rsidRPr="006333C2" w:rsidRDefault="001C3F88" w:rsidP="001C3F88">
      <w:pPr>
        <w:spacing w:line="360" w:lineRule="auto"/>
        <w:ind w:firstLine="709"/>
        <w:jc w:val="both"/>
        <w:rPr>
          <w:sz w:val="28"/>
          <w:szCs w:val="28"/>
        </w:rPr>
      </w:pPr>
      <w:r w:rsidRPr="006333C2">
        <w:rPr>
          <w:sz w:val="28"/>
          <w:szCs w:val="28"/>
        </w:rPr>
        <w:t>В ІТС рішення про скасування розстрочення (відстрочення) проводиться шляхом відображення:</w:t>
      </w:r>
    </w:p>
    <w:p w:rsidR="001C3F88" w:rsidRPr="006333C2" w:rsidRDefault="001C3F88" w:rsidP="001C3F88">
      <w:pPr>
        <w:spacing w:line="360" w:lineRule="auto"/>
        <w:ind w:firstLine="709"/>
        <w:jc w:val="both"/>
        <w:rPr>
          <w:sz w:val="28"/>
          <w:szCs w:val="28"/>
        </w:rPr>
      </w:pPr>
      <w:r w:rsidRPr="006333C2">
        <w:rPr>
          <w:sz w:val="28"/>
          <w:szCs w:val="28"/>
        </w:rPr>
        <w:t>ознаки щодо скасування суми розстрочення (відстрочення);</w:t>
      </w:r>
    </w:p>
    <w:p w:rsidR="001C3F88" w:rsidRPr="006333C2" w:rsidRDefault="001C3F88" w:rsidP="001C3F88">
      <w:pPr>
        <w:spacing w:line="360" w:lineRule="auto"/>
        <w:ind w:firstLine="709"/>
        <w:jc w:val="both"/>
        <w:rPr>
          <w:sz w:val="28"/>
          <w:szCs w:val="28"/>
        </w:rPr>
      </w:pPr>
      <w:r w:rsidRPr="006333C2">
        <w:rPr>
          <w:sz w:val="28"/>
          <w:szCs w:val="28"/>
        </w:rPr>
        <w:t>нарахування розстрочених (відстрочених) сум грошових зобов’язань (податкового боргу), строк сплати яких не настав;</w:t>
      </w:r>
    </w:p>
    <w:p w:rsidR="001C3F88" w:rsidRPr="006333C2" w:rsidRDefault="001C3F88" w:rsidP="001C3F88">
      <w:pPr>
        <w:spacing w:line="360" w:lineRule="auto"/>
        <w:ind w:firstLine="709"/>
        <w:jc w:val="both"/>
        <w:rPr>
          <w:sz w:val="28"/>
          <w:szCs w:val="28"/>
        </w:rPr>
      </w:pPr>
      <w:r w:rsidRPr="006333C2">
        <w:rPr>
          <w:sz w:val="28"/>
          <w:szCs w:val="28"/>
        </w:rPr>
        <w:t>нарахування процентів за фактичний строк користування розстроченням (відстроченням).</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5. З дня, наступного за днем розірвання договору, на розстрочені (відстрочені) суми, що залишились несплачен</w:t>
      </w:r>
      <w:r w:rsidR="00140CC3">
        <w:rPr>
          <w:sz w:val="28"/>
          <w:szCs w:val="28"/>
        </w:rPr>
        <w:t>ими</w:t>
      </w:r>
      <w:r w:rsidRPr="006333C2">
        <w:rPr>
          <w:sz w:val="28"/>
          <w:szCs w:val="28"/>
        </w:rPr>
        <w:t>, нараховуються штрафи та пеня у розмірах, передбачених Кодексом.</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6. З дня дострокового розірвання договору платник податків зобов’язаний сплатити невнесену суму розстрочених (відстрочених) грошових зобов’язань (податкового боргу) та суму процентів, нарахованих за фактичний строк дії розстрочення (відстрочення).</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lastRenderedPageBreak/>
        <w:t>7. Розстрочені (відстрочені) суми грошових зобов’язань (податкового боргу) та суми нарахованих процентів, що залишилися несплачен</w:t>
      </w:r>
      <w:r w:rsidR="00744EE9">
        <w:rPr>
          <w:sz w:val="28"/>
          <w:szCs w:val="28"/>
        </w:rPr>
        <w:t>ими</w:t>
      </w:r>
      <w:bookmarkStart w:id="0" w:name="_GoBack"/>
      <w:bookmarkEnd w:id="0"/>
      <w:r w:rsidRPr="006333C2">
        <w:rPr>
          <w:sz w:val="28"/>
          <w:szCs w:val="28"/>
        </w:rPr>
        <w:t xml:space="preserve"> на день прийняття рішення про скасування розстрочення (відстрочення), стягуються у порядку, встановленому Кодексом для погашення податкового боргу.</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8. Рішення про скасування розстрочення та дострокове розірвання договору за ініціативою контролюючого органу може бути оскаржене у порядку, встановленому Кодексом для оскарження рішень контролюючих органів щодо нарахованої суми грошових зобов’язань.</w:t>
      </w:r>
    </w:p>
    <w:p w:rsidR="001C3F88" w:rsidRPr="006333C2" w:rsidRDefault="001C3F88" w:rsidP="001C3F88">
      <w:pPr>
        <w:spacing w:line="360" w:lineRule="auto"/>
        <w:ind w:firstLine="709"/>
        <w:jc w:val="both"/>
        <w:rPr>
          <w:sz w:val="28"/>
          <w:szCs w:val="28"/>
        </w:rPr>
      </w:pPr>
    </w:p>
    <w:p w:rsidR="001C3F88" w:rsidRPr="006333C2" w:rsidRDefault="001C3F88" w:rsidP="001C3F88">
      <w:pPr>
        <w:pStyle w:val="2"/>
      </w:pPr>
      <w:r w:rsidRPr="006333C2">
        <w:t>4. Перенесення строків сплати частки розстрочених (відстрочених) сум</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1. У період дії розстрочення (відстрочення) платник має право порушувати перед контролюючим органом за місцем свого обліку або місцем обліку грошового зобов’язання (податкового боргу) питання про перенесення строків сплати частки розстроченої (відстроченої) суми у межах строку дії договору або за його межі у разі виникнення тимчасових фінансових або інших ускладнень з причин, що не залежать від нього.</w:t>
      </w:r>
    </w:p>
    <w:p w:rsidR="001C3F88" w:rsidRPr="006333C2" w:rsidRDefault="001C3F88" w:rsidP="001C3F88">
      <w:pPr>
        <w:spacing w:line="360" w:lineRule="auto"/>
        <w:ind w:firstLine="709"/>
        <w:jc w:val="both"/>
        <w:rPr>
          <w:sz w:val="28"/>
          <w:szCs w:val="28"/>
        </w:rPr>
      </w:pPr>
      <w:r w:rsidRPr="006333C2">
        <w:rPr>
          <w:sz w:val="28"/>
          <w:szCs w:val="28"/>
        </w:rPr>
        <w:t>У цьому разі платник податків подає заяву про перенесення строків сплати частки розстрочених (відстрочених) сум до контролюючого органу, з яким укладено договір.</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 xml:space="preserve">2. Рішення про перенесення раніше визначених строків розстрочення (відстрочення) грошових зобов’язань (податкового боргу) (додаток </w:t>
      </w:r>
      <w:r w:rsidR="000F41E7">
        <w:rPr>
          <w:sz w:val="28"/>
          <w:szCs w:val="28"/>
        </w:rPr>
        <w:t>6</w:t>
      </w:r>
      <w:r w:rsidRPr="006333C2">
        <w:rPr>
          <w:sz w:val="28"/>
          <w:szCs w:val="28"/>
        </w:rPr>
        <w:t>) у межах бюджетного року, у т.ч. з місцевих податків і зборів, приймається контролюючим органом, який прийняв первинне рішення.</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 xml:space="preserve">3. Рішення про перенесення раніше визначених строків сплати частки розстрочених (відстрочених) сум за межі бюджетного року приймається ДФС </w:t>
      </w:r>
      <w:r w:rsidRPr="006333C2">
        <w:rPr>
          <w:sz w:val="28"/>
          <w:szCs w:val="28"/>
        </w:rPr>
        <w:lastRenderedPageBreak/>
        <w:t>з урахуванням положень абзаців другого, третього пункту 3 розділу II цього Порядку.</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4. Контролюючий орган, який уклав договір, вносить до нього відповідні зміни, які заносить в електронний журнал.</w:t>
      </w:r>
    </w:p>
    <w:p w:rsidR="001C3F88" w:rsidRPr="006333C2" w:rsidRDefault="001C3F88" w:rsidP="001C3F88">
      <w:pPr>
        <w:spacing w:line="360" w:lineRule="auto"/>
        <w:ind w:firstLine="709"/>
        <w:jc w:val="both"/>
      </w:pPr>
    </w:p>
    <w:p w:rsidR="001C3F88" w:rsidRPr="006333C2" w:rsidRDefault="001C3F88" w:rsidP="001C3F88">
      <w:pPr>
        <w:pStyle w:val="1"/>
      </w:pPr>
      <w:r w:rsidRPr="006333C2">
        <w:t>V. Особливості дії розстрочення (відстрочення) при переведенні платника податків до іншого контролюючого органу та при його реорганізації</w:t>
      </w:r>
    </w:p>
    <w:p w:rsidR="001C3F88" w:rsidRPr="006333C2" w:rsidRDefault="001C3F88" w:rsidP="001C3F88">
      <w:pPr>
        <w:spacing w:line="360" w:lineRule="auto"/>
        <w:jc w:val="both"/>
        <w:rPr>
          <w:sz w:val="28"/>
          <w:szCs w:val="28"/>
        </w:rPr>
      </w:pPr>
    </w:p>
    <w:p w:rsidR="001C3F88" w:rsidRPr="006333C2" w:rsidRDefault="001C3F88" w:rsidP="001C3F88">
      <w:pPr>
        <w:spacing w:line="360" w:lineRule="auto"/>
        <w:jc w:val="center"/>
        <w:rPr>
          <w:b/>
          <w:sz w:val="28"/>
          <w:szCs w:val="28"/>
        </w:rPr>
      </w:pPr>
      <w:r w:rsidRPr="006333C2">
        <w:rPr>
          <w:b/>
          <w:sz w:val="28"/>
          <w:szCs w:val="28"/>
        </w:rPr>
        <w:t xml:space="preserve">1. Особливості дії розстрочення (відстрочення) </w:t>
      </w:r>
    </w:p>
    <w:p w:rsidR="001C3F88" w:rsidRPr="006333C2" w:rsidRDefault="001C3F88" w:rsidP="001C3F88">
      <w:pPr>
        <w:spacing w:line="360" w:lineRule="auto"/>
        <w:jc w:val="center"/>
        <w:rPr>
          <w:b/>
          <w:sz w:val="28"/>
          <w:szCs w:val="28"/>
        </w:rPr>
      </w:pPr>
      <w:r w:rsidRPr="006333C2">
        <w:rPr>
          <w:b/>
          <w:sz w:val="28"/>
          <w:szCs w:val="28"/>
        </w:rPr>
        <w:t>при переведенні платника податків до іншого контролюючого органу</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1. При переведенні платника податків до іншого контролюючого органу за таким платником зберігається обов’язок виконувати договір за розстроченням (відстроченням), наданим за попереднім місцем обліку.</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 xml:space="preserve">2. Підставою для обліку розстрочення (відстрочення) є договір, укладений за попереднім місцем обліку, якщо строк дії такого договору на дату </w:t>
      </w:r>
      <w:r w:rsidR="004C740D">
        <w:rPr>
          <w:sz w:val="28"/>
          <w:szCs w:val="28"/>
        </w:rPr>
        <w:t>взяття на облік</w:t>
      </w:r>
      <w:r w:rsidRPr="006333C2">
        <w:rPr>
          <w:sz w:val="28"/>
          <w:szCs w:val="28"/>
        </w:rPr>
        <w:t xml:space="preserve"> за новим місцем обліку не закінчився.</w:t>
      </w:r>
    </w:p>
    <w:p w:rsidR="001C3F88" w:rsidRPr="006333C2" w:rsidRDefault="001C3F88" w:rsidP="001C3F88">
      <w:pPr>
        <w:spacing w:line="360" w:lineRule="auto"/>
        <w:ind w:firstLine="709"/>
        <w:jc w:val="both"/>
        <w:rPr>
          <w:sz w:val="28"/>
          <w:szCs w:val="28"/>
        </w:rPr>
      </w:pPr>
      <w:r w:rsidRPr="006333C2">
        <w:rPr>
          <w:sz w:val="28"/>
          <w:szCs w:val="28"/>
        </w:rPr>
        <w:t>Контролюючий орган за місцем попереднього обліку платника податків надсилає контролюючому органу за новим місцем обліку платника податків засвідчені в установленому законодавством порядку копії рішень та договорів та надає інформацію щодо виконання платником зобов’язань за цими договорами. Ці документи є підставою для відображення рішень, договорів та сум розстрочень (відстрочень) за новим місцем обліку платника податків.</w:t>
      </w:r>
    </w:p>
    <w:p w:rsidR="001C3F88" w:rsidRPr="006333C2" w:rsidRDefault="001C3F88" w:rsidP="001C3F88">
      <w:pPr>
        <w:spacing w:line="360" w:lineRule="auto"/>
        <w:jc w:val="center"/>
        <w:rPr>
          <w:b/>
          <w:sz w:val="28"/>
          <w:szCs w:val="28"/>
        </w:rPr>
      </w:pPr>
    </w:p>
    <w:p w:rsidR="001C3F88" w:rsidRPr="006333C2" w:rsidRDefault="001C3F88" w:rsidP="001C3F88">
      <w:pPr>
        <w:spacing w:line="360" w:lineRule="auto"/>
        <w:jc w:val="center"/>
        <w:rPr>
          <w:b/>
          <w:sz w:val="28"/>
          <w:szCs w:val="28"/>
        </w:rPr>
      </w:pPr>
      <w:r w:rsidRPr="006333C2">
        <w:rPr>
          <w:b/>
          <w:sz w:val="28"/>
          <w:szCs w:val="28"/>
        </w:rPr>
        <w:t>2. Особливості дії розстрочення (відстрочення) у разі реорганізації</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lastRenderedPageBreak/>
        <w:t xml:space="preserve">1. За наявності у платника податків, що реорганізується, чинних договорів про розстрочення (відстрочення) грошових зобов’язань (податкового боргу) такий платник податків зазначає таку інформацію у плані реорганізації, що подається контролюючому органу відповідно до розділу ХІ Порядку обліку платників податків і зборів, затвердженого наказом Міністерства фінансів України 09 грудня 2011 року № 1588 (у редакції наказу Міністерства фінансів України від 22 квітня 2014 року           № 462), зареєстрованим у Міністерстві юстиції України 14 травня 2014 року за № 503/25280, у якому визначає правонаступника за грошовими зобов’язаннями та/або податковим боргом, які (який) </w:t>
      </w:r>
      <w:proofErr w:type="spellStart"/>
      <w:r w:rsidRPr="006333C2">
        <w:rPr>
          <w:sz w:val="28"/>
          <w:szCs w:val="28"/>
        </w:rPr>
        <w:t>розстрочено</w:t>
      </w:r>
      <w:proofErr w:type="spellEnd"/>
      <w:r w:rsidRPr="006333C2">
        <w:rPr>
          <w:sz w:val="28"/>
          <w:szCs w:val="28"/>
        </w:rPr>
        <w:t xml:space="preserve"> (відстрочено).</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2. При реорганізації платника податків, пов’язаній з утворенням нової юридичної особи, за платником, що реорганізується, зберігається право на отримане ним до такої реорганізації розстрочення (відстрочення) грошових зобов’язань (податкового боргу), у разі якщо до новоствореної юридичної особи переходять відповідні права та обов’язки платника, що реорганізується.</w:t>
      </w:r>
    </w:p>
    <w:p w:rsidR="001C3F88" w:rsidRPr="006333C2" w:rsidRDefault="001C3F88" w:rsidP="001C3F88">
      <w:pPr>
        <w:spacing w:line="360" w:lineRule="auto"/>
        <w:ind w:firstLine="709"/>
        <w:jc w:val="both"/>
        <w:rPr>
          <w:sz w:val="28"/>
          <w:szCs w:val="28"/>
        </w:rPr>
      </w:pPr>
      <w:r w:rsidRPr="006333C2">
        <w:rPr>
          <w:sz w:val="28"/>
          <w:szCs w:val="28"/>
        </w:rPr>
        <w:t>Підставою для відображення в ІТС залишку сум розстрочення (відстрочення) новоутвореної юридичної особи є:</w:t>
      </w:r>
    </w:p>
    <w:p w:rsidR="001C3F88" w:rsidRPr="006333C2" w:rsidRDefault="001C3F88" w:rsidP="001C3F88">
      <w:pPr>
        <w:spacing w:line="360" w:lineRule="auto"/>
        <w:ind w:firstLine="709"/>
        <w:jc w:val="both"/>
        <w:rPr>
          <w:sz w:val="28"/>
          <w:szCs w:val="28"/>
        </w:rPr>
      </w:pPr>
      <w:r w:rsidRPr="006333C2">
        <w:rPr>
          <w:sz w:val="28"/>
          <w:szCs w:val="28"/>
        </w:rPr>
        <w:t>відомості з Єдиного державного реєстру юридичних осіб, фізичних осіб – підприємців та громадських формувань про державну реєстрацію новоутвореної юридичної особи – для юридичних осіб та їх відокремлених підрозділів;</w:t>
      </w:r>
    </w:p>
    <w:p w:rsidR="001C3F88" w:rsidRPr="006333C2" w:rsidRDefault="001C3F88" w:rsidP="001C3F88">
      <w:pPr>
        <w:spacing w:line="360" w:lineRule="auto"/>
        <w:ind w:firstLine="709"/>
        <w:jc w:val="both"/>
        <w:rPr>
          <w:sz w:val="28"/>
          <w:szCs w:val="28"/>
        </w:rPr>
      </w:pPr>
      <w:r w:rsidRPr="006333C2">
        <w:rPr>
          <w:sz w:val="28"/>
          <w:szCs w:val="28"/>
        </w:rPr>
        <w:t xml:space="preserve">дані ІТС контролюючого органу про взяття на облік новоутвореної юридичної особи та її відокремлених підрозділів, копія установчих документів такої особи, у яких визначено порядок переходу відповідних прав та обов’язків – для юридичних осіб та їх відокремлених підрозділів, для яких законом установлені особливості їх державної реєстрації та які не </w:t>
      </w:r>
      <w:r w:rsidRPr="006333C2">
        <w:rPr>
          <w:sz w:val="28"/>
          <w:szCs w:val="28"/>
        </w:rPr>
        <w:lastRenderedPageBreak/>
        <w:t>включаються до Єдиного державного реєстру юридичних осіб, фізичних    осіб – підприємців та громадських формувань.</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3. Відомості про надані згідно із законодавством розстрочення (відстрочення) грошових зобов’язань (податкового боргу), у тому числі на підставі рішень судів, підлягають відображенню відповідно до цього Порядку.</w:t>
      </w:r>
    </w:p>
    <w:p w:rsidR="001C3F88" w:rsidRPr="006333C2" w:rsidRDefault="001C3F88" w:rsidP="001C3F88">
      <w:pPr>
        <w:spacing w:line="360" w:lineRule="auto"/>
        <w:ind w:firstLine="709"/>
        <w:jc w:val="both"/>
        <w:rPr>
          <w:sz w:val="28"/>
          <w:szCs w:val="28"/>
        </w:rPr>
      </w:pPr>
    </w:p>
    <w:p w:rsidR="001C3F88" w:rsidRPr="006333C2" w:rsidRDefault="001C3F88" w:rsidP="001C3F88">
      <w:pPr>
        <w:spacing w:line="360" w:lineRule="auto"/>
        <w:ind w:firstLine="709"/>
        <w:jc w:val="both"/>
        <w:rPr>
          <w:sz w:val="28"/>
          <w:szCs w:val="28"/>
        </w:rPr>
      </w:pPr>
      <w:r w:rsidRPr="006333C2">
        <w:rPr>
          <w:sz w:val="28"/>
          <w:szCs w:val="28"/>
        </w:rPr>
        <w:t>4. При реорганізації платника, пов’язаній з утворенням нової юридичної особи, для відображення залишку розстрочення (відстрочення) грошових зобов’язань (податкового боргу) в ІТС новоствореної юридичної особи у чинних договорах за заявою платника змінюється сторона договору (вноситься нове найменування та інші реквізити).</w:t>
      </w:r>
    </w:p>
    <w:p w:rsidR="001C3F88" w:rsidRPr="006333C2" w:rsidRDefault="001C3F88" w:rsidP="001C3F88">
      <w:pPr>
        <w:spacing w:line="360" w:lineRule="auto"/>
        <w:jc w:val="both"/>
        <w:rPr>
          <w:sz w:val="28"/>
          <w:szCs w:val="28"/>
        </w:rPr>
      </w:pPr>
    </w:p>
    <w:p w:rsidR="001C3F88" w:rsidRDefault="001C3F88" w:rsidP="001C3F88">
      <w:pPr>
        <w:spacing w:line="360" w:lineRule="auto"/>
        <w:jc w:val="both"/>
        <w:rPr>
          <w:sz w:val="26"/>
          <w:szCs w:val="26"/>
        </w:rPr>
      </w:pPr>
    </w:p>
    <w:p w:rsidR="001C3F88" w:rsidRPr="00C532F3" w:rsidRDefault="001C3F88" w:rsidP="001C3F88">
      <w:pPr>
        <w:spacing w:line="360" w:lineRule="auto"/>
        <w:jc w:val="both"/>
        <w:rPr>
          <w:sz w:val="26"/>
          <w:szCs w:val="26"/>
        </w:rPr>
      </w:pPr>
    </w:p>
    <w:p w:rsidR="001C3F88" w:rsidRPr="006333C2" w:rsidRDefault="001C3F88" w:rsidP="001C3F88">
      <w:pPr>
        <w:spacing w:line="360" w:lineRule="auto"/>
        <w:rPr>
          <w:b/>
          <w:color w:val="000000"/>
          <w:sz w:val="28"/>
          <w:szCs w:val="28"/>
        </w:rPr>
      </w:pPr>
      <w:r w:rsidRPr="006333C2">
        <w:rPr>
          <w:b/>
          <w:color w:val="000000"/>
          <w:sz w:val="28"/>
          <w:szCs w:val="28"/>
        </w:rPr>
        <w:t xml:space="preserve">Директор Департаменту </w:t>
      </w:r>
    </w:p>
    <w:p w:rsidR="001C3F88" w:rsidRPr="006333C2" w:rsidRDefault="001C3F88" w:rsidP="001C3F88">
      <w:pPr>
        <w:spacing w:line="360" w:lineRule="auto"/>
        <w:rPr>
          <w:b/>
          <w:color w:val="000000"/>
          <w:sz w:val="28"/>
          <w:szCs w:val="28"/>
        </w:rPr>
      </w:pPr>
      <w:r w:rsidRPr="006333C2">
        <w:rPr>
          <w:b/>
          <w:color w:val="000000"/>
          <w:sz w:val="28"/>
          <w:szCs w:val="28"/>
        </w:rPr>
        <w:t>прогнозування доходів бюджету</w:t>
      </w:r>
    </w:p>
    <w:p w:rsidR="001C3F88" w:rsidRPr="006333C2" w:rsidRDefault="001C3F88" w:rsidP="001C3F88">
      <w:pPr>
        <w:spacing w:line="360" w:lineRule="auto"/>
        <w:rPr>
          <w:b/>
          <w:sz w:val="28"/>
          <w:szCs w:val="28"/>
        </w:rPr>
      </w:pPr>
      <w:r w:rsidRPr="006333C2">
        <w:rPr>
          <w:b/>
          <w:color w:val="000000"/>
          <w:sz w:val="28"/>
          <w:szCs w:val="28"/>
        </w:rPr>
        <w:t>та методології бухгалтерського обліку</w:t>
      </w:r>
      <w:r w:rsidRPr="006333C2">
        <w:rPr>
          <w:b/>
          <w:color w:val="000000"/>
          <w:sz w:val="28"/>
          <w:szCs w:val="28"/>
        </w:rPr>
        <w:tab/>
      </w:r>
      <w:r w:rsidRPr="006333C2">
        <w:rPr>
          <w:b/>
          <w:color w:val="000000"/>
          <w:sz w:val="28"/>
          <w:szCs w:val="28"/>
        </w:rPr>
        <w:tab/>
        <w:t xml:space="preserve">                         Ю.П. Романюк </w:t>
      </w:r>
    </w:p>
    <w:p w:rsidR="001C3F88" w:rsidRPr="006333C2" w:rsidRDefault="001C3F88" w:rsidP="001C3F88"/>
    <w:p w:rsidR="00F16118" w:rsidRDefault="00F16118"/>
    <w:sectPr w:rsidR="00F16118" w:rsidSect="00D52D66">
      <w:headerReference w:type="even" r:id="rId8"/>
      <w:headerReference w:type="default" r:id="rId9"/>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496" w:rsidRDefault="00D84496">
      <w:r>
        <w:separator/>
      </w:r>
    </w:p>
  </w:endnote>
  <w:endnote w:type="continuationSeparator" w:id="0">
    <w:p w:rsidR="00D84496" w:rsidRDefault="00D8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496" w:rsidRDefault="00D84496">
      <w:r>
        <w:separator/>
      </w:r>
    </w:p>
  </w:footnote>
  <w:footnote w:type="continuationSeparator" w:id="0">
    <w:p w:rsidR="00D84496" w:rsidRDefault="00D84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C6" w:rsidRDefault="000F41E7" w:rsidP="003963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963C6" w:rsidRDefault="00864C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C6" w:rsidRDefault="000F41E7" w:rsidP="003963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44EE9">
      <w:rPr>
        <w:rStyle w:val="a5"/>
        <w:noProof/>
      </w:rPr>
      <w:t>19</w:t>
    </w:r>
    <w:r>
      <w:rPr>
        <w:rStyle w:val="a5"/>
      </w:rPr>
      <w:fldChar w:fldCharType="end"/>
    </w:r>
  </w:p>
  <w:p w:rsidR="003963C6" w:rsidRDefault="00864C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88"/>
    <w:rsid w:val="00031FBC"/>
    <w:rsid w:val="000622D1"/>
    <w:rsid w:val="000F41E7"/>
    <w:rsid w:val="00126712"/>
    <w:rsid w:val="00126F1A"/>
    <w:rsid w:val="00140CC3"/>
    <w:rsid w:val="001C3F88"/>
    <w:rsid w:val="001C6FE7"/>
    <w:rsid w:val="00211253"/>
    <w:rsid w:val="002228A1"/>
    <w:rsid w:val="0022355A"/>
    <w:rsid w:val="00323DF2"/>
    <w:rsid w:val="00347051"/>
    <w:rsid w:val="00374872"/>
    <w:rsid w:val="003B2043"/>
    <w:rsid w:val="003D3900"/>
    <w:rsid w:val="004077ED"/>
    <w:rsid w:val="00421605"/>
    <w:rsid w:val="00430488"/>
    <w:rsid w:val="004A43D7"/>
    <w:rsid w:val="004A5113"/>
    <w:rsid w:val="004C740D"/>
    <w:rsid w:val="004C794F"/>
    <w:rsid w:val="004D7A96"/>
    <w:rsid w:val="005420BE"/>
    <w:rsid w:val="00551F2C"/>
    <w:rsid w:val="0059001C"/>
    <w:rsid w:val="0059746A"/>
    <w:rsid w:val="005F1879"/>
    <w:rsid w:val="005F48C6"/>
    <w:rsid w:val="00611083"/>
    <w:rsid w:val="00654EA8"/>
    <w:rsid w:val="00666DE3"/>
    <w:rsid w:val="00696AF5"/>
    <w:rsid w:val="006A2B9D"/>
    <w:rsid w:val="006C5E2F"/>
    <w:rsid w:val="006E6F23"/>
    <w:rsid w:val="00744EE9"/>
    <w:rsid w:val="00767755"/>
    <w:rsid w:val="008117B0"/>
    <w:rsid w:val="0081431B"/>
    <w:rsid w:val="00821C95"/>
    <w:rsid w:val="00890F8B"/>
    <w:rsid w:val="009140EC"/>
    <w:rsid w:val="009372AA"/>
    <w:rsid w:val="00954A4E"/>
    <w:rsid w:val="00971CE1"/>
    <w:rsid w:val="00977D34"/>
    <w:rsid w:val="00A100AB"/>
    <w:rsid w:val="00A402D3"/>
    <w:rsid w:val="00A74014"/>
    <w:rsid w:val="00AA1DD0"/>
    <w:rsid w:val="00AC48A4"/>
    <w:rsid w:val="00AD253B"/>
    <w:rsid w:val="00AD7C59"/>
    <w:rsid w:val="00B01991"/>
    <w:rsid w:val="00B038D3"/>
    <w:rsid w:val="00B100A0"/>
    <w:rsid w:val="00B72F9F"/>
    <w:rsid w:val="00BE4341"/>
    <w:rsid w:val="00BF43E8"/>
    <w:rsid w:val="00C33B57"/>
    <w:rsid w:val="00C60258"/>
    <w:rsid w:val="00C613A6"/>
    <w:rsid w:val="00C85694"/>
    <w:rsid w:val="00C9414E"/>
    <w:rsid w:val="00CD7FE1"/>
    <w:rsid w:val="00D25427"/>
    <w:rsid w:val="00D36F18"/>
    <w:rsid w:val="00D43E07"/>
    <w:rsid w:val="00D72DED"/>
    <w:rsid w:val="00D80108"/>
    <w:rsid w:val="00D84496"/>
    <w:rsid w:val="00DA53D7"/>
    <w:rsid w:val="00E2291D"/>
    <w:rsid w:val="00F16118"/>
    <w:rsid w:val="00F4566F"/>
    <w:rsid w:val="00F81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88"/>
    <w:pPr>
      <w:jc w:val="left"/>
    </w:pPr>
    <w:rPr>
      <w:rFonts w:eastAsia="Times New Roman"/>
      <w:sz w:val="24"/>
      <w:szCs w:val="24"/>
      <w:lang w:val="uk-UA" w:eastAsia="ru-RU"/>
    </w:rPr>
  </w:style>
  <w:style w:type="paragraph" w:styleId="1">
    <w:name w:val="heading 1"/>
    <w:basedOn w:val="a"/>
    <w:next w:val="a"/>
    <w:link w:val="10"/>
    <w:uiPriority w:val="9"/>
    <w:qFormat/>
    <w:rsid w:val="001C3F88"/>
    <w:pPr>
      <w:spacing w:line="360" w:lineRule="auto"/>
      <w:jc w:val="center"/>
      <w:outlineLvl w:val="0"/>
    </w:pPr>
    <w:rPr>
      <w:b/>
      <w:sz w:val="28"/>
      <w:szCs w:val="28"/>
    </w:rPr>
  </w:style>
  <w:style w:type="paragraph" w:styleId="2">
    <w:name w:val="heading 2"/>
    <w:basedOn w:val="a"/>
    <w:next w:val="a"/>
    <w:link w:val="20"/>
    <w:uiPriority w:val="9"/>
    <w:unhideWhenUsed/>
    <w:qFormat/>
    <w:rsid w:val="001C3F88"/>
    <w:pPr>
      <w:spacing w:line="360" w:lineRule="auto"/>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F88"/>
    <w:rPr>
      <w:rFonts w:eastAsia="Times New Roman"/>
      <w:b/>
      <w:lang w:val="uk-UA" w:eastAsia="ru-RU"/>
    </w:rPr>
  </w:style>
  <w:style w:type="character" w:customStyle="1" w:styleId="20">
    <w:name w:val="Заголовок 2 Знак"/>
    <w:basedOn w:val="a0"/>
    <w:link w:val="2"/>
    <w:uiPriority w:val="9"/>
    <w:rsid w:val="001C3F88"/>
    <w:rPr>
      <w:rFonts w:eastAsia="Times New Roman"/>
      <w:b/>
      <w:lang w:val="uk-UA" w:eastAsia="ru-RU"/>
    </w:rPr>
  </w:style>
  <w:style w:type="paragraph" w:styleId="a3">
    <w:name w:val="header"/>
    <w:basedOn w:val="a"/>
    <w:link w:val="a4"/>
    <w:rsid w:val="001C3F88"/>
    <w:pPr>
      <w:tabs>
        <w:tab w:val="center" w:pos="4677"/>
        <w:tab w:val="right" w:pos="9355"/>
      </w:tabs>
    </w:pPr>
  </w:style>
  <w:style w:type="character" w:customStyle="1" w:styleId="a4">
    <w:name w:val="Верхний колонтитул Знак"/>
    <w:basedOn w:val="a0"/>
    <w:link w:val="a3"/>
    <w:rsid w:val="001C3F88"/>
    <w:rPr>
      <w:rFonts w:eastAsia="Times New Roman"/>
      <w:sz w:val="24"/>
      <w:szCs w:val="24"/>
      <w:lang w:val="uk-UA" w:eastAsia="ru-RU"/>
    </w:rPr>
  </w:style>
  <w:style w:type="character" w:styleId="a5">
    <w:name w:val="page number"/>
    <w:basedOn w:val="a0"/>
    <w:rsid w:val="001C3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88"/>
    <w:pPr>
      <w:jc w:val="left"/>
    </w:pPr>
    <w:rPr>
      <w:rFonts w:eastAsia="Times New Roman"/>
      <w:sz w:val="24"/>
      <w:szCs w:val="24"/>
      <w:lang w:val="uk-UA" w:eastAsia="ru-RU"/>
    </w:rPr>
  </w:style>
  <w:style w:type="paragraph" w:styleId="1">
    <w:name w:val="heading 1"/>
    <w:basedOn w:val="a"/>
    <w:next w:val="a"/>
    <w:link w:val="10"/>
    <w:uiPriority w:val="9"/>
    <w:qFormat/>
    <w:rsid w:val="001C3F88"/>
    <w:pPr>
      <w:spacing w:line="360" w:lineRule="auto"/>
      <w:jc w:val="center"/>
      <w:outlineLvl w:val="0"/>
    </w:pPr>
    <w:rPr>
      <w:b/>
      <w:sz w:val="28"/>
      <w:szCs w:val="28"/>
    </w:rPr>
  </w:style>
  <w:style w:type="paragraph" w:styleId="2">
    <w:name w:val="heading 2"/>
    <w:basedOn w:val="a"/>
    <w:next w:val="a"/>
    <w:link w:val="20"/>
    <w:uiPriority w:val="9"/>
    <w:unhideWhenUsed/>
    <w:qFormat/>
    <w:rsid w:val="001C3F88"/>
    <w:pPr>
      <w:spacing w:line="360" w:lineRule="auto"/>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F88"/>
    <w:rPr>
      <w:rFonts w:eastAsia="Times New Roman"/>
      <w:b/>
      <w:lang w:val="uk-UA" w:eastAsia="ru-RU"/>
    </w:rPr>
  </w:style>
  <w:style w:type="character" w:customStyle="1" w:styleId="20">
    <w:name w:val="Заголовок 2 Знак"/>
    <w:basedOn w:val="a0"/>
    <w:link w:val="2"/>
    <w:uiPriority w:val="9"/>
    <w:rsid w:val="001C3F88"/>
    <w:rPr>
      <w:rFonts w:eastAsia="Times New Roman"/>
      <w:b/>
      <w:lang w:val="uk-UA" w:eastAsia="ru-RU"/>
    </w:rPr>
  </w:style>
  <w:style w:type="paragraph" w:styleId="a3">
    <w:name w:val="header"/>
    <w:basedOn w:val="a"/>
    <w:link w:val="a4"/>
    <w:rsid w:val="001C3F88"/>
    <w:pPr>
      <w:tabs>
        <w:tab w:val="center" w:pos="4677"/>
        <w:tab w:val="right" w:pos="9355"/>
      </w:tabs>
    </w:pPr>
  </w:style>
  <w:style w:type="character" w:customStyle="1" w:styleId="a4">
    <w:name w:val="Верхний колонтитул Знак"/>
    <w:basedOn w:val="a0"/>
    <w:link w:val="a3"/>
    <w:rsid w:val="001C3F88"/>
    <w:rPr>
      <w:rFonts w:eastAsia="Times New Roman"/>
      <w:sz w:val="24"/>
      <w:szCs w:val="24"/>
      <w:lang w:val="uk-UA" w:eastAsia="ru-RU"/>
    </w:rPr>
  </w:style>
  <w:style w:type="character" w:styleId="a5">
    <w:name w:val="page number"/>
    <w:basedOn w:val="a0"/>
    <w:rsid w:val="001C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D8D83-3E6B-44DE-9875-3EA57DA4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21149</Words>
  <Characters>12056</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2017-10-24T06:45:00Z</dcterms:created>
  <dcterms:modified xsi:type="dcterms:W3CDTF">2017-10-24T06:45:00Z</dcterms:modified>
</cp:coreProperties>
</file>