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61" w:rsidRPr="007A0761" w:rsidRDefault="007A0761" w:rsidP="007A0761">
      <w:pPr>
        <w:jc w:val="center"/>
        <w:rPr>
          <w:rFonts w:eastAsia="Calibri"/>
          <w:b/>
          <w:lang w:val="uk-UA" w:eastAsia="en-US"/>
        </w:rPr>
      </w:pPr>
      <w:r w:rsidRPr="007A0761">
        <w:rPr>
          <w:rFonts w:eastAsia="Calibri"/>
          <w:b/>
          <w:lang w:val="uk-UA"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259E9" w:rsidRPr="005259E9" w:rsidRDefault="005259E9" w:rsidP="005259E9">
      <w:pPr>
        <w:contextualSpacing/>
        <w:jc w:val="center"/>
        <w:rPr>
          <w:lang w:val="uk-UA"/>
        </w:rPr>
      </w:pPr>
      <w:r w:rsidRPr="005259E9">
        <w:rPr>
          <w:lang w:val="uk-UA"/>
        </w:rPr>
        <w:t>(відповідно до пункту 4</w:t>
      </w:r>
      <w:r w:rsidRPr="005259E9">
        <w:rPr>
          <w:vertAlign w:val="superscript"/>
          <w:lang w:val="uk-UA"/>
        </w:rPr>
        <w:t xml:space="preserve">1 </w:t>
      </w:r>
      <w:r w:rsidRPr="005259E9">
        <w:rPr>
          <w:lang w:val="uk-UA"/>
        </w:rPr>
        <w:t xml:space="preserve">постанови Кабінету Міністрів України від 11 жовтня </w:t>
      </w:r>
      <w:r w:rsidRPr="005259E9">
        <w:rPr>
          <w:lang w:val="uk-UA"/>
        </w:rPr>
        <w:br/>
        <w:t>2016 року № 710 «Про ефективне використання державних коштів»)</w:t>
      </w:r>
    </w:p>
    <w:p w:rsidR="007A0761" w:rsidRPr="005259E9" w:rsidRDefault="007A0761" w:rsidP="007A0761">
      <w:pPr>
        <w:jc w:val="center"/>
        <w:rPr>
          <w:rFonts w:eastAsia="Calibri"/>
          <w:b/>
          <w:lang w:eastAsia="en-US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7A0761" w:rsidRPr="007A0761" w:rsidTr="005259E9">
        <w:trPr>
          <w:trHeight w:val="1312"/>
        </w:trPr>
        <w:tc>
          <w:tcPr>
            <w:tcW w:w="421" w:type="dxa"/>
            <w:shd w:val="clear" w:color="auto" w:fill="auto"/>
          </w:tcPr>
          <w:p w:rsidR="007A0761" w:rsidRPr="007A0761" w:rsidRDefault="007A0761" w:rsidP="007A076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7A0761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7A0761" w:rsidRPr="007A0761" w:rsidRDefault="007A0761" w:rsidP="007A0761">
            <w:pPr>
              <w:spacing w:after="200" w:line="276" w:lineRule="auto"/>
              <w:rPr>
                <w:rFonts w:eastAsia="Calibri"/>
                <w:b/>
                <w:lang w:val="uk-UA" w:eastAsia="en-US"/>
              </w:rPr>
            </w:pPr>
            <w:r w:rsidRPr="007A0761">
              <w:rPr>
                <w:rFonts w:eastAsia="Calibri"/>
                <w:b/>
                <w:lang w:val="uk-UA" w:eastAsia="en-US"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7A0761" w:rsidRPr="007A0761" w:rsidRDefault="007A0761" w:rsidP="007A0761">
            <w:pPr>
              <w:rPr>
                <w:rFonts w:eastAsia="Calibri"/>
                <w:lang w:val="uk-UA"/>
              </w:rPr>
            </w:pPr>
            <w:r w:rsidRPr="007A0761">
              <w:rPr>
                <w:rFonts w:eastAsia="Calibri"/>
                <w:lang w:val="uk-UA" w:eastAsia="en-US"/>
              </w:rPr>
              <w:t>Офісне устаткування та приладдя різне</w:t>
            </w:r>
            <w:r w:rsidRPr="007A0761">
              <w:rPr>
                <w:lang w:val="uk-UA" w:eastAsia="en-US"/>
              </w:rPr>
              <w:t xml:space="preserve"> – за кодом </w:t>
            </w:r>
            <w:r w:rsidRPr="007A0761">
              <w:rPr>
                <w:lang w:val="uk-UA" w:eastAsia="en-US"/>
              </w:rPr>
              <w:br/>
              <w:t>ДК 021:2015 – 30190000-7 (</w:t>
            </w:r>
            <w:r w:rsidRPr="007A0761">
              <w:rPr>
                <w:rFonts w:eastAsia="Calibri"/>
                <w:color w:val="000000"/>
                <w:spacing w:val="-6"/>
                <w:sz w:val="22"/>
                <w:szCs w:val="22"/>
                <w:lang w:val="uk-UA" w:eastAsia="en-US"/>
              </w:rPr>
              <w:t>Папір А4, Папір А3</w:t>
            </w:r>
            <w:r w:rsidRPr="007A0761">
              <w:rPr>
                <w:lang w:val="uk-UA" w:eastAsia="en-US"/>
              </w:rPr>
              <w:t>)</w:t>
            </w:r>
            <w:r w:rsidRPr="007A0761">
              <w:rPr>
                <w:rFonts w:eastAsia="Calibri"/>
                <w:lang w:val="uk-UA"/>
              </w:rPr>
              <w:t xml:space="preserve"> </w:t>
            </w:r>
          </w:p>
          <w:p w:rsidR="007A0761" w:rsidRPr="007A0761" w:rsidRDefault="007A0761" w:rsidP="002B5163">
            <w:pPr>
              <w:rPr>
                <w:rFonts w:eastAsia="Calibri"/>
                <w:lang w:val="uk-UA" w:eastAsia="en-US"/>
              </w:rPr>
            </w:pPr>
            <w:r w:rsidRPr="007A0761">
              <w:rPr>
                <w:rFonts w:eastAsia="Calibri"/>
                <w:lang w:val="en-US"/>
              </w:rPr>
              <w:t>(</w:t>
            </w:r>
            <w:r w:rsidR="002B5163">
              <w:rPr>
                <w:rFonts w:eastAsia="Calibri"/>
                <w:lang w:val="uk-UA"/>
              </w:rPr>
              <w:t>і</w:t>
            </w:r>
            <w:bookmarkStart w:id="0" w:name="_GoBack"/>
            <w:bookmarkEnd w:id="0"/>
            <w:r w:rsidRPr="007A0761">
              <w:rPr>
                <w:rFonts w:eastAsia="Calibri"/>
                <w:lang w:val="uk-UA"/>
              </w:rPr>
              <w:t>дентифікатор закупівлі: UA-2024-</w:t>
            </w:r>
            <w:r w:rsidR="0020743C">
              <w:rPr>
                <w:rFonts w:eastAsia="Calibri"/>
                <w:lang w:val="en-US"/>
              </w:rPr>
              <w:t>12</w:t>
            </w:r>
            <w:r w:rsidRPr="007A0761">
              <w:rPr>
                <w:rFonts w:eastAsia="Calibri"/>
                <w:lang w:val="uk-UA"/>
              </w:rPr>
              <w:t>-</w:t>
            </w:r>
            <w:r w:rsidR="0020743C">
              <w:rPr>
                <w:rFonts w:eastAsia="Calibri"/>
                <w:lang w:val="en-US"/>
              </w:rPr>
              <w:t>03</w:t>
            </w:r>
            <w:r w:rsidRPr="007A0761">
              <w:rPr>
                <w:rFonts w:eastAsia="Calibri"/>
                <w:lang w:val="uk-UA"/>
              </w:rPr>
              <w:t>-0</w:t>
            </w:r>
            <w:r w:rsidR="0020743C">
              <w:rPr>
                <w:rFonts w:eastAsia="Calibri"/>
                <w:lang w:val="en-US"/>
              </w:rPr>
              <w:t>18494</w:t>
            </w:r>
            <w:r w:rsidRPr="007A0761">
              <w:rPr>
                <w:rFonts w:eastAsia="Calibri"/>
                <w:lang w:val="uk-UA"/>
              </w:rPr>
              <w:t>-a)</w:t>
            </w:r>
          </w:p>
        </w:tc>
      </w:tr>
      <w:tr w:rsidR="007A0761" w:rsidRPr="007A0761" w:rsidTr="003C6032">
        <w:tc>
          <w:tcPr>
            <w:tcW w:w="421" w:type="dxa"/>
            <w:shd w:val="clear" w:color="auto" w:fill="auto"/>
          </w:tcPr>
          <w:p w:rsidR="007A0761" w:rsidRPr="007A0761" w:rsidRDefault="007A0761" w:rsidP="007A076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7A0761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7A0761" w:rsidRPr="007A0761" w:rsidRDefault="007A0761" w:rsidP="007A0761">
            <w:pPr>
              <w:spacing w:after="200" w:line="276" w:lineRule="auto"/>
              <w:rPr>
                <w:rFonts w:eastAsia="Calibri"/>
                <w:b/>
                <w:lang w:val="uk-UA" w:eastAsia="en-US"/>
              </w:rPr>
            </w:pPr>
            <w:r w:rsidRPr="007A0761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BD7DA0" w:rsidRPr="00BD7DA0" w:rsidRDefault="00BD7DA0" w:rsidP="007A0761">
            <w:pPr>
              <w:ind w:right="-46"/>
              <w:jc w:val="both"/>
              <w:rPr>
                <w:lang w:val="uk-UA"/>
              </w:rPr>
            </w:pPr>
            <w:r w:rsidRPr="00BD7DA0">
              <w:rPr>
                <w:lang w:val="uk-UA"/>
              </w:rPr>
              <w:t xml:space="preserve">Для забезпечення належних умов праці та належного виконання функціональних обов’язків, покладених </w:t>
            </w:r>
            <w:r w:rsidRPr="00BD7DA0">
              <w:rPr>
                <w:lang w:val="uk-UA"/>
              </w:rPr>
              <w:br/>
              <w:t>на працівників структурних підрозділів Державної податкової служби України протягом 2024 року, планується додатково придбати 6 500 пачок паперу А4</w:t>
            </w:r>
            <w:r w:rsidRPr="00BD7DA0">
              <w:rPr>
                <w:lang w:val="uk-UA"/>
              </w:rPr>
              <w:br/>
              <w:t>та 515 пачок паперу А3. 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  <w:p w:rsidR="007A0761" w:rsidRPr="007A0761" w:rsidRDefault="007A0761" w:rsidP="007A0761">
            <w:pPr>
              <w:ind w:right="-46"/>
              <w:jc w:val="both"/>
              <w:rPr>
                <w:lang w:val="uk-UA" w:eastAsia="en-US"/>
              </w:rPr>
            </w:pPr>
          </w:p>
        </w:tc>
      </w:tr>
      <w:tr w:rsidR="007A0761" w:rsidRPr="00BD7DA0" w:rsidTr="003C6032">
        <w:tc>
          <w:tcPr>
            <w:tcW w:w="421" w:type="dxa"/>
            <w:shd w:val="clear" w:color="auto" w:fill="auto"/>
          </w:tcPr>
          <w:p w:rsidR="007A0761" w:rsidRPr="007A0761" w:rsidRDefault="007A0761" w:rsidP="007A076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7A0761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7A0761" w:rsidRPr="007A0761" w:rsidRDefault="007A0761" w:rsidP="007A0761">
            <w:pPr>
              <w:spacing w:after="200" w:line="276" w:lineRule="auto"/>
              <w:rPr>
                <w:b/>
                <w:lang w:val="uk-UA"/>
              </w:rPr>
            </w:pPr>
            <w:r w:rsidRPr="007A0761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shd w:val="clear" w:color="auto" w:fill="auto"/>
          </w:tcPr>
          <w:p w:rsidR="00BD7DA0" w:rsidRDefault="00BD7DA0" w:rsidP="007C2DD3">
            <w:pPr>
              <w:spacing w:after="200" w:line="276" w:lineRule="auto"/>
              <w:jc w:val="both"/>
              <w:rPr>
                <w:rFonts w:eastAsia="Calibri"/>
                <w:lang w:val="uk-UA"/>
              </w:rPr>
            </w:pPr>
            <w:r w:rsidRPr="00BD7DA0">
              <w:rPr>
                <w:lang w:val="uk-UA"/>
              </w:rPr>
              <w:t>Розрахунок очікуваної вартості зазначен</w:t>
            </w:r>
            <w:r>
              <w:rPr>
                <w:lang w:val="uk-UA"/>
              </w:rPr>
              <w:t>ого</w:t>
            </w:r>
            <w:r w:rsidRPr="00BD7DA0">
              <w:rPr>
                <w:lang w:val="uk-UA"/>
              </w:rPr>
              <w:t xml:space="preserve"> товар</w:t>
            </w:r>
            <w:r>
              <w:rPr>
                <w:lang w:val="uk-UA"/>
              </w:rPr>
              <w:t>у</w:t>
            </w:r>
            <w:r w:rsidRPr="00BD7DA0">
              <w:rPr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Pr="00BD7DA0">
              <w:rPr>
                <w:lang w:val="uk-UA"/>
              </w:rPr>
              <w:br/>
              <w:t>від 18.02.2020 № 275 (зі змінами), зокрема використовуючи метод порівняння ринкових цін на такі товари, доступні у відкритих джерелах інформації (Інтернет), та шляхом запиту цінових пропозицій. Очікувана вартість закупівлі складає 1 404 216,11 грн.</w:t>
            </w:r>
          </w:p>
          <w:p w:rsidR="007A0761" w:rsidRPr="007A0761" w:rsidRDefault="007A0761" w:rsidP="007C2DD3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7A0761" w:rsidRDefault="007A0761" w:rsidP="00566DB0">
      <w:pPr>
        <w:rPr>
          <w:lang w:val="uk-UA"/>
        </w:rPr>
      </w:pPr>
    </w:p>
    <w:p w:rsidR="007A0761" w:rsidRPr="007A0761" w:rsidRDefault="007A0761" w:rsidP="00566DB0">
      <w:pPr>
        <w:rPr>
          <w:lang w:val="uk-UA"/>
        </w:rPr>
      </w:pPr>
    </w:p>
    <w:sectPr w:rsidR="007A0761" w:rsidRPr="007A0761" w:rsidSect="00DD44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959E3"/>
    <w:rsid w:val="000A37E8"/>
    <w:rsid w:val="000B23B6"/>
    <w:rsid w:val="000F3A4C"/>
    <w:rsid w:val="0012405D"/>
    <w:rsid w:val="001278B2"/>
    <w:rsid w:val="001410DE"/>
    <w:rsid w:val="001448C4"/>
    <w:rsid w:val="0015784C"/>
    <w:rsid w:val="0016492E"/>
    <w:rsid w:val="0018259A"/>
    <w:rsid w:val="00197FCE"/>
    <w:rsid w:val="001A6B82"/>
    <w:rsid w:val="001B0B06"/>
    <w:rsid w:val="001B3009"/>
    <w:rsid w:val="001C5C88"/>
    <w:rsid w:val="001C69B4"/>
    <w:rsid w:val="001E11E6"/>
    <w:rsid w:val="0020743C"/>
    <w:rsid w:val="00221188"/>
    <w:rsid w:val="00234BCB"/>
    <w:rsid w:val="002356ED"/>
    <w:rsid w:val="0026204B"/>
    <w:rsid w:val="002640C0"/>
    <w:rsid w:val="002649DD"/>
    <w:rsid w:val="00265722"/>
    <w:rsid w:val="00272A6D"/>
    <w:rsid w:val="00276781"/>
    <w:rsid w:val="00290385"/>
    <w:rsid w:val="002A3F11"/>
    <w:rsid w:val="002B1084"/>
    <w:rsid w:val="002B5163"/>
    <w:rsid w:val="002D1EF8"/>
    <w:rsid w:val="002E0E4C"/>
    <w:rsid w:val="002F538E"/>
    <w:rsid w:val="002F6342"/>
    <w:rsid w:val="00300819"/>
    <w:rsid w:val="003163C8"/>
    <w:rsid w:val="00350D6D"/>
    <w:rsid w:val="003E690E"/>
    <w:rsid w:val="004367BA"/>
    <w:rsid w:val="00443985"/>
    <w:rsid w:val="00475AD0"/>
    <w:rsid w:val="00475E72"/>
    <w:rsid w:val="00480D0E"/>
    <w:rsid w:val="00482C4F"/>
    <w:rsid w:val="0048744F"/>
    <w:rsid w:val="00491221"/>
    <w:rsid w:val="00491852"/>
    <w:rsid w:val="00491C04"/>
    <w:rsid w:val="00495EB0"/>
    <w:rsid w:val="00495F1D"/>
    <w:rsid w:val="004A150E"/>
    <w:rsid w:val="004A58FA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259E9"/>
    <w:rsid w:val="005327B2"/>
    <w:rsid w:val="0053299C"/>
    <w:rsid w:val="005422E3"/>
    <w:rsid w:val="00542462"/>
    <w:rsid w:val="0056128F"/>
    <w:rsid w:val="00561EED"/>
    <w:rsid w:val="00566DB0"/>
    <w:rsid w:val="005729D3"/>
    <w:rsid w:val="0057493A"/>
    <w:rsid w:val="005807E6"/>
    <w:rsid w:val="0059549C"/>
    <w:rsid w:val="005A7838"/>
    <w:rsid w:val="005B18EB"/>
    <w:rsid w:val="005B45AD"/>
    <w:rsid w:val="005C0E5E"/>
    <w:rsid w:val="005C2D8F"/>
    <w:rsid w:val="005C43F4"/>
    <w:rsid w:val="005E7E4A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663FA"/>
    <w:rsid w:val="00675906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42A35"/>
    <w:rsid w:val="0074654B"/>
    <w:rsid w:val="007632A8"/>
    <w:rsid w:val="007728AF"/>
    <w:rsid w:val="007A0761"/>
    <w:rsid w:val="007A55EF"/>
    <w:rsid w:val="007B14E8"/>
    <w:rsid w:val="007C2DD3"/>
    <w:rsid w:val="007C5CCF"/>
    <w:rsid w:val="007D0E58"/>
    <w:rsid w:val="007D28A3"/>
    <w:rsid w:val="007D5688"/>
    <w:rsid w:val="007E7992"/>
    <w:rsid w:val="00802918"/>
    <w:rsid w:val="00805EA1"/>
    <w:rsid w:val="008101F1"/>
    <w:rsid w:val="00841CEE"/>
    <w:rsid w:val="008433F3"/>
    <w:rsid w:val="00844560"/>
    <w:rsid w:val="00863245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ED8"/>
    <w:rsid w:val="008F7F3A"/>
    <w:rsid w:val="009112A9"/>
    <w:rsid w:val="00915640"/>
    <w:rsid w:val="0091652A"/>
    <w:rsid w:val="0094100C"/>
    <w:rsid w:val="00953A28"/>
    <w:rsid w:val="0096548F"/>
    <w:rsid w:val="00965973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A3751"/>
    <w:rsid w:val="00AD30BE"/>
    <w:rsid w:val="00AD458F"/>
    <w:rsid w:val="00AF130B"/>
    <w:rsid w:val="00B12FC1"/>
    <w:rsid w:val="00B14192"/>
    <w:rsid w:val="00B16EFE"/>
    <w:rsid w:val="00B33BB9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D276E"/>
    <w:rsid w:val="00BD7DA0"/>
    <w:rsid w:val="00C21FFA"/>
    <w:rsid w:val="00C26692"/>
    <w:rsid w:val="00C266EC"/>
    <w:rsid w:val="00C43AD4"/>
    <w:rsid w:val="00C44238"/>
    <w:rsid w:val="00C70AC7"/>
    <w:rsid w:val="00C82141"/>
    <w:rsid w:val="00CA4928"/>
    <w:rsid w:val="00CC75D9"/>
    <w:rsid w:val="00CD2D02"/>
    <w:rsid w:val="00CE2282"/>
    <w:rsid w:val="00D027EA"/>
    <w:rsid w:val="00D03934"/>
    <w:rsid w:val="00D0668C"/>
    <w:rsid w:val="00D103BD"/>
    <w:rsid w:val="00D202E7"/>
    <w:rsid w:val="00D23A5F"/>
    <w:rsid w:val="00D27716"/>
    <w:rsid w:val="00D34A6A"/>
    <w:rsid w:val="00D42F96"/>
    <w:rsid w:val="00D53F89"/>
    <w:rsid w:val="00D56DD2"/>
    <w:rsid w:val="00D61378"/>
    <w:rsid w:val="00D75890"/>
    <w:rsid w:val="00D75CA9"/>
    <w:rsid w:val="00D97114"/>
    <w:rsid w:val="00DA6AA8"/>
    <w:rsid w:val="00DB5C9A"/>
    <w:rsid w:val="00DC147D"/>
    <w:rsid w:val="00DC48B8"/>
    <w:rsid w:val="00DC58D5"/>
    <w:rsid w:val="00DD44C7"/>
    <w:rsid w:val="00DE1DFA"/>
    <w:rsid w:val="00DE668E"/>
    <w:rsid w:val="00DE703B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17C07"/>
    <w:rsid w:val="00F21582"/>
    <w:rsid w:val="00F233A1"/>
    <w:rsid w:val="00F3700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FC734"/>
  <w15:docId w15:val="{62FE9141-1F39-40DA-B444-20B2E701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D862-431A-48DC-9A37-B8227836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ПАХОМОВА ТАМАРА МИКОЛАЇВНА</cp:lastModifiedBy>
  <cp:revision>6</cp:revision>
  <cp:lastPrinted>2024-12-04T11:56:00Z</cp:lastPrinted>
  <dcterms:created xsi:type="dcterms:W3CDTF">2024-12-02T14:19:00Z</dcterms:created>
  <dcterms:modified xsi:type="dcterms:W3CDTF">2024-12-04T11:56:00Z</dcterms:modified>
</cp:coreProperties>
</file>