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2E" w:rsidRDefault="00873F2E" w:rsidP="00873F2E">
      <w:pPr>
        <w:jc w:val="center"/>
        <w:rPr>
          <w:rFonts w:cs="Times New Roman"/>
          <w:b/>
          <w:sz w:val="28"/>
          <w:szCs w:val="28"/>
        </w:rPr>
      </w:pPr>
      <w:r w:rsidRPr="00873F2E">
        <w:rPr>
          <w:rFonts w:cs="Times New Roman"/>
          <w:b/>
          <w:sz w:val="28"/>
          <w:szCs w:val="28"/>
        </w:rPr>
        <w:t xml:space="preserve">Обґрунтування </w:t>
      </w:r>
      <w:r w:rsidR="002B3834">
        <w:rPr>
          <w:rFonts w:cs="Times New Roman"/>
          <w:b/>
          <w:sz w:val="28"/>
          <w:szCs w:val="28"/>
        </w:rPr>
        <w:br/>
      </w:r>
      <w:r w:rsidRPr="00873F2E">
        <w:rPr>
          <w:rFonts w:cs="Times New Roman"/>
          <w:b/>
          <w:sz w:val="28"/>
          <w:szCs w:val="28"/>
        </w:rPr>
        <w:t xml:space="preserve">технічних та якісних характеристик предмета закупівлі, </w:t>
      </w:r>
      <w:r w:rsidR="002B3834">
        <w:rPr>
          <w:rFonts w:cs="Times New Roman"/>
          <w:b/>
          <w:sz w:val="28"/>
          <w:szCs w:val="28"/>
        </w:rPr>
        <w:br/>
      </w:r>
      <w:r w:rsidRPr="00873F2E">
        <w:rPr>
          <w:rFonts w:cs="Times New Roman"/>
          <w:b/>
          <w:sz w:val="28"/>
          <w:szCs w:val="28"/>
        </w:rPr>
        <w:t>розміру бюджетного призначення, очікуваної вартості предмета закупівлі</w:t>
      </w:r>
    </w:p>
    <w:p w:rsidR="00DB523E" w:rsidRPr="00873F2E" w:rsidRDefault="00DB523E" w:rsidP="00873F2E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02"/>
        <w:gridCol w:w="8218"/>
      </w:tblGrid>
      <w:tr w:rsidR="00873F2E" w:rsidRPr="00873F2E" w:rsidTr="00DB523E">
        <w:tc>
          <w:tcPr>
            <w:tcW w:w="0" w:type="auto"/>
            <w:shd w:val="clear" w:color="auto" w:fill="auto"/>
            <w:vAlign w:val="center"/>
          </w:tcPr>
          <w:p w:rsidR="00873F2E" w:rsidRPr="00873F2E" w:rsidRDefault="00873F2E" w:rsidP="00DB523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1</w:t>
            </w:r>
          </w:p>
        </w:tc>
        <w:tc>
          <w:tcPr>
            <w:tcW w:w="1902" w:type="dxa"/>
            <w:shd w:val="clear" w:color="auto" w:fill="auto"/>
          </w:tcPr>
          <w:p w:rsidR="00873F2E" w:rsidRPr="00873F2E" w:rsidRDefault="00873F2E" w:rsidP="00DB523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Назва предмета закупівлі</w:t>
            </w:r>
          </w:p>
        </w:tc>
        <w:tc>
          <w:tcPr>
            <w:tcW w:w="8218" w:type="dxa"/>
            <w:shd w:val="clear" w:color="auto" w:fill="auto"/>
          </w:tcPr>
          <w:p w:rsidR="00873F2E" w:rsidRDefault="007B7772" w:rsidP="00DB523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 w:rsidRPr="007B7772">
              <w:rPr>
                <w:rFonts w:cs="Times New Roman"/>
                <w:bCs/>
                <w:kern w:val="32"/>
                <w:lang w:eastAsia="uk-UA"/>
              </w:rPr>
              <w:t xml:space="preserve">Операційні системи </w:t>
            </w:r>
            <w:r w:rsidR="0048438D" w:rsidRPr="007B7772">
              <w:rPr>
                <w:rFonts w:cs="Times New Roman"/>
                <w:bCs/>
                <w:kern w:val="32"/>
                <w:lang w:eastAsia="uk-UA"/>
              </w:rPr>
              <w:t xml:space="preserve">– </w:t>
            </w:r>
            <w:r w:rsidR="00873F2E" w:rsidRPr="00873F2E">
              <w:rPr>
                <w:rFonts w:cs="Times New Roman"/>
                <w:bCs/>
                <w:kern w:val="32"/>
                <w:lang w:eastAsia="uk-UA"/>
              </w:rPr>
              <w:t>за кодом</w:t>
            </w:r>
            <w:r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r w:rsidR="00F80CE9">
              <w:rPr>
                <w:rFonts w:cs="Times New Roman"/>
                <w:bCs/>
                <w:kern w:val="32"/>
                <w:lang w:eastAsia="uk-UA"/>
              </w:rPr>
              <w:t xml:space="preserve">ДК 021:2015 – </w:t>
            </w:r>
            <w:r w:rsidRPr="007B7772">
              <w:rPr>
                <w:rFonts w:cs="Times New Roman"/>
                <w:bCs/>
                <w:kern w:val="32"/>
                <w:lang w:eastAsia="uk-UA"/>
              </w:rPr>
              <w:t>48620000-0</w:t>
            </w:r>
            <w:r w:rsidR="00873F2E" w:rsidRPr="00873F2E">
              <w:rPr>
                <w:rFonts w:cs="Times New Roman"/>
                <w:bCs/>
                <w:kern w:val="32"/>
                <w:lang w:eastAsia="uk-UA"/>
              </w:rPr>
              <w:t xml:space="preserve"> (</w:t>
            </w:r>
            <w:r w:rsidRPr="007B7772">
              <w:rPr>
                <w:rFonts w:cs="Times New Roman"/>
                <w:bCs/>
                <w:kern w:val="32"/>
                <w:lang w:eastAsia="uk-UA"/>
              </w:rPr>
              <w:t xml:space="preserve">Послуги </w:t>
            </w:r>
            <w:r w:rsidR="00A95957">
              <w:rPr>
                <w:rFonts w:cs="Times New Roman"/>
                <w:bCs/>
                <w:kern w:val="32"/>
                <w:lang w:eastAsia="uk-UA"/>
              </w:rPr>
              <w:br/>
            </w:r>
            <w:r w:rsidRPr="007B7772">
              <w:rPr>
                <w:rFonts w:cs="Times New Roman"/>
                <w:bCs/>
                <w:kern w:val="32"/>
                <w:lang w:eastAsia="uk-UA"/>
              </w:rPr>
              <w:t xml:space="preserve">з видання ліцензії на право користування операційною системою </w:t>
            </w:r>
            <w:r w:rsidR="00A95957">
              <w:rPr>
                <w:rFonts w:cs="Times New Roman"/>
                <w:bCs/>
                <w:kern w:val="32"/>
                <w:lang w:eastAsia="uk-UA"/>
              </w:rPr>
              <w:br/>
            </w:r>
            <w:r w:rsidRPr="007B7772">
              <w:rPr>
                <w:rFonts w:cs="Times New Roman"/>
                <w:bCs/>
                <w:kern w:val="32"/>
                <w:lang w:eastAsia="uk-UA"/>
              </w:rPr>
              <w:t xml:space="preserve">Microsoft Windows 11 </w:t>
            </w:r>
            <w:proofErr w:type="spellStart"/>
            <w:r w:rsidRPr="007B7772">
              <w:rPr>
                <w:rFonts w:cs="Times New Roman"/>
                <w:bCs/>
                <w:kern w:val="32"/>
                <w:lang w:eastAsia="uk-UA"/>
              </w:rPr>
              <w:t>Pro</w:t>
            </w:r>
            <w:proofErr w:type="spellEnd"/>
            <w:r w:rsidR="00873F2E" w:rsidRPr="00873F2E">
              <w:rPr>
                <w:rFonts w:cs="Times New Roman"/>
                <w:bCs/>
                <w:kern w:val="32"/>
                <w:lang w:eastAsia="uk-UA"/>
              </w:rPr>
              <w:t>)</w:t>
            </w:r>
          </w:p>
          <w:p w:rsidR="001F77B7" w:rsidRPr="00873F2E" w:rsidRDefault="001F77B7" w:rsidP="00DB523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>
              <w:rPr>
                <w:rFonts w:cs="Times New Roman"/>
                <w:bCs/>
                <w:kern w:val="32"/>
                <w:lang w:eastAsia="uk-UA"/>
              </w:rPr>
              <w:t>(</w:t>
            </w:r>
            <w:r w:rsidRPr="001F77B7">
              <w:rPr>
                <w:rFonts w:cs="Times New Roman"/>
                <w:bCs/>
                <w:kern w:val="32"/>
                <w:lang w:eastAsia="uk-UA"/>
              </w:rPr>
              <w:t>ідентифікатор закупівлі :</w:t>
            </w:r>
            <w:r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proofErr w:type="spellStart"/>
            <w:r w:rsidR="00C76E15">
              <w:rPr>
                <w:rFonts w:cs="Times New Roman"/>
                <w:bCs/>
                <w:kern w:val="32"/>
                <w:lang w:eastAsia="uk-UA"/>
              </w:rPr>
              <w:t>UA</w:t>
            </w:r>
            <w:proofErr w:type="spellEnd"/>
            <w:r w:rsidR="00C76E15">
              <w:rPr>
                <w:rFonts w:cs="Times New Roman"/>
                <w:bCs/>
                <w:kern w:val="32"/>
                <w:lang w:eastAsia="uk-UA"/>
              </w:rPr>
              <w:t>-2024-11-21-003631</w:t>
            </w:r>
            <w:r w:rsidRPr="00F80CE9">
              <w:rPr>
                <w:rFonts w:cs="Times New Roman"/>
                <w:bCs/>
                <w:kern w:val="32"/>
                <w:lang w:eastAsia="uk-UA"/>
              </w:rPr>
              <w:t>-a)</w:t>
            </w:r>
          </w:p>
        </w:tc>
      </w:tr>
      <w:tr w:rsidR="00873F2E" w:rsidRPr="00873F2E" w:rsidTr="00DB523E">
        <w:tc>
          <w:tcPr>
            <w:tcW w:w="0" w:type="auto"/>
            <w:shd w:val="clear" w:color="auto" w:fill="auto"/>
            <w:vAlign w:val="center"/>
          </w:tcPr>
          <w:p w:rsidR="00873F2E" w:rsidRPr="00873F2E" w:rsidRDefault="009D53BB" w:rsidP="00DB523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02" w:type="dxa"/>
            <w:shd w:val="clear" w:color="auto" w:fill="auto"/>
          </w:tcPr>
          <w:p w:rsidR="00873F2E" w:rsidRPr="00873F2E" w:rsidRDefault="00873F2E" w:rsidP="00DB523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218" w:type="dxa"/>
            <w:shd w:val="clear" w:color="auto" w:fill="auto"/>
          </w:tcPr>
          <w:p w:rsidR="00DB523E" w:rsidRPr="00DB523E" w:rsidRDefault="007A3073" w:rsidP="00DB523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>
              <w:rPr>
                <w:rFonts w:cs="Times New Roman"/>
                <w:bCs/>
                <w:kern w:val="32"/>
                <w:lang w:eastAsia="uk-UA"/>
              </w:rPr>
              <w:t>Закупівля здійснюється д</w:t>
            </w:r>
            <w:bookmarkStart w:id="0" w:name="_GoBack"/>
            <w:bookmarkEnd w:id="0"/>
            <w:r w:rsidR="00DB523E" w:rsidRPr="00DB523E">
              <w:rPr>
                <w:rFonts w:cs="Times New Roman"/>
                <w:bCs/>
                <w:kern w:val="32"/>
                <w:lang w:eastAsia="uk-UA"/>
              </w:rPr>
              <w:t xml:space="preserve">ля забезпечення заміни на 335 персональних комп’ютерах працівників апарату </w:t>
            </w:r>
            <w:proofErr w:type="spellStart"/>
            <w:r w:rsidR="00DB523E" w:rsidRPr="00DB523E">
              <w:rPr>
                <w:rFonts w:cs="Times New Roman"/>
                <w:bCs/>
                <w:kern w:val="32"/>
                <w:lang w:eastAsia="uk-UA"/>
              </w:rPr>
              <w:t>ДПС</w:t>
            </w:r>
            <w:proofErr w:type="spellEnd"/>
            <w:r w:rsidR="00DB523E" w:rsidRPr="00DB523E">
              <w:rPr>
                <w:rFonts w:cs="Times New Roman"/>
                <w:bCs/>
                <w:kern w:val="32"/>
                <w:lang w:eastAsia="uk-UA"/>
              </w:rPr>
              <w:t xml:space="preserve"> операційних систем, технічна підтримка яких на</w:t>
            </w:r>
            <w:r w:rsidR="00C32158"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r w:rsidR="00DB523E" w:rsidRPr="00DB523E">
              <w:rPr>
                <w:rFonts w:cs="Times New Roman"/>
                <w:bCs/>
                <w:kern w:val="32"/>
                <w:lang w:eastAsia="uk-UA"/>
              </w:rPr>
              <w:t>сьогодні завершена (термін експлуатації таких операційних систем закінчився).</w:t>
            </w:r>
          </w:p>
          <w:p w:rsidR="00873F2E" w:rsidRPr="00873F2E" w:rsidRDefault="00DB523E" w:rsidP="00DB523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</w:rPr>
            </w:pPr>
            <w:r w:rsidRPr="00DB523E">
              <w:rPr>
                <w:rFonts w:cs="Times New Roman"/>
                <w:bCs/>
                <w:kern w:val="32"/>
                <w:lang w:eastAsia="uk-UA"/>
              </w:rPr>
              <w:t>Технічні характеристики предмета закупівлі сформовані відповідно до вимог функціонування інформаційно-комунікаційних систем Державної податкової служби України.</w:t>
            </w:r>
          </w:p>
        </w:tc>
      </w:tr>
      <w:tr w:rsidR="00873F2E" w:rsidRPr="00DB523E" w:rsidTr="00DB523E">
        <w:tc>
          <w:tcPr>
            <w:tcW w:w="0" w:type="auto"/>
            <w:shd w:val="clear" w:color="auto" w:fill="auto"/>
            <w:vAlign w:val="center"/>
          </w:tcPr>
          <w:p w:rsidR="00873F2E" w:rsidRPr="00873F2E" w:rsidRDefault="00873F2E" w:rsidP="00DB523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3</w:t>
            </w:r>
          </w:p>
        </w:tc>
        <w:tc>
          <w:tcPr>
            <w:tcW w:w="1902" w:type="dxa"/>
            <w:shd w:val="clear" w:color="auto" w:fill="auto"/>
          </w:tcPr>
          <w:p w:rsidR="00873F2E" w:rsidRPr="00873F2E" w:rsidRDefault="00873F2E" w:rsidP="00DB523E">
            <w:pPr>
              <w:rPr>
                <w:rFonts w:cs="Times New Roman"/>
                <w:b/>
                <w:lang w:val="ru-RU"/>
              </w:rPr>
            </w:pPr>
            <w:r w:rsidRPr="00873F2E">
              <w:rPr>
                <w:rFonts w:cs="Times New Roman"/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218" w:type="dxa"/>
            <w:shd w:val="clear" w:color="auto" w:fill="auto"/>
          </w:tcPr>
          <w:p w:rsidR="00DB523E" w:rsidRPr="00DB523E" w:rsidRDefault="00DB523E" w:rsidP="00DB523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 w:rsidRPr="00DB523E">
              <w:rPr>
                <w:rFonts w:cs="Times New Roman"/>
                <w:bCs/>
                <w:kern w:val="32"/>
                <w:lang w:eastAsia="uk-UA"/>
              </w:rPr>
              <w:t xml:space="preserve">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="007A3073">
              <w:rPr>
                <w:rFonts w:cs="Times New Roman"/>
                <w:bCs/>
                <w:kern w:val="32"/>
                <w:lang w:eastAsia="uk-UA"/>
              </w:rPr>
              <w:br/>
            </w:r>
            <w:r w:rsidRPr="00DB523E">
              <w:rPr>
                <w:rFonts w:cs="Times New Roman"/>
                <w:bCs/>
                <w:kern w:val="32"/>
                <w:lang w:eastAsia="uk-UA"/>
              </w:rPr>
              <w:t>та сільського господарства України від 18.02.2020 № 275 (зі змінами)</w:t>
            </w:r>
            <w:r w:rsidR="007A3073">
              <w:rPr>
                <w:rFonts w:cs="Times New Roman"/>
                <w:bCs/>
                <w:kern w:val="32"/>
                <w:lang w:eastAsia="uk-UA"/>
              </w:rPr>
              <w:t>,</w:t>
            </w:r>
            <w:r w:rsidRPr="00DB523E">
              <w:rPr>
                <w:rFonts w:cs="Times New Roman"/>
                <w:bCs/>
                <w:kern w:val="32"/>
                <w:lang w:eastAsia="uk-UA"/>
              </w:rPr>
              <w:t xml:space="preserve"> шляхом здійснення пошуку, збору та аналізу загальнодоступної інформації про ціну аналогічних послуг з використанням електронної системи закупівель «</w:t>
            </w:r>
            <w:proofErr w:type="spellStart"/>
            <w:r w:rsidRPr="00DB523E">
              <w:rPr>
                <w:rFonts w:cs="Times New Roman"/>
                <w:bCs/>
                <w:kern w:val="32"/>
                <w:lang w:eastAsia="uk-UA"/>
              </w:rPr>
              <w:t>Prozorro</w:t>
            </w:r>
            <w:proofErr w:type="spellEnd"/>
            <w:r w:rsidRPr="00DB523E">
              <w:rPr>
                <w:rFonts w:cs="Times New Roman"/>
                <w:bCs/>
                <w:kern w:val="32"/>
                <w:lang w:eastAsia="uk-UA"/>
              </w:rPr>
              <w:t>»:</w:t>
            </w:r>
          </w:p>
          <w:p w:rsidR="00DB523E" w:rsidRPr="00DB523E" w:rsidRDefault="00DB523E" w:rsidP="00DB523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</w:p>
          <w:p w:rsidR="00DB523E" w:rsidRPr="00DB523E" w:rsidRDefault="007A3073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  <w:hyperlink r:id="rId7" w:history="1">
              <w:proofErr w:type="spellStart"/>
              <w:r w:rsidR="00DB523E" w:rsidRPr="00DB523E">
                <w:rPr>
                  <w:bCs/>
                  <w:kern w:val="32"/>
                </w:rPr>
                <w:t>https</w:t>
              </w:r>
              <w:proofErr w:type="spellEnd"/>
              <w:r w:rsidR="00DB523E" w:rsidRPr="00DB523E">
                <w:rPr>
                  <w:bCs/>
                  <w:kern w:val="32"/>
                </w:rPr>
                <w:t>://</w:t>
              </w:r>
              <w:proofErr w:type="spellStart"/>
              <w:r w:rsidR="00DB523E" w:rsidRPr="00DB523E">
                <w:rPr>
                  <w:bCs/>
                  <w:kern w:val="32"/>
                </w:rPr>
                <w:t>prozorro.gov.ua</w:t>
              </w:r>
              <w:proofErr w:type="spellEnd"/>
              <w:r w:rsidR="00DB523E" w:rsidRPr="00DB523E">
                <w:rPr>
                  <w:bCs/>
                  <w:kern w:val="32"/>
                </w:rPr>
                <w:t>/</w:t>
              </w:r>
              <w:proofErr w:type="spellStart"/>
              <w:r w:rsidR="00DB523E" w:rsidRPr="00DB523E">
                <w:rPr>
                  <w:bCs/>
                  <w:kern w:val="32"/>
                </w:rPr>
                <w:t>tender</w:t>
              </w:r>
              <w:proofErr w:type="spellEnd"/>
              <w:r w:rsidR="00DB523E" w:rsidRPr="00DB523E">
                <w:rPr>
                  <w:bCs/>
                  <w:kern w:val="32"/>
                </w:rPr>
                <w:t>/</w:t>
              </w:r>
              <w:proofErr w:type="spellStart"/>
              <w:r w:rsidR="00DB523E" w:rsidRPr="00DB523E">
                <w:rPr>
                  <w:bCs/>
                  <w:kern w:val="32"/>
                </w:rPr>
                <w:t>UA</w:t>
              </w:r>
              <w:proofErr w:type="spellEnd"/>
              <w:r w:rsidR="00DB523E" w:rsidRPr="00DB523E">
                <w:rPr>
                  <w:bCs/>
                  <w:kern w:val="32"/>
                </w:rPr>
                <w:t>-2024-07-22-009684-a</w:t>
              </w:r>
            </w:hyperlink>
          </w:p>
          <w:p w:rsidR="00DB523E" w:rsidRP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</w:p>
          <w:p w:rsidR="00DB523E" w:rsidRPr="00DB523E" w:rsidRDefault="007A3073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  <w:hyperlink r:id="rId8" w:history="1">
              <w:proofErr w:type="spellStart"/>
              <w:r w:rsidR="00DB523E" w:rsidRPr="00DB523E">
                <w:rPr>
                  <w:bCs/>
                  <w:kern w:val="32"/>
                </w:rPr>
                <w:t>https</w:t>
              </w:r>
              <w:proofErr w:type="spellEnd"/>
              <w:r w:rsidR="00DB523E" w:rsidRPr="00DB523E">
                <w:rPr>
                  <w:bCs/>
                  <w:kern w:val="32"/>
                </w:rPr>
                <w:t>://</w:t>
              </w:r>
              <w:proofErr w:type="spellStart"/>
              <w:r w:rsidR="00DB523E" w:rsidRPr="00DB523E">
                <w:rPr>
                  <w:bCs/>
                  <w:kern w:val="32"/>
                </w:rPr>
                <w:t>prozorro.gov.ua</w:t>
              </w:r>
              <w:proofErr w:type="spellEnd"/>
              <w:r w:rsidR="00DB523E" w:rsidRPr="00DB523E">
                <w:rPr>
                  <w:bCs/>
                  <w:kern w:val="32"/>
                </w:rPr>
                <w:t>/</w:t>
              </w:r>
              <w:proofErr w:type="spellStart"/>
              <w:r w:rsidR="00DB523E" w:rsidRPr="00DB523E">
                <w:rPr>
                  <w:bCs/>
                  <w:kern w:val="32"/>
                </w:rPr>
                <w:t>tender</w:t>
              </w:r>
              <w:proofErr w:type="spellEnd"/>
              <w:r w:rsidR="00DB523E" w:rsidRPr="00DB523E">
                <w:rPr>
                  <w:bCs/>
                  <w:kern w:val="32"/>
                </w:rPr>
                <w:t>/</w:t>
              </w:r>
              <w:proofErr w:type="spellStart"/>
              <w:r w:rsidR="00DB523E" w:rsidRPr="00DB523E">
                <w:rPr>
                  <w:bCs/>
                  <w:kern w:val="32"/>
                </w:rPr>
                <w:t>UA</w:t>
              </w:r>
              <w:proofErr w:type="spellEnd"/>
              <w:r w:rsidR="00DB523E" w:rsidRPr="00DB523E">
                <w:rPr>
                  <w:bCs/>
                  <w:kern w:val="32"/>
                </w:rPr>
                <w:t>-2024-07-18-006288-a</w:t>
              </w:r>
            </w:hyperlink>
          </w:p>
          <w:p w:rsidR="00DB523E" w:rsidRP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</w:p>
          <w:p w:rsidR="00DB523E" w:rsidRPr="00DB523E" w:rsidRDefault="007A3073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  <w:hyperlink r:id="rId9" w:history="1">
              <w:proofErr w:type="spellStart"/>
              <w:r w:rsidR="00DB523E" w:rsidRPr="00DB523E">
                <w:rPr>
                  <w:bCs/>
                  <w:kern w:val="32"/>
                </w:rPr>
                <w:t>https</w:t>
              </w:r>
              <w:proofErr w:type="spellEnd"/>
              <w:r w:rsidR="00DB523E" w:rsidRPr="00DB523E">
                <w:rPr>
                  <w:bCs/>
                  <w:kern w:val="32"/>
                </w:rPr>
                <w:t>://</w:t>
              </w:r>
              <w:proofErr w:type="spellStart"/>
              <w:r w:rsidR="00DB523E" w:rsidRPr="00DB523E">
                <w:rPr>
                  <w:bCs/>
                  <w:kern w:val="32"/>
                </w:rPr>
                <w:t>prozorro.gov.ua</w:t>
              </w:r>
              <w:proofErr w:type="spellEnd"/>
              <w:r w:rsidR="00DB523E" w:rsidRPr="00DB523E">
                <w:rPr>
                  <w:bCs/>
                  <w:kern w:val="32"/>
                </w:rPr>
                <w:t>/</w:t>
              </w:r>
              <w:proofErr w:type="spellStart"/>
              <w:r w:rsidR="00DB523E" w:rsidRPr="00DB523E">
                <w:rPr>
                  <w:bCs/>
                  <w:kern w:val="32"/>
                </w:rPr>
                <w:t>tender</w:t>
              </w:r>
              <w:proofErr w:type="spellEnd"/>
              <w:r w:rsidR="00DB523E" w:rsidRPr="00DB523E">
                <w:rPr>
                  <w:bCs/>
                  <w:kern w:val="32"/>
                </w:rPr>
                <w:t>/</w:t>
              </w:r>
              <w:proofErr w:type="spellStart"/>
              <w:r w:rsidR="00DB523E" w:rsidRPr="00DB523E">
                <w:rPr>
                  <w:bCs/>
                  <w:kern w:val="32"/>
                </w:rPr>
                <w:t>UA</w:t>
              </w:r>
              <w:proofErr w:type="spellEnd"/>
              <w:r w:rsidR="00DB523E" w:rsidRPr="00DB523E">
                <w:rPr>
                  <w:bCs/>
                  <w:kern w:val="32"/>
                </w:rPr>
                <w:t>-2024-08-15-010758-a</w:t>
              </w:r>
            </w:hyperlink>
          </w:p>
          <w:p w:rsidR="00DB523E" w:rsidRP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</w:p>
          <w:p w:rsidR="00DB523E" w:rsidRP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  <w:r w:rsidRPr="00DB523E">
              <w:rPr>
                <w:bCs/>
                <w:kern w:val="32"/>
              </w:rPr>
              <w:t xml:space="preserve">Визначення очікуваної вартості за одну ліцензію: </w:t>
            </w:r>
          </w:p>
          <w:p w:rsid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  <w:r w:rsidRPr="00DB523E">
              <w:rPr>
                <w:bCs/>
                <w:kern w:val="32"/>
              </w:rPr>
              <w:t>(8 020,02 грн + 8 410,32 грн + 8 796,00 грн) /3  ≈ 8 409,00</w:t>
            </w:r>
            <w:r>
              <w:rPr>
                <w:bCs/>
                <w:kern w:val="32"/>
              </w:rPr>
              <w:t xml:space="preserve"> грн.</w:t>
            </w:r>
          </w:p>
          <w:p w:rsidR="00DB523E" w:rsidRP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</w:p>
          <w:p w:rsid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  <w:r w:rsidRPr="00DB523E">
              <w:rPr>
                <w:bCs/>
                <w:kern w:val="32"/>
              </w:rPr>
              <w:t xml:space="preserve">Загальна вартість послуг становить: </w:t>
            </w:r>
          </w:p>
          <w:p w:rsidR="00873F2E" w:rsidRPr="00DB523E" w:rsidRDefault="00DB523E" w:rsidP="00DB523E">
            <w:pPr>
              <w:pStyle w:val="rvps12"/>
              <w:keepNext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Cs/>
                <w:kern w:val="32"/>
              </w:rPr>
            </w:pPr>
            <w:r w:rsidRPr="00DB523E">
              <w:rPr>
                <w:bCs/>
                <w:kern w:val="32"/>
              </w:rPr>
              <w:t>8 409,00 грн х 335 ліцензій = 2</w:t>
            </w:r>
            <w:r>
              <w:rPr>
                <w:bCs/>
                <w:kern w:val="32"/>
              </w:rPr>
              <w:t> 817 </w:t>
            </w:r>
            <w:r w:rsidRPr="00DB523E">
              <w:rPr>
                <w:bCs/>
                <w:kern w:val="32"/>
              </w:rPr>
              <w:t>015,00 грн.</w:t>
            </w:r>
          </w:p>
        </w:tc>
      </w:tr>
    </w:tbl>
    <w:p w:rsidR="00DB523E" w:rsidRDefault="00DB523E" w:rsidP="00DB523E">
      <w:pPr>
        <w:jc w:val="center"/>
      </w:pPr>
    </w:p>
    <w:p w:rsidR="0063487F" w:rsidRDefault="00DB523E" w:rsidP="00DB523E">
      <w:pPr>
        <w:jc w:val="center"/>
      </w:pPr>
      <w:r>
        <w:t>________________________</w:t>
      </w:r>
    </w:p>
    <w:sectPr w:rsidR="0063487F" w:rsidSect="00DB523E">
      <w:pgSz w:w="11906" w:h="16838"/>
      <w:pgMar w:top="567" w:right="4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krainianBal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" w:firstLine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" w:firstLine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69967F92"/>
    <w:multiLevelType w:val="hybridMultilevel"/>
    <w:tmpl w:val="E3E0BE78"/>
    <w:lvl w:ilvl="0" w:tplc="42E49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F"/>
    <w:rsid w:val="001F77B7"/>
    <w:rsid w:val="002B3834"/>
    <w:rsid w:val="0038789F"/>
    <w:rsid w:val="0048438D"/>
    <w:rsid w:val="0063487F"/>
    <w:rsid w:val="006F696C"/>
    <w:rsid w:val="007A3073"/>
    <w:rsid w:val="007B3C4E"/>
    <w:rsid w:val="007B7772"/>
    <w:rsid w:val="00873F2E"/>
    <w:rsid w:val="009D53BB"/>
    <w:rsid w:val="00A95957"/>
    <w:rsid w:val="00C32158"/>
    <w:rsid w:val="00C76E15"/>
    <w:rsid w:val="00DB523E"/>
    <w:rsid w:val="00EA51BD"/>
    <w:rsid w:val="00F316D6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і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Звичайни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  <w:style w:type="character" w:styleId="af6">
    <w:name w:val="Hyperlink"/>
    <w:rsid w:val="00DB523E"/>
    <w:rPr>
      <w:color w:val="0563C1"/>
      <w:u w:val="single"/>
    </w:rPr>
  </w:style>
  <w:style w:type="paragraph" w:customStyle="1" w:styleId="rvps12">
    <w:name w:val="rvps12"/>
    <w:basedOn w:val="a2"/>
    <w:rsid w:val="00DB523E"/>
    <w:pPr>
      <w:spacing w:before="100" w:beforeAutospacing="1" w:after="100" w:afterAutospacing="1"/>
    </w:pPr>
    <w:rPr>
      <w:rFonts w:cs="Times New Roman"/>
      <w:lang w:eastAsia="uk-UA"/>
    </w:rPr>
  </w:style>
  <w:style w:type="paragraph" w:styleId="af7">
    <w:name w:val="Balloon Text"/>
    <w:basedOn w:val="a2"/>
    <w:link w:val="af8"/>
    <w:uiPriority w:val="99"/>
    <w:semiHidden/>
    <w:unhideWhenUsed/>
    <w:rsid w:val="009D53BB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3"/>
    <w:link w:val="af7"/>
    <w:uiPriority w:val="99"/>
    <w:semiHidden/>
    <w:rsid w:val="009D53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і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Звичайни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  <w:style w:type="character" w:styleId="af6">
    <w:name w:val="Hyperlink"/>
    <w:rsid w:val="00DB523E"/>
    <w:rPr>
      <w:color w:val="0563C1"/>
      <w:u w:val="single"/>
    </w:rPr>
  </w:style>
  <w:style w:type="paragraph" w:customStyle="1" w:styleId="rvps12">
    <w:name w:val="rvps12"/>
    <w:basedOn w:val="a2"/>
    <w:rsid w:val="00DB523E"/>
    <w:pPr>
      <w:spacing w:before="100" w:beforeAutospacing="1" w:after="100" w:afterAutospacing="1"/>
    </w:pPr>
    <w:rPr>
      <w:rFonts w:cs="Times New Roman"/>
      <w:lang w:eastAsia="uk-UA"/>
    </w:rPr>
  </w:style>
  <w:style w:type="paragraph" w:styleId="af7">
    <w:name w:val="Balloon Text"/>
    <w:basedOn w:val="a2"/>
    <w:link w:val="af8"/>
    <w:uiPriority w:val="99"/>
    <w:semiHidden/>
    <w:unhideWhenUsed/>
    <w:rsid w:val="009D53BB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3"/>
    <w:link w:val="af7"/>
    <w:uiPriority w:val="99"/>
    <w:semiHidden/>
    <w:rsid w:val="009D53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7-18-006288-a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7-22-009684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zorro.gov.ua/tender/UA-2024-08-15-0107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96CB-547D-43EE-A311-C3D8945F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ОЛЕКСАНДР СЕРГІЙОВИЧ</dc:creator>
  <cp:lastModifiedBy>ПАХОМОВ ВІКТОР АНАТОЛІЙОВИЧ</cp:lastModifiedBy>
  <cp:revision>16</cp:revision>
  <cp:lastPrinted>2024-11-27T12:29:00Z</cp:lastPrinted>
  <dcterms:created xsi:type="dcterms:W3CDTF">2024-11-27T12:12:00Z</dcterms:created>
  <dcterms:modified xsi:type="dcterms:W3CDTF">2024-11-27T16:34:00Z</dcterms:modified>
</cp:coreProperties>
</file>