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37" w:rsidRDefault="00DA3C37" w:rsidP="004975EA">
      <w:pPr>
        <w:spacing w:line="240" w:lineRule="auto"/>
        <w:contextualSpacing/>
        <w:jc w:val="center"/>
        <w:rPr>
          <w:rFonts w:ascii="Times New Roman" w:hAnsi="Times New Roman" w:cs="Times New Roman"/>
          <w:b/>
          <w:sz w:val="28"/>
          <w:szCs w:val="28"/>
          <w:lang w:val="ru-RU"/>
        </w:rPr>
      </w:pPr>
      <w:r w:rsidRPr="00FC35DD">
        <w:rPr>
          <w:rFonts w:ascii="Times New Roman" w:hAnsi="Times New Roman" w:cs="Times New Roman"/>
          <w:b/>
          <w:sz w:val="28"/>
          <w:szCs w:val="28"/>
        </w:rPr>
        <w:t>Звіт про стан виконання</w:t>
      </w:r>
      <w:r w:rsidRPr="00FC35DD">
        <w:rPr>
          <w:rFonts w:ascii="Times New Roman" w:hAnsi="Times New Roman" w:cs="Times New Roman"/>
          <w:b/>
          <w:sz w:val="28"/>
          <w:szCs w:val="28"/>
          <w:lang w:val="ru-RU"/>
        </w:rPr>
        <w:t xml:space="preserve"> </w:t>
      </w:r>
    </w:p>
    <w:p w:rsidR="00DA3C37" w:rsidRPr="00FC35DD" w:rsidRDefault="00DA3C37" w:rsidP="004975EA">
      <w:pPr>
        <w:spacing w:line="240" w:lineRule="auto"/>
        <w:contextualSpacing/>
        <w:jc w:val="center"/>
        <w:rPr>
          <w:rFonts w:ascii="Times New Roman" w:hAnsi="Times New Roman" w:cs="Times New Roman"/>
          <w:b/>
          <w:sz w:val="28"/>
          <w:szCs w:val="28"/>
        </w:rPr>
      </w:pPr>
      <w:r w:rsidRPr="00FC35DD">
        <w:rPr>
          <w:rFonts w:ascii="Times New Roman" w:hAnsi="Times New Roman" w:cs="Times New Roman"/>
          <w:b/>
          <w:sz w:val="28"/>
          <w:szCs w:val="28"/>
        </w:rPr>
        <w:t>П</w:t>
      </w:r>
      <w:r w:rsidRPr="00FC35DD">
        <w:rPr>
          <w:rFonts w:ascii="Times New Roman" w:eastAsia="Calibri" w:hAnsi="Times New Roman" w:cs="Times New Roman"/>
          <w:b/>
          <w:sz w:val="28"/>
          <w:szCs w:val="28"/>
        </w:rPr>
        <w:t>лану заходів з реалізації стратегічних цілей</w:t>
      </w:r>
      <w:r w:rsidRPr="00FC35DD">
        <w:rPr>
          <w:rFonts w:ascii="Times New Roman" w:hAnsi="Times New Roman" w:cs="Times New Roman"/>
          <w:b/>
          <w:sz w:val="28"/>
          <w:szCs w:val="28"/>
        </w:rPr>
        <w:t xml:space="preserve"> діяльності ДПС на 2021 рік,</w:t>
      </w:r>
    </w:p>
    <w:p w:rsidR="00DA3C37" w:rsidRDefault="00DA3C37" w:rsidP="004975EA">
      <w:pPr>
        <w:spacing w:line="240" w:lineRule="auto"/>
        <w:contextualSpacing/>
        <w:jc w:val="center"/>
        <w:rPr>
          <w:rFonts w:ascii="Times New Roman" w:hAnsi="Times New Roman" w:cs="Times New Roman"/>
          <w:b/>
          <w:sz w:val="28"/>
          <w:szCs w:val="28"/>
          <w:lang w:val="ru-RU"/>
        </w:rPr>
      </w:pPr>
      <w:r w:rsidRPr="00FC35DD">
        <w:rPr>
          <w:rFonts w:ascii="Times New Roman" w:hAnsi="Times New Roman" w:cs="Times New Roman"/>
          <w:b/>
          <w:sz w:val="28"/>
          <w:szCs w:val="28"/>
        </w:rPr>
        <w:t xml:space="preserve">затвердженого наказом ДПС від 30.07.2020 № 376 </w:t>
      </w:r>
      <w:r w:rsidRPr="00FC35DD">
        <w:rPr>
          <w:rFonts w:ascii="Times New Roman" w:hAnsi="Times New Roman" w:cs="Times New Roman"/>
          <w:b/>
          <w:sz w:val="28"/>
          <w:szCs w:val="28"/>
          <w:lang w:val="ru-RU"/>
        </w:rPr>
        <w:t>(</w:t>
      </w:r>
      <w:r w:rsidRPr="00FC35DD">
        <w:rPr>
          <w:rFonts w:ascii="Times New Roman" w:hAnsi="Times New Roman" w:cs="Times New Roman"/>
          <w:b/>
          <w:sz w:val="28"/>
          <w:szCs w:val="28"/>
        </w:rPr>
        <w:t>зі мінами)</w:t>
      </w:r>
      <w:r w:rsidRPr="00FC35DD">
        <w:rPr>
          <w:rFonts w:ascii="Times New Roman" w:hAnsi="Times New Roman" w:cs="Times New Roman"/>
          <w:b/>
          <w:sz w:val="28"/>
          <w:szCs w:val="28"/>
          <w:lang w:val="ru-RU"/>
        </w:rPr>
        <w:t xml:space="preserve"> </w:t>
      </w:r>
    </w:p>
    <w:p w:rsidR="00DA3C37" w:rsidRPr="00FC35DD" w:rsidRDefault="00DA3C37" w:rsidP="004975EA">
      <w:pPr>
        <w:spacing w:line="240" w:lineRule="auto"/>
        <w:contextualSpacing/>
        <w:jc w:val="center"/>
        <w:rPr>
          <w:rFonts w:ascii="Times New Roman" w:hAnsi="Times New Roman" w:cs="Times New Roman"/>
          <w:b/>
          <w:sz w:val="28"/>
          <w:szCs w:val="28"/>
        </w:rPr>
      </w:pPr>
    </w:p>
    <w:p w:rsidR="00DA3C37" w:rsidRPr="00FC35DD" w:rsidRDefault="00DA3C37" w:rsidP="004975EA">
      <w:pPr>
        <w:spacing w:line="240" w:lineRule="auto"/>
        <w:contextualSpacing/>
        <w:jc w:val="right"/>
        <w:rPr>
          <w:rFonts w:ascii="Times New Roman" w:hAnsi="Times New Roman" w:cs="Times New Roman"/>
          <w:b/>
          <w:i/>
          <w:sz w:val="24"/>
          <w:szCs w:val="24"/>
        </w:rPr>
      </w:pPr>
      <w:r w:rsidRPr="00FC35DD">
        <w:rPr>
          <w:rFonts w:ascii="Times New Roman" w:hAnsi="Times New Roman" w:cs="Times New Roman"/>
          <w:b/>
          <w:i/>
          <w:sz w:val="24"/>
          <w:szCs w:val="24"/>
        </w:rPr>
        <w:t>Станом на 01.0</w:t>
      </w:r>
      <w:r>
        <w:rPr>
          <w:rFonts w:ascii="Times New Roman" w:hAnsi="Times New Roman" w:cs="Times New Roman"/>
          <w:b/>
          <w:i/>
          <w:sz w:val="24"/>
          <w:szCs w:val="24"/>
        </w:rPr>
        <w:t>5</w:t>
      </w:r>
      <w:r w:rsidRPr="00FC35DD">
        <w:rPr>
          <w:rFonts w:ascii="Times New Roman" w:hAnsi="Times New Roman" w:cs="Times New Roman"/>
          <w:b/>
          <w:i/>
          <w:sz w:val="24"/>
          <w:szCs w:val="24"/>
        </w:rPr>
        <w:t>.2021</w:t>
      </w:r>
    </w:p>
    <w:tbl>
      <w:tblPr>
        <w:tblStyle w:val="a3"/>
        <w:tblW w:w="15701" w:type="dxa"/>
        <w:tblLayout w:type="fixed"/>
        <w:tblLook w:val="04A0" w:firstRow="1" w:lastRow="0" w:firstColumn="1" w:lastColumn="0" w:noHBand="0" w:noVBand="1"/>
      </w:tblPr>
      <w:tblGrid>
        <w:gridCol w:w="1668"/>
        <w:gridCol w:w="992"/>
        <w:gridCol w:w="2552"/>
        <w:gridCol w:w="1842"/>
        <w:gridCol w:w="1418"/>
        <w:gridCol w:w="1702"/>
        <w:gridCol w:w="3968"/>
        <w:gridCol w:w="1559"/>
      </w:tblGrid>
      <w:tr w:rsidR="00DA3C37" w:rsidRPr="00FC35DD" w:rsidTr="00142508">
        <w:trPr>
          <w:trHeight w:val="1044"/>
          <w:tblHeader/>
        </w:trPr>
        <w:tc>
          <w:tcPr>
            <w:tcW w:w="1668" w:type="dxa"/>
            <w:shd w:val="clear" w:color="auto" w:fill="DBE5F1" w:themeFill="accent1" w:themeFillTint="33"/>
            <w:vAlign w:val="center"/>
          </w:tcPr>
          <w:p w:rsidR="00DA3C37" w:rsidRPr="007C5994" w:rsidRDefault="00DA3C37" w:rsidP="004975EA">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Стратегічна ініціатива</w:t>
            </w:r>
          </w:p>
          <w:p w:rsidR="00DA3C37" w:rsidRPr="007C5994" w:rsidRDefault="00DA3C37" w:rsidP="004975EA">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(відповідно до наказу ДПС від 10.12.2019 № 205 (зі змінами)</w:t>
            </w:r>
          </w:p>
        </w:tc>
        <w:tc>
          <w:tcPr>
            <w:tcW w:w="992" w:type="dxa"/>
            <w:shd w:val="clear" w:color="auto" w:fill="DBE5F1" w:themeFill="accent1" w:themeFillTint="33"/>
            <w:vAlign w:val="center"/>
          </w:tcPr>
          <w:p w:rsidR="00DA3C37" w:rsidRPr="007C5994" w:rsidRDefault="00DA3C37" w:rsidP="004975EA">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Номер заходу</w:t>
            </w:r>
          </w:p>
        </w:tc>
        <w:tc>
          <w:tcPr>
            <w:tcW w:w="2552" w:type="dxa"/>
            <w:shd w:val="clear" w:color="auto" w:fill="DBE5F1" w:themeFill="accent1" w:themeFillTint="33"/>
            <w:vAlign w:val="center"/>
          </w:tcPr>
          <w:p w:rsidR="00DA3C37" w:rsidRPr="007C5994" w:rsidRDefault="00DA3C37" w:rsidP="004975EA">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Найменування заходу</w:t>
            </w:r>
          </w:p>
        </w:tc>
        <w:tc>
          <w:tcPr>
            <w:tcW w:w="1842" w:type="dxa"/>
            <w:shd w:val="clear" w:color="auto" w:fill="DBE5F1" w:themeFill="accent1" w:themeFillTint="33"/>
            <w:vAlign w:val="center"/>
          </w:tcPr>
          <w:p w:rsidR="00DA3C37" w:rsidRPr="007C5994" w:rsidRDefault="00DA3C37" w:rsidP="004975EA">
            <w:pPr>
              <w:ind w:right="-108"/>
              <w:contextualSpacing/>
              <w:jc w:val="center"/>
              <w:rPr>
                <w:rFonts w:ascii="Times New Roman" w:hAnsi="Times New Roman" w:cs="Times New Roman"/>
                <w:b/>
                <w:sz w:val="20"/>
                <w:szCs w:val="20"/>
              </w:rPr>
            </w:pPr>
            <w:r w:rsidRPr="007C5994">
              <w:rPr>
                <w:rFonts w:ascii="Times New Roman" w:hAnsi="Times New Roman" w:cs="Times New Roman"/>
                <w:b/>
                <w:sz w:val="20"/>
                <w:szCs w:val="20"/>
              </w:rPr>
              <w:t>Індикатор виконання</w:t>
            </w:r>
          </w:p>
        </w:tc>
        <w:tc>
          <w:tcPr>
            <w:tcW w:w="1418" w:type="dxa"/>
            <w:shd w:val="clear" w:color="auto" w:fill="DBE5F1" w:themeFill="accent1" w:themeFillTint="33"/>
            <w:vAlign w:val="center"/>
          </w:tcPr>
          <w:p w:rsidR="00DA3C37" w:rsidRPr="007C5994" w:rsidRDefault="00DA3C37" w:rsidP="004975EA">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 xml:space="preserve">Термін </w:t>
            </w:r>
            <w:proofErr w:type="spellStart"/>
            <w:r w:rsidRPr="007C5994">
              <w:rPr>
                <w:rFonts w:ascii="Times New Roman" w:hAnsi="Times New Roman" w:cs="Times New Roman"/>
                <w:b/>
                <w:sz w:val="20"/>
                <w:szCs w:val="20"/>
              </w:rPr>
              <w:t>виконан</w:t>
            </w:r>
            <w:proofErr w:type="spellEnd"/>
            <w:r>
              <w:rPr>
                <w:rFonts w:ascii="Times New Roman" w:hAnsi="Times New Roman" w:cs="Times New Roman"/>
                <w:b/>
                <w:sz w:val="20"/>
                <w:szCs w:val="20"/>
              </w:rPr>
              <w:t xml:space="preserve"> </w:t>
            </w:r>
            <w:r w:rsidRPr="007C5994">
              <w:rPr>
                <w:rFonts w:ascii="Times New Roman" w:hAnsi="Times New Roman" w:cs="Times New Roman"/>
                <w:b/>
                <w:sz w:val="20"/>
                <w:szCs w:val="20"/>
              </w:rPr>
              <w:t>ня</w:t>
            </w:r>
          </w:p>
        </w:tc>
        <w:tc>
          <w:tcPr>
            <w:tcW w:w="1702" w:type="dxa"/>
            <w:shd w:val="clear" w:color="auto" w:fill="DBE5F1" w:themeFill="accent1" w:themeFillTint="33"/>
            <w:vAlign w:val="center"/>
          </w:tcPr>
          <w:p w:rsidR="00DA3C37" w:rsidRPr="007C5994" w:rsidRDefault="00DA3C37" w:rsidP="004975EA">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Відповідальні виконавці</w:t>
            </w:r>
          </w:p>
        </w:tc>
        <w:tc>
          <w:tcPr>
            <w:tcW w:w="3968" w:type="dxa"/>
            <w:shd w:val="clear" w:color="auto" w:fill="DBE5F1" w:themeFill="accent1" w:themeFillTint="33"/>
            <w:vAlign w:val="center"/>
          </w:tcPr>
          <w:p w:rsidR="00DA3C37" w:rsidRPr="007C5994" w:rsidRDefault="00DA3C37" w:rsidP="004975EA">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Результат виконання</w:t>
            </w:r>
          </w:p>
        </w:tc>
        <w:tc>
          <w:tcPr>
            <w:tcW w:w="1559" w:type="dxa"/>
            <w:shd w:val="clear" w:color="auto" w:fill="DBE5F1" w:themeFill="accent1" w:themeFillTint="33"/>
            <w:vAlign w:val="center"/>
          </w:tcPr>
          <w:p w:rsidR="00DA3C37" w:rsidRDefault="00DA3C37" w:rsidP="004975EA">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Відмітка про виконання (виконано/не виконано/</w:t>
            </w:r>
          </w:p>
          <w:p w:rsidR="00DA3C37" w:rsidRPr="007C5994" w:rsidRDefault="00DA3C37" w:rsidP="004975EA">
            <w:pPr>
              <w:contextualSpacing/>
              <w:jc w:val="center"/>
              <w:rPr>
                <w:rFonts w:ascii="Times New Roman" w:hAnsi="Times New Roman" w:cs="Times New Roman"/>
                <w:b/>
                <w:sz w:val="20"/>
                <w:szCs w:val="20"/>
              </w:rPr>
            </w:pPr>
            <w:r w:rsidRPr="007C5994">
              <w:rPr>
                <w:rFonts w:ascii="Times New Roman" w:hAnsi="Times New Roman" w:cs="Times New Roman"/>
                <w:b/>
                <w:sz w:val="20"/>
                <w:szCs w:val="20"/>
              </w:rPr>
              <w:t>виконується</w:t>
            </w:r>
          </w:p>
        </w:tc>
      </w:tr>
      <w:tr w:rsidR="00DA3C37" w:rsidRPr="00FC35DD" w:rsidTr="00142508">
        <w:trPr>
          <w:tblHeader/>
        </w:trPr>
        <w:tc>
          <w:tcPr>
            <w:tcW w:w="1668" w:type="dxa"/>
            <w:shd w:val="clear" w:color="auto" w:fill="DBE5F1" w:themeFill="accent1" w:themeFillTint="33"/>
          </w:tcPr>
          <w:p w:rsidR="00DA3C37" w:rsidRPr="00FC35DD" w:rsidRDefault="00DA3C37" w:rsidP="004975EA">
            <w:pPr>
              <w:contextualSpacing/>
              <w:jc w:val="center"/>
              <w:rPr>
                <w:rFonts w:ascii="Times New Roman" w:hAnsi="Times New Roman" w:cs="Times New Roman"/>
                <w:b/>
                <w:sz w:val="24"/>
                <w:szCs w:val="24"/>
              </w:rPr>
            </w:pPr>
            <w:r w:rsidRPr="00FC35DD">
              <w:rPr>
                <w:rFonts w:ascii="Times New Roman" w:hAnsi="Times New Roman" w:cs="Times New Roman"/>
                <w:b/>
                <w:sz w:val="24"/>
                <w:szCs w:val="24"/>
              </w:rPr>
              <w:t>1</w:t>
            </w:r>
          </w:p>
        </w:tc>
        <w:tc>
          <w:tcPr>
            <w:tcW w:w="992" w:type="dxa"/>
            <w:shd w:val="clear" w:color="auto" w:fill="DBE5F1" w:themeFill="accent1" w:themeFillTint="33"/>
          </w:tcPr>
          <w:p w:rsidR="00DA3C37" w:rsidRPr="00FC35DD" w:rsidRDefault="00DA3C37" w:rsidP="004975EA">
            <w:pPr>
              <w:contextualSpacing/>
              <w:jc w:val="center"/>
              <w:rPr>
                <w:rFonts w:ascii="Times New Roman" w:hAnsi="Times New Roman" w:cs="Times New Roman"/>
                <w:b/>
                <w:sz w:val="24"/>
                <w:szCs w:val="24"/>
              </w:rPr>
            </w:pPr>
            <w:r w:rsidRPr="00FC35DD">
              <w:rPr>
                <w:rFonts w:ascii="Times New Roman" w:hAnsi="Times New Roman" w:cs="Times New Roman"/>
                <w:b/>
                <w:sz w:val="24"/>
                <w:szCs w:val="24"/>
              </w:rPr>
              <w:t>2</w:t>
            </w:r>
          </w:p>
        </w:tc>
        <w:tc>
          <w:tcPr>
            <w:tcW w:w="2552" w:type="dxa"/>
            <w:shd w:val="clear" w:color="auto" w:fill="DBE5F1" w:themeFill="accent1" w:themeFillTint="33"/>
          </w:tcPr>
          <w:p w:rsidR="00DA3C37" w:rsidRPr="00FC35DD" w:rsidRDefault="00DA3C37" w:rsidP="004975EA">
            <w:pPr>
              <w:contextualSpacing/>
              <w:jc w:val="center"/>
              <w:rPr>
                <w:rFonts w:ascii="Times New Roman" w:hAnsi="Times New Roman" w:cs="Times New Roman"/>
                <w:b/>
                <w:sz w:val="24"/>
                <w:szCs w:val="24"/>
              </w:rPr>
            </w:pPr>
            <w:r w:rsidRPr="00FC35DD">
              <w:rPr>
                <w:rFonts w:ascii="Times New Roman" w:hAnsi="Times New Roman" w:cs="Times New Roman"/>
                <w:b/>
                <w:sz w:val="24"/>
                <w:szCs w:val="24"/>
              </w:rPr>
              <w:t>3</w:t>
            </w:r>
          </w:p>
        </w:tc>
        <w:tc>
          <w:tcPr>
            <w:tcW w:w="1842" w:type="dxa"/>
            <w:shd w:val="clear" w:color="auto" w:fill="DBE5F1" w:themeFill="accent1" w:themeFillTint="33"/>
          </w:tcPr>
          <w:p w:rsidR="00DA3C37" w:rsidRPr="00FC35DD" w:rsidRDefault="00DA3C37" w:rsidP="004975EA">
            <w:pPr>
              <w:contextualSpacing/>
              <w:jc w:val="center"/>
              <w:rPr>
                <w:rFonts w:ascii="Times New Roman" w:hAnsi="Times New Roman" w:cs="Times New Roman"/>
                <w:b/>
                <w:sz w:val="24"/>
                <w:szCs w:val="24"/>
              </w:rPr>
            </w:pPr>
            <w:r w:rsidRPr="00FC35DD">
              <w:rPr>
                <w:rFonts w:ascii="Times New Roman" w:hAnsi="Times New Roman" w:cs="Times New Roman"/>
                <w:b/>
                <w:sz w:val="24"/>
                <w:szCs w:val="24"/>
              </w:rPr>
              <w:t>4</w:t>
            </w:r>
          </w:p>
        </w:tc>
        <w:tc>
          <w:tcPr>
            <w:tcW w:w="1418" w:type="dxa"/>
            <w:shd w:val="clear" w:color="auto" w:fill="DBE5F1" w:themeFill="accent1" w:themeFillTint="33"/>
          </w:tcPr>
          <w:p w:rsidR="00DA3C37" w:rsidRPr="00FC35DD" w:rsidRDefault="00DA3C37" w:rsidP="004975EA">
            <w:pPr>
              <w:contextualSpacing/>
              <w:jc w:val="center"/>
              <w:rPr>
                <w:rFonts w:ascii="Times New Roman" w:hAnsi="Times New Roman" w:cs="Times New Roman"/>
                <w:b/>
                <w:sz w:val="24"/>
                <w:szCs w:val="24"/>
              </w:rPr>
            </w:pPr>
            <w:r w:rsidRPr="00FC35DD">
              <w:rPr>
                <w:rFonts w:ascii="Times New Roman" w:hAnsi="Times New Roman" w:cs="Times New Roman"/>
                <w:b/>
                <w:sz w:val="24"/>
                <w:szCs w:val="24"/>
              </w:rPr>
              <w:t>5</w:t>
            </w:r>
          </w:p>
        </w:tc>
        <w:tc>
          <w:tcPr>
            <w:tcW w:w="1702" w:type="dxa"/>
            <w:shd w:val="clear" w:color="auto" w:fill="DBE5F1" w:themeFill="accent1" w:themeFillTint="33"/>
          </w:tcPr>
          <w:p w:rsidR="00DA3C37" w:rsidRPr="00FC35DD" w:rsidRDefault="00DA3C37" w:rsidP="004975EA">
            <w:pPr>
              <w:contextualSpacing/>
              <w:jc w:val="center"/>
              <w:rPr>
                <w:rFonts w:ascii="Times New Roman" w:hAnsi="Times New Roman" w:cs="Times New Roman"/>
                <w:b/>
                <w:sz w:val="24"/>
                <w:szCs w:val="24"/>
              </w:rPr>
            </w:pPr>
            <w:r w:rsidRPr="00FC35DD">
              <w:rPr>
                <w:rFonts w:ascii="Times New Roman" w:hAnsi="Times New Roman" w:cs="Times New Roman"/>
                <w:b/>
                <w:sz w:val="24"/>
                <w:szCs w:val="24"/>
              </w:rPr>
              <w:t>6</w:t>
            </w:r>
          </w:p>
        </w:tc>
        <w:tc>
          <w:tcPr>
            <w:tcW w:w="3968" w:type="dxa"/>
            <w:shd w:val="clear" w:color="auto" w:fill="DBE5F1" w:themeFill="accent1" w:themeFillTint="33"/>
          </w:tcPr>
          <w:p w:rsidR="00DA3C37" w:rsidRPr="00FC35DD" w:rsidRDefault="00DA3C37" w:rsidP="004975EA">
            <w:pPr>
              <w:ind w:left="-959" w:firstLine="959"/>
              <w:contextualSpacing/>
              <w:jc w:val="center"/>
              <w:rPr>
                <w:rFonts w:ascii="Times New Roman" w:hAnsi="Times New Roman" w:cs="Times New Roman"/>
                <w:b/>
                <w:sz w:val="24"/>
                <w:szCs w:val="24"/>
              </w:rPr>
            </w:pPr>
            <w:r w:rsidRPr="00FC35DD">
              <w:rPr>
                <w:rFonts w:ascii="Times New Roman" w:hAnsi="Times New Roman" w:cs="Times New Roman"/>
                <w:b/>
                <w:sz w:val="24"/>
                <w:szCs w:val="24"/>
              </w:rPr>
              <w:t>7</w:t>
            </w:r>
          </w:p>
        </w:tc>
        <w:tc>
          <w:tcPr>
            <w:tcW w:w="1559" w:type="dxa"/>
            <w:shd w:val="clear" w:color="auto" w:fill="DBE5F1" w:themeFill="accent1" w:themeFillTint="33"/>
          </w:tcPr>
          <w:p w:rsidR="00DA3C37" w:rsidRPr="00FC35DD" w:rsidRDefault="00DA3C37" w:rsidP="004975EA">
            <w:pPr>
              <w:ind w:left="-959" w:firstLine="959"/>
              <w:contextualSpacing/>
              <w:jc w:val="center"/>
              <w:rPr>
                <w:rFonts w:ascii="Times New Roman" w:hAnsi="Times New Roman" w:cs="Times New Roman"/>
                <w:b/>
                <w:sz w:val="24"/>
                <w:szCs w:val="24"/>
              </w:rPr>
            </w:pPr>
            <w:r w:rsidRPr="00FC35DD">
              <w:rPr>
                <w:rFonts w:ascii="Times New Roman" w:hAnsi="Times New Roman" w:cs="Times New Roman"/>
                <w:b/>
                <w:sz w:val="24"/>
                <w:szCs w:val="24"/>
              </w:rPr>
              <w:t>8</w:t>
            </w:r>
          </w:p>
        </w:tc>
      </w:tr>
      <w:tr w:rsidR="00DA3C37" w:rsidRPr="00FC35DD" w:rsidTr="00142508">
        <w:tc>
          <w:tcPr>
            <w:tcW w:w="15701" w:type="dxa"/>
            <w:gridSpan w:val="8"/>
            <w:vAlign w:val="center"/>
          </w:tcPr>
          <w:p w:rsidR="00DA3C37" w:rsidRPr="00FC35DD" w:rsidRDefault="00DA3C37" w:rsidP="004975EA">
            <w:pPr>
              <w:contextualSpacing/>
              <w:jc w:val="both"/>
              <w:rPr>
                <w:rFonts w:ascii="Times New Roman" w:hAnsi="Times New Roman" w:cs="Times New Roman"/>
                <w:b/>
                <w:sz w:val="24"/>
                <w:szCs w:val="24"/>
              </w:rPr>
            </w:pPr>
            <w:r w:rsidRPr="00FC35DD">
              <w:rPr>
                <w:rFonts w:ascii="Times New Roman" w:hAnsi="Times New Roman" w:cs="Times New Roman"/>
                <w:b/>
                <w:sz w:val="24"/>
                <w:szCs w:val="24"/>
              </w:rPr>
              <w:t>Стратегічна ціль 1. СТВОРЕННЯ ЄДИНОЇ ЮРИДИЧНОЇ ОСОБИ ТА ЕФЕКТИВНЕ УПРАВЛІННЯ ДІЯЛЬНІСТЮ</w:t>
            </w:r>
          </w:p>
        </w:tc>
      </w:tr>
      <w:tr w:rsidR="00DA3C37" w:rsidRPr="00FC35DD" w:rsidTr="00142508">
        <w:tc>
          <w:tcPr>
            <w:tcW w:w="1668" w:type="dxa"/>
            <w:vMerge w:val="restart"/>
          </w:tcPr>
          <w:p w:rsidR="00DA3C37" w:rsidRPr="00FC35DD" w:rsidRDefault="00DA3C37" w:rsidP="004975EA">
            <w:pPr>
              <w:contextualSpacing/>
              <w:rPr>
                <w:rFonts w:ascii="Times New Roman" w:hAnsi="Times New Roman" w:cs="Times New Roman"/>
                <w:sz w:val="24"/>
                <w:szCs w:val="24"/>
              </w:rPr>
            </w:pPr>
            <w:r w:rsidRPr="00FC35DD">
              <w:rPr>
                <w:rFonts w:ascii="Times New Roman" w:eastAsia="Times New Roman" w:hAnsi="Times New Roman" w:cs="Times New Roman"/>
                <w:bCs/>
                <w:sz w:val="24"/>
                <w:szCs w:val="24"/>
              </w:rPr>
              <w:t>1.4. Вдосконалення та автоматизація робочих процесів та процедур</w:t>
            </w: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1.4.1</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Забезпечення автоматизації процедур  діяльності ДПС на підставі заявок структурних підрозділів ДПС</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технічне завдання;</w:t>
            </w:r>
          </w:p>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DA3C37" w:rsidRPr="00FC35DD" w:rsidRDefault="00DA3C37" w:rsidP="004975EA">
            <w:pPr>
              <w:contextualSpacing/>
              <w:rPr>
                <w:rFonts w:ascii="Times New Roman" w:hAnsi="Times New Roman" w:cs="Times New Roman"/>
                <w:sz w:val="24"/>
                <w:szCs w:val="24"/>
              </w:rPr>
            </w:pPr>
            <w:r w:rsidRPr="00DA3C37">
              <w:rPr>
                <w:rFonts w:ascii="Times New Roman" w:hAnsi="Times New Roman" w:cs="Times New Roman"/>
                <w:sz w:val="24"/>
                <w:szCs w:val="24"/>
              </w:rPr>
              <w:t>Департамент електронних сервісів</w:t>
            </w:r>
          </w:p>
          <w:p w:rsidR="00DA3C37" w:rsidRPr="00FC35DD" w:rsidRDefault="00DA3C37" w:rsidP="004975EA">
            <w:pPr>
              <w:contextualSpacing/>
              <w:rPr>
                <w:rFonts w:ascii="Times New Roman" w:hAnsi="Times New Roman" w:cs="Times New Roman"/>
                <w:sz w:val="24"/>
                <w:szCs w:val="24"/>
              </w:rPr>
            </w:pPr>
          </w:p>
        </w:tc>
        <w:tc>
          <w:tcPr>
            <w:tcW w:w="3968" w:type="dxa"/>
          </w:tcPr>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За січень - квітень 2021 року погоджено 90 заявок щодо автоматизації процедур діяльності ДПС для мінімізації впливу людського </w:t>
            </w:r>
            <w:proofErr w:type="spellStart"/>
            <w:r w:rsidRPr="00F55F97">
              <w:rPr>
                <w:rFonts w:eastAsiaTheme="minorHAnsi"/>
                <w:sz w:val="24"/>
                <w:szCs w:val="24"/>
              </w:rPr>
              <w:t>фактора</w:t>
            </w:r>
            <w:proofErr w:type="spellEnd"/>
            <w:r w:rsidRPr="00F55F97">
              <w:rPr>
                <w:rFonts w:eastAsiaTheme="minorHAnsi"/>
                <w:sz w:val="24"/>
                <w:szCs w:val="24"/>
              </w:rPr>
              <w:t>.</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Проведено робочу зустріч із працівниками підрозділу контролю за підакцизними товарами на предмет побудови централізованої системи </w:t>
            </w:r>
            <w:proofErr w:type="spellStart"/>
            <w:r w:rsidRPr="00F55F97">
              <w:rPr>
                <w:rFonts w:eastAsiaTheme="minorHAnsi"/>
                <w:sz w:val="24"/>
                <w:szCs w:val="24"/>
              </w:rPr>
              <w:t>відеоконтролю</w:t>
            </w:r>
            <w:proofErr w:type="spellEnd"/>
            <w:r w:rsidRPr="00F55F97">
              <w:rPr>
                <w:rFonts w:eastAsiaTheme="minorHAnsi"/>
                <w:sz w:val="24"/>
                <w:szCs w:val="24"/>
              </w:rPr>
              <w:t xml:space="preserve"> за виробництвом спирту на підприємствах-виробниках. На сьогодні проводиться формується технічна реалізація проєкту.</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Для забезпечення функціонування інформаційно-телекомунікаційних систем ДПС укладено:</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Додаткову угоду від 16.02.2021 </w:t>
            </w:r>
            <w:r w:rsidRPr="00F55F97">
              <w:rPr>
                <w:rFonts w:eastAsiaTheme="minorHAnsi"/>
                <w:sz w:val="24"/>
                <w:szCs w:val="24"/>
              </w:rPr>
              <w:br/>
              <w:t xml:space="preserve">№ 2 про внесення змін до Договору від 25.11.2020 № 85 (Послуги з супроводження, технічної підтримки та адаптації </w:t>
            </w:r>
            <w:r w:rsidRPr="00F55F97">
              <w:rPr>
                <w:rFonts w:eastAsiaTheme="minorHAnsi"/>
                <w:sz w:val="24"/>
                <w:szCs w:val="24"/>
              </w:rPr>
              <w:lastRenderedPageBreak/>
              <w:t>програмного забезпечення ІТС «Податковий блок»);</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Додаткову угоду від 16.02.2021 № 2 про внесення змін до Договору від 15.09.2020 № 60 (послуги з супроводження, технічної підтримки та адаптації програмного забезпечення ІТС «Офіційний веб-портал»);</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Додаткову угоду від 16.02.2021 </w:t>
            </w:r>
            <w:r w:rsidRPr="00F55F97">
              <w:rPr>
                <w:rFonts w:eastAsiaTheme="minorHAnsi"/>
                <w:sz w:val="24"/>
                <w:szCs w:val="24"/>
              </w:rPr>
              <w:br/>
              <w:t>№ 3 про внесення змін до Договору від 31.07.2020 № 38 (послуги з супроводження, технічної підтримки та адаптації ІТС «Електронний кабінет»);</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Додаткову угоду від 16.02.2021 </w:t>
            </w:r>
            <w:r w:rsidRPr="00F55F97">
              <w:rPr>
                <w:rFonts w:eastAsiaTheme="minorHAnsi"/>
                <w:sz w:val="24"/>
                <w:szCs w:val="24"/>
              </w:rPr>
              <w:br/>
              <w:t>№ 2 про внесення змін до Договору від 17.08.2020 № 42 (послуги з супроводження, технічної підтримки та адаптації програмного забезпечення ІТС «Управління документами»).</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договір щодо надання послуг з супроводження, технічної підтримки та адаптації програмного забезпечення ІТС «Єдине вікно подання електронної звітності» (№ 5 від 05.04.2021), </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lastRenderedPageBreak/>
              <w:t>договір щодо надання послуг з використання у 2021 році Комплексної системи управління інформаційним обміном з нормативно-правовою підтримкою ЛІГА:КОРПОРАЦІЯ (№ 9 від 13.04.2021) та додаткову угоду  до договору № 9 від 13.04.2021 (№ 1 від 20.04.2021),</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договір щодо надання послуг з супроводження, технічної підтримки та адаптації програмного забезпечення ІТС «Податковий блок» (№ 22 від 30.04.2021).</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Направлено лист Департаменту інфраструктури та бухгалтерського обліку щодо проведення закупівлі послуг з супроводження, технічної підтримки та адаптації програмного забезпечення ІТС «Управління документами» (від.04.2021 №   /99-00-12-08-08). Прийнято участь у засіданні Тендерного комітету ДПС щодо Переговорної процедури закупівлі послуг з супроводження, технічної підтримки та адаптації </w:t>
            </w:r>
            <w:r w:rsidRPr="00F55F97">
              <w:rPr>
                <w:rFonts w:eastAsiaTheme="minorHAnsi"/>
                <w:sz w:val="24"/>
                <w:szCs w:val="24"/>
              </w:rPr>
              <w:lastRenderedPageBreak/>
              <w:t>програмного забезпечення ІТС «Управління документами». Погоджено проект договору на закупівлю послуг з супроводження, технічної підтримки та адаптації програмного забезпечення ІТС «Управління документами»</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Направлено лист Департаменту інфраструктури та бухгалтерського обліку щодо проведення закупівлі послуг з супроводження, технічної підтримки та адаптації програмного забезпечення ІТС «Електронний кабінет» (від 28.04.2021 № 3858/99-00-12-08-08).</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Відповідно до листа Департаменту інфраструктури та бухгалтерського обліку (№ 906/99-00-10-06-01-08 від 20.04.2021) надано пропозиції до зведеного кошторису ДПС на 2022 рік за КЕКВ 3160 та 2240 (№ 3659 № 99-00-12-08-02-08 від 21.04.2021).</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Програмне забезпечення ІТС «Єдине вікно подання електронної звітності»:</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Calibri"/>
                <w:sz w:val="24"/>
                <w:szCs w:val="24"/>
              </w:rPr>
              <w:t xml:space="preserve">доопрацьовано ПЗ в частині відображення в СЕА РПСЕ </w:t>
            </w:r>
            <w:r w:rsidRPr="00F55F97">
              <w:rPr>
                <w:rFonts w:eastAsia="Calibri"/>
                <w:sz w:val="24"/>
                <w:szCs w:val="24"/>
              </w:rPr>
              <w:lastRenderedPageBreak/>
              <w:t>залишків пального відповідно до зареєстрованих заявок на поповнення із умовою оподаткування «5».</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ФС ПРРО:</w:t>
            </w:r>
          </w:p>
          <w:p w:rsidR="00DA3C37" w:rsidRPr="00F55F97" w:rsidRDefault="00DA3C37" w:rsidP="004975EA">
            <w:pPr>
              <w:pStyle w:val="40"/>
              <w:spacing w:line="240" w:lineRule="auto"/>
              <w:ind w:right="53"/>
              <w:contextualSpacing/>
              <w:jc w:val="both"/>
              <w:rPr>
                <w:rFonts w:eastAsia="Calibri"/>
                <w:sz w:val="24"/>
                <w:szCs w:val="24"/>
              </w:rPr>
            </w:pPr>
            <w:r w:rsidRPr="00F55F97">
              <w:rPr>
                <w:rFonts w:eastAsia="Calibri"/>
                <w:sz w:val="24"/>
                <w:szCs w:val="24"/>
              </w:rPr>
              <w:t>-</w:t>
            </w:r>
            <w:r w:rsidRPr="00F55F97">
              <w:rPr>
                <w:rFonts w:eastAsiaTheme="minorHAnsi"/>
                <w:sz w:val="24"/>
                <w:szCs w:val="24"/>
              </w:rPr>
              <w:t>о</w:t>
            </w:r>
            <w:r w:rsidRPr="00F55F97">
              <w:rPr>
                <w:rFonts w:eastAsia="Calibri"/>
                <w:sz w:val="24"/>
                <w:szCs w:val="24"/>
              </w:rPr>
              <w:t>новлено системні бібліотеки;</w:t>
            </w:r>
          </w:p>
          <w:p w:rsidR="00DA3C37" w:rsidRPr="00F55F97" w:rsidRDefault="00DA3C37" w:rsidP="004975EA">
            <w:pPr>
              <w:pStyle w:val="40"/>
              <w:spacing w:line="240" w:lineRule="auto"/>
              <w:ind w:left="22" w:right="53"/>
              <w:contextualSpacing/>
              <w:jc w:val="both"/>
              <w:rPr>
                <w:rFonts w:eastAsia="Calibri"/>
                <w:sz w:val="24"/>
                <w:szCs w:val="24"/>
              </w:rPr>
            </w:pPr>
            <w:r w:rsidRPr="00F55F97">
              <w:rPr>
                <w:rFonts w:eastAsia="Calibri"/>
                <w:sz w:val="24"/>
                <w:szCs w:val="24"/>
              </w:rPr>
              <w:t>-</w:t>
            </w:r>
            <w:r w:rsidRPr="00F55F97">
              <w:rPr>
                <w:rFonts w:eastAsiaTheme="minorHAnsi"/>
                <w:sz w:val="24"/>
                <w:szCs w:val="24"/>
              </w:rPr>
              <w:t>о</w:t>
            </w:r>
            <w:r w:rsidRPr="00F55F97">
              <w:rPr>
                <w:rFonts w:eastAsia="Calibri"/>
                <w:sz w:val="24"/>
                <w:szCs w:val="24"/>
              </w:rPr>
              <w:t>новлено XSD схеми check01.xsd, zrep01.xsd;</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Calibri"/>
                <w:sz w:val="24"/>
                <w:szCs w:val="24"/>
              </w:rPr>
              <w:t>-</w:t>
            </w:r>
            <w:r w:rsidRPr="00F55F97">
              <w:rPr>
                <w:rFonts w:eastAsiaTheme="minorHAnsi"/>
                <w:sz w:val="24"/>
                <w:szCs w:val="24"/>
              </w:rPr>
              <w:t>д</w:t>
            </w:r>
            <w:r w:rsidRPr="00F55F97">
              <w:rPr>
                <w:rFonts w:eastAsia="Calibri"/>
                <w:sz w:val="24"/>
                <w:szCs w:val="24"/>
              </w:rPr>
              <w:t xml:space="preserve">одано </w:t>
            </w:r>
            <w:proofErr w:type="spellStart"/>
            <w:r w:rsidRPr="00F55F97">
              <w:rPr>
                <w:rFonts w:eastAsia="Calibri"/>
                <w:sz w:val="24"/>
                <w:szCs w:val="24"/>
              </w:rPr>
              <w:t>типи:DGDate</w:t>
            </w:r>
            <w:proofErr w:type="spellEnd"/>
            <w:r w:rsidRPr="00F55F97">
              <w:rPr>
                <w:rFonts w:eastAsia="Calibri"/>
                <w:sz w:val="24"/>
                <w:szCs w:val="24"/>
              </w:rPr>
              <w:t xml:space="preserve"> - "Загальний тип "Дата у форматі </w:t>
            </w:r>
            <w:proofErr w:type="spellStart"/>
            <w:r w:rsidRPr="00F55F97">
              <w:rPr>
                <w:rFonts w:eastAsia="Calibri"/>
                <w:sz w:val="24"/>
                <w:szCs w:val="24"/>
              </w:rPr>
              <w:t>ддммрррр</w:t>
            </w:r>
            <w:proofErr w:type="spellEnd"/>
            <w:r w:rsidRPr="00F55F97">
              <w:rPr>
                <w:rFonts w:eastAsia="Calibri"/>
                <w:sz w:val="24"/>
                <w:szCs w:val="24"/>
              </w:rPr>
              <w:t>""</w:t>
            </w:r>
            <w:r w:rsidRPr="00F55F97">
              <w:rPr>
                <w:rFonts w:eastAsiaTheme="minorHAnsi"/>
                <w:sz w:val="24"/>
                <w:szCs w:val="24"/>
              </w:rPr>
              <w:t xml:space="preserve">, </w:t>
            </w:r>
            <w:proofErr w:type="spellStart"/>
            <w:r w:rsidRPr="00F55F97">
              <w:rPr>
                <w:rFonts w:eastAsia="Calibri"/>
                <w:sz w:val="24"/>
                <w:szCs w:val="24"/>
              </w:rPr>
              <w:t>DGTime</w:t>
            </w:r>
            <w:proofErr w:type="spellEnd"/>
            <w:r w:rsidRPr="00F55F97">
              <w:rPr>
                <w:rFonts w:eastAsia="Calibri"/>
                <w:sz w:val="24"/>
                <w:szCs w:val="24"/>
              </w:rPr>
              <w:t xml:space="preserve"> - "Загальний тип "Час у форматі </w:t>
            </w:r>
            <w:proofErr w:type="spellStart"/>
            <w:r w:rsidRPr="00F55F97">
              <w:rPr>
                <w:rFonts w:eastAsia="Calibri"/>
                <w:sz w:val="24"/>
                <w:szCs w:val="24"/>
              </w:rPr>
              <w:t>ггххсс</w:t>
            </w:r>
            <w:proofErr w:type="spellEnd"/>
            <w:r w:rsidRPr="00F55F97">
              <w:rPr>
                <w:rFonts w:eastAsia="Calibri"/>
                <w:sz w:val="24"/>
                <w:szCs w:val="24"/>
              </w:rPr>
              <w:t>""</w:t>
            </w:r>
            <w:r w:rsidRPr="00F55F97">
              <w:rPr>
                <w:rFonts w:eastAsiaTheme="minorHAnsi"/>
                <w:sz w:val="24"/>
                <w:szCs w:val="24"/>
              </w:rPr>
              <w:t xml:space="preserve">, </w:t>
            </w:r>
            <w:proofErr w:type="spellStart"/>
            <w:r w:rsidRPr="00F55F97">
              <w:rPr>
                <w:rFonts w:eastAsia="Calibri"/>
                <w:sz w:val="24"/>
                <w:szCs w:val="24"/>
              </w:rPr>
              <w:t>DGDateTime</w:t>
            </w:r>
            <w:proofErr w:type="spellEnd"/>
            <w:r w:rsidRPr="00F55F97">
              <w:rPr>
                <w:rFonts w:eastAsia="Calibri"/>
                <w:sz w:val="24"/>
                <w:szCs w:val="24"/>
              </w:rPr>
              <w:t xml:space="preserve"> - "Загальний тип "Дата і час у форматі </w:t>
            </w:r>
            <w:proofErr w:type="spellStart"/>
            <w:r w:rsidRPr="00F55F97">
              <w:rPr>
                <w:rFonts w:eastAsia="Calibri"/>
                <w:sz w:val="24"/>
                <w:szCs w:val="24"/>
              </w:rPr>
              <w:t>ддммррррггххсс</w:t>
            </w:r>
            <w:proofErr w:type="spellEnd"/>
            <w:r w:rsidRPr="00F55F97">
              <w:rPr>
                <w:rFonts w:eastAsia="Calibri"/>
                <w:sz w:val="24"/>
                <w:szCs w:val="24"/>
              </w:rPr>
              <w:t>";</w:t>
            </w:r>
          </w:p>
          <w:p w:rsidR="00DA3C37" w:rsidRPr="00F55F97" w:rsidRDefault="00DA3C37" w:rsidP="004975EA">
            <w:pPr>
              <w:pStyle w:val="40"/>
              <w:spacing w:line="240" w:lineRule="auto"/>
              <w:ind w:left="22" w:right="53"/>
              <w:contextualSpacing/>
              <w:jc w:val="both"/>
              <w:rPr>
                <w:rFonts w:eastAsia="Calibri"/>
                <w:sz w:val="24"/>
                <w:szCs w:val="24"/>
              </w:rPr>
            </w:pPr>
            <w:r w:rsidRPr="00F55F97">
              <w:rPr>
                <w:rFonts w:eastAsiaTheme="minorHAnsi"/>
                <w:sz w:val="24"/>
                <w:szCs w:val="24"/>
              </w:rPr>
              <w:t>-о</w:t>
            </w:r>
            <w:r w:rsidRPr="00F55F97">
              <w:rPr>
                <w:rFonts w:eastAsia="Calibri"/>
                <w:sz w:val="24"/>
                <w:szCs w:val="24"/>
              </w:rPr>
              <w:t>новлено Фіскальний Сервер ПРРО в частині візуалізації документів</w:t>
            </w:r>
            <w:r w:rsidRPr="00F55F97">
              <w:rPr>
                <w:rFonts w:eastAsiaTheme="minorHAnsi"/>
                <w:sz w:val="24"/>
                <w:szCs w:val="24"/>
              </w:rPr>
              <w:t>, д</w:t>
            </w:r>
            <w:r w:rsidRPr="00F55F97">
              <w:rPr>
                <w:rFonts w:eastAsia="Calibri"/>
                <w:sz w:val="24"/>
                <w:szCs w:val="24"/>
              </w:rPr>
              <w:t>оопрацьовано обробку найменувань великого розміру;</w:t>
            </w:r>
          </w:p>
          <w:p w:rsidR="00DA3C37" w:rsidRPr="00F55F97" w:rsidRDefault="00DA3C37" w:rsidP="004975EA">
            <w:pPr>
              <w:pStyle w:val="40"/>
              <w:spacing w:line="240" w:lineRule="auto"/>
              <w:ind w:left="22" w:right="53"/>
              <w:contextualSpacing/>
              <w:jc w:val="both"/>
              <w:rPr>
                <w:rFonts w:eastAsia="Calibri"/>
                <w:sz w:val="24"/>
                <w:szCs w:val="24"/>
                <w:lang w:val="ru-RU"/>
              </w:rPr>
            </w:pPr>
            <w:r w:rsidRPr="00F55F97">
              <w:rPr>
                <w:rFonts w:eastAsia="Calibri"/>
                <w:sz w:val="24"/>
                <w:szCs w:val="24"/>
                <w:lang w:val="ru-RU"/>
              </w:rPr>
              <w:t>-</w:t>
            </w:r>
            <w:proofErr w:type="spellStart"/>
            <w:r w:rsidRPr="00F55F97">
              <w:rPr>
                <w:rFonts w:eastAsia="Calibri"/>
                <w:sz w:val="24"/>
                <w:szCs w:val="24"/>
                <w:lang w:val="ru-RU"/>
              </w:rPr>
              <w:t>доповнено</w:t>
            </w:r>
            <w:proofErr w:type="spellEnd"/>
            <w:r w:rsidRPr="00F55F97">
              <w:rPr>
                <w:rFonts w:eastAsia="Calibri"/>
                <w:sz w:val="24"/>
                <w:szCs w:val="24"/>
                <w:lang w:val="ru-RU"/>
              </w:rPr>
              <w:t xml:space="preserve"> </w:t>
            </w:r>
            <w:proofErr w:type="spellStart"/>
            <w:r w:rsidRPr="00F55F97">
              <w:rPr>
                <w:rFonts w:eastAsia="Calibri"/>
                <w:sz w:val="24"/>
                <w:szCs w:val="24"/>
                <w:lang w:val="ru-RU"/>
              </w:rPr>
              <w:t>перевірку</w:t>
            </w:r>
            <w:proofErr w:type="spellEnd"/>
            <w:r w:rsidRPr="00F55F97">
              <w:rPr>
                <w:rFonts w:eastAsia="Calibri"/>
                <w:sz w:val="24"/>
                <w:szCs w:val="24"/>
                <w:lang w:val="ru-RU"/>
              </w:rPr>
              <w:t xml:space="preserve"> </w:t>
            </w:r>
            <w:proofErr w:type="spellStart"/>
            <w:r w:rsidRPr="00F55F97">
              <w:rPr>
                <w:rFonts w:eastAsia="Calibri"/>
                <w:sz w:val="24"/>
                <w:szCs w:val="24"/>
                <w:lang w:val="ru-RU"/>
              </w:rPr>
              <w:t>дати</w:t>
            </w:r>
            <w:proofErr w:type="spellEnd"/>
            <w:r w:rsidRPr="00F55F97">
              <w:rPr>
                <w:rFonts w:eastAsia="Calibri"/>
                <w:sz w:val="24"/>
                <w:szCs w:val="24"/>
                <w:lang w:val="ru-RU"/>
              </w:rPr>
              <w:t xml:space="preserve"> </w:t>
            </w:r>
            <w:proofErr w:type="spellStart"/>
            <w:r w:rsidRPr="00F55F97">
              <w:rPr>
                <w:rFonts w:eastAsia="Calibri"/>
                <w:sz w:val="24"/>
                <w:szCs w:val="24"/>
                <w:lang w:val="ru-RU"/>
              </w:rPr>
              <w:t>закриття</w:t>
            </w:r>
            <w:proofErr w:type="spellEnd"/>
            <w:r w:rsidRPr="00F55F97">
              <w:rPr>
                <w:rFonts w:eastAsia="Calibri"/>
                <w:sz w:val="24"/>
                <w:szCs w:val="24"/>
                <w:lang w:val="ru-RU"/>
              </w:rPr>
              <w:t xml:space="preserve"> </w:t>
            </w:r>
            <w:proofErr w:type="spellStart"/>
            <w:r w:rsidRPr="00F55F97">
              <w:rPr>
                <w:rFonts w:eastAsia="Calibri"/>
                <w:sz w:val="24"/>
                <w:szCs w:val="24"/>
                <w:lang w:val="ru-RU"/>
              </w:rPr>
              <w:t>зміни</w:t>
            </w:r>
            <w:proofErr w:type="spellEnd"/>
            <w:r w:rsidRPr="00F55F97">
              <w:rPr>
                <w:rFonts w:eastAsia="Calibri"/>
                <w:sz w:val="24"/>
                <w:szCs w:val="24"/>
                <w:lang w:val="ru-RU"/>
              </w:rPr>
              <w:t>;</w:t>
            </w:r>
          </w:p>
          <w:p w:rsidR="00DA3C37" w:rsidRPr="00F55F97" w:rsidRDefault="00DA3C37" w:rsidP="004975EA">
            <w:pPr>
              <w:pStyle w:val="40"/>
              <w:spacing w:line="240" w:lineRule="auto"/>
              <w:ind w:left="22" w:right="53"/>
              <w:contextualSpacing/>
              <w:jc w:val="both"/>
              <w:rPr>
                <w:rFonts w:eastAsia="Calibri"/>
                <w:sz w:val="24"/>
                <w:szCs w:val="24"/>
                <w:lang w:val="ru-RU"/>
              </w:rPr>
            </w:pPr>
            <w:r w:rsidRPr="00F55F97">
              <w:rPr>
                <w:rFonts w:eastAsia="Calibri"/>
                <w:sz w:val="24"/>
                <w:szCs w:val="24"/>
                <w:lang w:val="ru-RU"/>
              </w:rPr>
              <w:t>-</w:t>
            </w:r>
            <w:proofErr w:type="spellStart"/>
            <w:r w:rsidRPr="00F55F97">
              <w:rPr>
                <w:rFonts w:eastAsia="Calibri"/>
                <w:sz w:val="24"/>
                <w:szCs w:val="24"/>
                <w:lang w:val="ru-RU"/>
              </w:rPr>
              <w:t>доповнено</w:t>
            </w:r>
            <w:proofErr w:type="spellEnd"/>
            <w:r w:rsidRPr="00F55F97">
              <w:rPr>
                <w:rFonts w:eastAsia="Calibri"/>
                <w:sz w:val="24"/>
                <w:szCs w:val="24"/>
                <w:lang w:val="ru-RU"/>
              </w:rPr>
              <w:t xml:space="preserve"> </w:t>
            </w:r>
            <w:proofErr w:type="spellStart"/>
            <w:r w:rsidRPr="00F55F97">
              <w:rPr>
                <w:rFonts w:eastAsia="Calibri"/>
                <w:sz w:val="24"/>
                <w:szCs w:val="24"/>
                <w:lang w:val="ru-RU"/>
              </w:rPr>
              <w:t>перевірку</w:t>
            </w:r>
            <w:proofErr w:type="spellEnd"/>
            <w:r w:rsidRPr="00F55F97">
              <w:rPr>
                <w:rFonts w:eastAsia="Calibri"/>
                <w:sz w:val="24"/>
                <w:szCs w:val="24"/>
                <w:lang w:val="ru-RU"/>
              </w:rPr>
              <w:t xml:space="preserve"> </w:t>
            </w:r>
            <w:proofErr w:type="spellStart"/>
            <w:r w:rsidRPr="00F55F97">
              <w:rPr>
                <w:rFonts w:eastAsia="Calibri"/>
                <w:sz w:val="24"/>
                <w:szCs w:val="24"/>
                <w:lang w:val="ru-RU"/>
              </w:rPr>
              <w:t>дати</w:t>
            </w:r>
            <w:proofErr w:type="spellEnd"/>
            <w:r w:rsidRPr="00F55F97">
              <w:rPr>
                <w:rFonts w:eastAsia="Calibri"/>
                <w:sz w:val="24"/>
                <w:szCs w:val="24"/>
                <w:lang w:val="ru-RU"/>
              </w:rPr>
              <w:t xml:space="preserve"> </w:t>
            </w:r>
            <w:proofErr w:type="spellStart"/>
            <w:r w:rsidRPr="00F55F97">
              <w:rPr>
                <w:rFonts w:eastAsia="Calibri"/>
                <w:sz w:val="24"/>
                <w:szCs w:val="24"/>
                <w:lang w:val="ru-RU"/>
              </w:rPr>
              <w:t>закриття</w:t>
            </w:r>
            <w:proofErr w:type="spellEnd"/>
            <w:r w:rsidRPr="00F55F97">
              <w:rPr>
                <w:rFonts w:eastAsia="Calibri"/>
                <w:sz w:val="24"/>
                <w:szCs w:val="24"/>
                <w:lang w:val="ru-RU"/>
              </w:rPr>
              <w:t xml:space="preserve"> </w:t>
            </w:r>
            <w:proofErr w:type="spellStart"/>
            <w:r w:rsidRPr="00F55F97">
              <w:rPr>
                <w:rFonts w:eastAsia="Calibri"/>
                <w:sz w:val="24"/>
                <w:szCs w:val="24"/>
                <w:lang w:val="ru-RU"/>
              </w:rPr>
              <w:t>зміни</w:t>
            </w:r>
            <w:proofErr w:type="spellEnd"/>
            <w:r w:rsidRPr="00F55F97">
              <w:rPr>
                <w:rFonts w:eastAsia="Calibri"/>
                <w:sz w:val="24"/>
                <w:szCs w:val="24"/>
                <w:lang w:val="ru-RU"/>
              </w:rPr>
              <w:t>;</w:t>
            </w:r>
          </w:p>
          <w:p w:rsidR="00DA3C37" w:rsidRPr="00F55F97" w:rsidRDefault="00DA3C37" w:rsidP="004975EA">
            <w:pPr>
              <w:pStyle w:val="40"/>
              <w:spacing w:line="240" w:lineRule="auto"/>
              <w:ind w:left="22" w:right="53"/>
              <w:contextualSpacing/>
              <w:jc w:val="both"/>
              <w:rPr>
                <w:rFonts w:eastAsia="Calibri"/>
                <w:sz w:val="24"/>
                <w:szCs w:val="24"/>
                <w:lang w:val="ru-RU"/>
              </w:rPr>
            </w:pPr>
            <w:r w:rsidRPr="00F55F97">
              <w:rPr>
                <w:rFonts w:eastAsia="Calibri"/>
                <w:sz w:val="24"/>
                <w:szCs w:val="24"/>
                <w:lang w:val="ru-RU"/>
              </w:rPr>
              <w:t>-</w:t>
            </w:r>
            <w:proofErr w:type="spellStart"/>
            <w:r w:rsidRPr="00F55F97">
              <w:rPr>
                <w:rFonts w:eastAsia="Calibri"/>
                <w:sz w:val="24"/>
                <w:szCs w:val="24"/>
                <w:lang w:val="ru-RU"/>
              </w:rPr>
              <w:t>внутрішні</w:t>
            </w:r>
            <w:proofErr w:type="spellEnd"/>
            <w:r w:rsidRPr="00F55F97">
              <w:rPr>
                <w:rFonts w:eastAsia="Calibri"/>
                <w:sz w:val="24"/>
                <w:szCs w:val="24"/>
                <w:lang w:val="ru-RU"/>
              </w:rPr>
              <w:t xml:space="preserve"> </w:t>
            </w:r>
            <w:proofErr w:type="spellStart"/>
            <w:r w:rsidRPr="00F55F97">
              <w:rPr>
                <w:rFonts w:eastAsia="Calibri"/>
                <w:sz w:val="24"/>
                <w:szCs w:val="24"/>
                <w:lang w:val="ru-RU"/>
              </w:rPr>
              <w:t>доопрацювання</w:t>
            </w:r>
            <w:proofErr w:type="spellEnd"/>
            <w:r w:rsidRPr="00F55F97">
              <w:rPr>
                <w:rFonts w:eastAsia="Calibri"/>
                <w:sz w:val="24"/>
                <w:szCs w:val="24"/>
                <w:lang w:val="ru-RU"/>
              </w:rPr>
              <w:t xml:space="preserve"> </w:t>
            </w:r>
            <w:proofErr w:type="spellStart"/>
            <w:r w:rsidRPr="00F55F97">
              <w:rPr>
                <w:rFonts w:eastAsia="Calibri"/>
                <w:sz w:val="24"/>
                <w:szCs w:val="24"/>
                <w:lang w:val="ru-RU"/>
              </w:rPr>
              <w:t>щодо</w:t>
            </w:r>
            <w:proofErr w:type="spellEnd"/>
            <w:r w:rsidRPr="00F55F97">
              <w:rPr>
                <w:rFonts w:eastAsia="Calibri"/>
                <w:sz w:val="24"/>
                <w:szCs w:val="24"/>
                <w:lang w:val="ru-RU"/>
              </w:rPr>
              <w:t xml:space="preserve"> </w:t>
            </w:r>
            <w:proofErr w:type="spellStart"/>
            <w:r w:rsidRPr="00F55F97">
              <w:rPr>
                <w:rFonts w:eastAsia="Calibri"/>
                <w:sz w:val="24"/>
                <w:szCs w:val="24"/>
                <w:lang w:val="ru-RU"/>
              </w:rPr>
              <w:t>стабільності</w:t>
            </w:r>
            <w:proofErr w:type="spellEnd"/>
            <w:r w:rsidRPr="00F55F97">
              <w:rPr>
                <w:rFonts w:eastAsia="Calibri"/>
                <w:sz w:val="24"/>
                <w:szCs w:val="24"/>
                <w:lang w:val="ru-RU"/>
              </w:rPr>
              <w:t xml:space="preserve"> </w:t>
            </w:r>
            <w:proofErr w:type="spellStart"/>
            <w:r w:rsidRPr="00F55F97">
              <w:rPr>
                <w:rFonts w:eastAsia="Calibri"/>
                <w:sz w:val="24"/>
                <w:szCs w:val="24"/>
                <w:lang w:val="ru-RU"/>
              </w:rPr>
              <w:t>роботи</w:t>
            </w:r>
            <w:proofErr w:type="spellEnd"/>
            <w:r w:rsidRPr="00F55F97">
              <w:rPr>
                <w:rFonts w:eastAsia="Calibri"/>
                <w:sz w:val="24"/>
                <w:szCs w:val="24"/>
                <w:lang w:val="ru-RU"/>
              </w:rPr>
              <w:t>.</w:t>
            </w:r>
          </w:p>
          <w:p w:rsidR="00DA3C37" w:rsidRPr="00F55F97" w:rsidRDefault="00DA3C37" w:rsidP="004975EA">
            <w:pPr>
              <w:pStyle w:val="40"/>
              <w:spacing w:line="240" w:lineRule="auto"/>
              <w:ind w:left="22" w:right="53"/>
              <w:contextualSpacing/>
              <w:jc w:val="both"/>
              <w:rPr>
                <w:rFonts w:eastAsia="Calibri"/>
                <w:sz w:val="24"/>
                <w:szCs w:val="24"/>
                <w:lang w:val="ru-RU"/>
              </w:rPr>
            </w:pPr>
            <w:proofErr w:type="spellStart"/>
            <w:r w:rsidRPr="00F55F97">
              <w:rPr>
                <w:rFonts w:eastAsia="Calibri"/>
                <w:sz w:val="24"/>
                <w:szCs w:val="24"/>
                <w:lang w:val="ru-RU"/>
              </w:rPr>
              <w:t>Оновлено</w:t>
            </w:r>
            <w:proofErr w:type="spellEnd"/>
            <w:r w:rsidRPr="00F55F97">
              <w:rPr>
                <w:rFonts w:eastAsia="Calibri"/>
                <w:sz w:val="24"/>
                <w:szCs w:val="24"/>
                <w:lang w:val="ru-RU"/>
              </w:rPr>
              <w:t xml:space="preserve"> </w:t>
            </w:r>
            <w:proofErr w:type="spellStart"/>
            <w:r w:rsidRPr="00F55F97">
              <w:rPr>
                <w:rFonts w:eastAsia="Calibri"/>
                <w:sz w:val="24"/>
                <w:szCs w:val="24"/>
                <w:lang w:val="ru-RU"/>
              </w:rPr>
              <w:t>документацію</w:t>
            </w:r>
            <w:proofErr w:type="spellEnd"/>
            <w:r w:rsidRPr="00F55F97">
              <w:rPr>
                <w:rFonts w:eastAsia="Calibri"/>
                <w:sz w:val="24"/>
                <w:szCs w:val="24"/>
                <w:lang w:val="ru-RU"/>
              </w:rPr>
              <w:t xml:space="preserve"> "ФС ПРРО - </w:t>
            </w:r>
            <w:proofErr w:type="spellStart"/>
            <w:r w:rsidRPr="00F55F97">
              <w:rPr>
                <w:rFonts w:eastAsia="Calibri"/>
                <w:sz w:val="24"/>
                <w:szCs w:val="24"/>
                <w:lang w:val="ru-RU"/>
              </w:rPr>
              <w:t>Опис</w:t>
            </w:r>
            <w:proofErr w:type="spellEnd"/>
            <w:r w:rsidRPr="00F55F97">
              <w:rPr>
                <w:rFonts w:eastAsia="Calibri"/>
                <w:sz w:val="24"/>
                <w:szCs w:val="24"/>
                <w:lang w:val="ru-RU"/>
              </w:rPr>
              <w:t xml:space="preserve"> системи.docx" в </w:t>
            </w:r>
            <w:proofErr w:type="spellStart"/>
            <w:r w:rsidRPr="00F55F97">
              <w:rPr>
                <w:rFonts w:eastAsia="Calibri"/>
                <w:sz w:val="24"/>
                <w:szCs w:val="24"/>
                <w:lang w:val="ru-RU"/>
              </w:rPr>
              <w:t>частині</w:t>
            </w:r>
            <w:proofErr w:type="spellEnd"/>
            <w:r w:rsidRPr="00F55F97">
              <w:rPr>
                <w:rFonts w:eastAsia="Calibri"/>
                <w:sz w:val="24"/>
                <w:szCs w:val="24"/>
                <w:lang w:val="ru-RU"/>
              </w:rPr>
              <w:t xml:space="preserve"> </w:t>
            </w:r>
            <w:proofErr w:type="spellStart"/>
            <w:r w:rsidRPr="00F55F97">
              <w:rPr>
                <w:rFonts w:eastAsia="Calibri"/>
                <w:sz w:val="24"/>
                <w:szCs w:val="24"/>
                <w:lang w:val="ru-RU"/>
              </w:rPr>
              <w:t>видаткових</w:t>
            </w:r>
            <w:proofErr w:type="spellEnd"/>
            <w:r w:rsidRPr="00F55F97">
              <w:rPr>
                <w:rFonts w:eastAsia="Calibri"/>
                <w:sz w:val="24"/>
                <w:szCs w:val="24"/>
                <w:lang w:val="ru-RU"/>
              </w:rPr>
              <w:t xml:space="preserve"> </w:t>
            </w:r>
            <w:proofErr w:type="spellStart"/>
            <w:r w:rsidRPr="00F55F97">
              <w:rPr>
                <w:rFonts w:eastAsia="Calibri"/>
                <w:sz w:val="24"/>
                <w:szCs w:val="24"/>
                <w:lang w:val="ru-RU"/>
              </w:rPr>
              <w:t>чеків</w:t>
            </w:r>
            <w:proofErr w:type="spellEnd"/>
            <w:r w:rsidRPr="00F55F97">
              <w:rPr>
                <w:rFonts w:eastAsia="Calibri"/>
                <w:sz w:val="24"/>
                <w:szCs w:val="24"/>
                <w:lang w:val="ru-RU"/>
              </w:rPr>
              <w:t xml:space="preserve"> – </w:t>
            </w:r>
            <w:proofErr w:type="spellStart"/>
            <w:r w:rsidRPr="00F55F97">
              <w:rPr>
                <w:rFonts w:eastAsia="Calibri"/>
                <w:sz w:val="24"/>
                <w:szCs w:val="24"/>
                <w:lang w:val="ru-RU"/>
              </w:rPr>
              <w:t>надано</w:t>
            </w:r>
            <w:proofErr w:type="spellEnd"/>
            <w:r w:rsidRPr="00F55F97">
              <w:rPr>
                <w:rFonts w:eastAsia="Calibri"/>
                <w:sz w:val="24"/>
                <w:szCs w:val="24"/>
                <w:lang w:val="ru-RU"/>
              </w:rPr>
              <w:t xml:space="preserve"> </w:t>
            </w:r>
            <w:proofErr w:type="spellStart"/>
            <w:r w:rsidRPr="00F55F97">
              <w:rPr>
                <w:rFonts w:eastAsia="Calibri"/>
                <w:sz w:val="24"/>
                <w:szCs w:val="24"/>
                <w:lang w:val="ru-RU"/>
              </w:rPr>
              <w:lastRenderedPageBreak/>
              <w:t>можливість</w:t>
            </w:r>
            <w:proofErr w:type="spellEnd"/>
            <w:r w:rsidRPr="00F55F97">
              <w:rPr>
                <w:rFonts w:eastAsia="Calibri"/>
                <w:sz w:val="24"/>
                <w:szCs w:val="24"/>
                <w:lang w:val="ru-RU"/>
              </w:rPr>
              <w:t xml:space="preserve"> </w:t>
            </w:r>
            <w:proofErr w:type="spellStart"/>
            <w:r w:rsidRPr="00F55F97">
              <w:rPr>
                <w:rFonts w:eastAsia="Calibri"/>
                <w:sz w:val="24"/>
                <w:szCs w:val="24"/>
                <w:lang w:val="ru-RU"/>
              </w:rPr>
              <w:t>реєстрації</w:t>
            </w:r>
            <w:proofErr w:type="spellEnd"/>
            <w:r w:rsidRPr="00F55F97">
              <w:rPr>
                <w:rFonts w:eastAsia="Calibri"/>
                <w:sz w:val="24"/>
                <w:szCs w:val="24"/>
                <w:lang w:val="ru-RU"/>
              </w:rPr>
              <w:t xml:space="preserve"> </w:t>
            </w:r>
            <w:proofErr w:type="spellStart"/>
            <w:r w:rsidRPr="00F55F97">
              <w:rPr>
                <w:rFonts w:eastAsia="Calibri"/>
                <w:sz w:val="24"/>
                <w:szCs w:val="24"/>
                <w:lang w:val="ru-RU"/>
              </w:rPr>
              <w:t>фіскального</w:t>
            </w:r>
            <w:proofErr w:type="spellEnd"/>
            <w:r w:rsidRPr="00F55F97">
              <w:rPr>
                <w:rFonts w:eastAsia="Calibri"/>
                <w:sz w:val="24"/>
                <w:szCs w:val="24"/>
                <w:lang w:val="ru-RU"/>
              </w:rPr>
              <w:t xml:space="preserve"> номеру чеку, для </w:t>
            </w:r>
            <w:proofErr w:type="spellStart"/>
            <w:r w:rsidRPr="00F55F97">
              <w:rPr>
                <w:rFonts w:eastAsia="Calibri"/>
                <w:sz w:val="24"/>
                <w:szCs w:val="24"/>
                <w:lang w:val="ru-RU"/>
              </w:rPr>
              <w:t>якого</w:t>
            </w:r>
            <w:proofErr w:type="spellEnd"/>
            <w:r w:rsidRPr="00F55F97">
              <w:rPr>
                <w:rFonts w:eastAsia="Calibri"/>
                <w:sz w:val="24"/>
                <w:szCs w:val="24"/>
                <w:lang w:val="ru-RU"/>
              </w:rPr>
              <w:t xml:space="preserve"> </w:t>
            </w:r>
            <w:proofErr w:type="spellStart"/>
            <w:r w:rsidRPr="00F55F97">
              <w:rPr>
                <w:rFonts w:eastAsia="Calibri"/>
                <w:sz w:val="24"/>
                <w:szCs w:val="24"/>
                <w:lang w:val="ru-RU"/>
              </w:rPr>
              <w:t>здійснюється</w:t>
            </w:r>
            <w:proofErr w:type="spellEnd"/>
            <w:r w:rsidRPr="00F55F97">
              <w:rPr>
                <w:rFonts w:eastAsia="Calibri"/>
                <w:sz w:val="24"/>
                <w:szCs w:val="24"/>
                <w:lang w:val="ru-RU"/>
              </w:rPr>
              <w:t xml:space="preserve"> </w:t>
            </w:r>
            <w:proofErr w:type="spellStart"/>
            <w:r w:rsidRPr="00F55F97">
              <w:rPr>
                <w:rFonts w:eastAsia="Calibri"/>
                <w:sz w:val="24"/>
                <w:szCs w:val="24"/>
                <w:lang w:val="ru-RU"/>
              </w:rPr>
              <w:t>повернення</w:t>
            </w:r>
            <w:proofErr w:type="spellEnd"/>
            <w:r w:rsidRPr="00F55F97">
              <w:rPr>
                <w:rFonts w:eastAsia="Calibri"/>
                <w:sz w:val="24"/>
                <w:szCs w:val="24"/>
                <w:lang w:val="ru-RU"/>
              </w:rPr>
              <w:t xml:space="preserve">,  в </w:t>
            </w:r>
            <w:proofErr w:type="spellStart"/>
            <w:r w:rsidRPr="00F55F97">
              <w:rPr>
                <w:rFonts w:eastAsia="Calibri"/>
                <w:sz w:val="24"/>
                <w:szCs w:val="24"/>
                <w:lang w:val="ru-RU"/>
              </w:rPr>
              <w:t>режимі</w:t>
            </w:r>
            <w:proofErr w:type="spellEnd"/>
            <w:r w:rsidRPr="00F55F97">
              <w:rPr>
                <w:rFonts w:eastAsia="Calibri"/>
                <w:sz w:val="24"/>
                <w:szCs w:val="24"/>
                <w:lang w:val="ru-RU"/>
              </w:rPr>
              <w:t xml:space="preserve"> онлайн </w:t>
            </w:r>
            <w:proofErr w:type="spellStart"/>
            <w:r w:rsidRPr="00F55F97">
              <w:rPr>
                <w:rFonts w:eastAsia="Calibri"/>
                <w:sz w:val="24"/>
                <w:szCs w:val="24"/>
                <w:lang w:val="ru-RU"/>
              </w:rPr>
              <w:t>або</w:t>
            </w:r>
            <w:proofErr w:type="spellEnd"/>
            <w:r w:rsidRPr="00F55F97">
              <w:rPr>
                <w:rFonts w:eastAsia="Calibri"/>
                <w:sz w:val="24"/>
                <w:szCs w:val="24"/>
                <w:lang w:val="ru-RU"/>
              </w:rPr>
              <w:t xml:space="preserve"> офлайн.</w:t>
            </w:r>
          </w:p>
          <w:p w:rsidR="00DA3C37" w:rsidRPr="00F55F97" w:rsidRDefault="00DA3C37" w:rsidP="004975EA">
            <w:pPr>
              <w:pStyle w:val="40"/>
              <w:spacing w:line="240" w:lineRule="auto"/>
              <w:ind w:right="53"/>
              <w:contextualSpacing/>
              <w:jc w:val="both"/>
              <w:rPr>
                <w:rFonts w:eastAsiaTheme="minorHAnsi"/>
                <w:sz w:val="24"/>
                <w:szCs w:val="24"/>
              </w:rPr>
            </w:pPr>
            <w:r w:rsidRPr="00F55F97">
              <w:rPr>
                <w:rFonts w:eastAsiaTheme="minorHAnsi"/>
                <w:sz w:val="24"/>
                <w:szCs w:val="24"/>
              </w:rPr>
              <w:t>Оновлено ФС ПРРО і Клієнтів:</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-додано команду "Запит Z-звіту розширений";</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-в структуру (команда "Запит доступних об'єктів") додано поле  Ознака ФОП – платника єдиного податку;</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-в команду "Запит стану ПРРО" додано можливість запиту відомостей об’єкту оподаткування; </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-в структуру запиту додано поле Ознака запиту відомостей об’єкту оподаткування (не обов’язковий); </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-в структуру відповіді додано поле Відомості об’єкту оподаткування;</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-в структуру відповіді (команда "Запит переліку змін за період") додані поля Фіскальний номер документа “Закриття зміни”, Фіскальний номер Z-звіту;</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-в структуру відповіді (команда "Запит переліку документів зміни") додано поле Дата і час операції, зафіксованої документом;</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lastRenderedPageBreak/>
              <w:t>-виправлено обробку анулювання ПРРО;</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-для станів платника 11,12,16,22,37 реалізовано "скасування" ПРРО;</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-виправлено помилку обрахунку підсумків у разі наявності Службової видачі;</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-додано діагностичні повідомлення;</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rPr>
              <w:t>-виправлено помилку обробки сертифікатів, в строкових полях яких присутній апостроф</w:t>
            </w:r>
            <w:r w:rsidRPr="00F55F97">
              <w:rPr>
                <w:rFonts w:eastAsiaTheme="minorHAnsi"/>
                <w:sz w:val="24"/>
                <w:szCs w:val="24"/>
                <w:lang w:val="ru-RU"/>
              </w:rPr>
              <w:t>;</w:t>
            </w:r>
          </w:p>
          <w:p w:rsidR="00DA3C37" w:rsidRPr="00F55F97" w:rsidRDefault="00DA3C37" w:rsidP="004975EA">
            <w:pPr>
              <w:pStyle w:val="40"/>
              <w:spacing w:line="240" w:lineRule="auto"/>
              <w:ind w:right="53"/>
              <w:contextualSpacing/>
              <w:jc w:val="both"/>
              <w:rPr>
                <w:rFonts w:eastAsiaTheme="minorHAnsi"/>
                <w:sz w:val="24"/>
                <w:szCs w:val="24"/>
              </w:rPr>
            </w:pPr>
            <w:r w:rsidRPr="00F55F97">
              <w:rPr>
                <w:rFonts w:eastAsiaTheme="minorHAnsi"/>
                <w:sz w:val="24"/>
                <w:szCs w:val="24"/>
              </w:rPr>
              <w:t>- розширено діагностику;</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-додано можливість сторнування документів типу "Службове внесення", "Службова видача";</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-додано можливість сторнування документів типу "Службове внесення", "Службова видача";</w:t>
            </w:r>
          </w:p>
          <w:p w:rsidR="00DA3C37" w:rsidRPr="00F55F97" w:rsidRDefault="00DA3C37" w:rsidP="004975EA">
            <w:pPr>
              <w:pStyle w:val="40"/>
              <w:spacing w:line="240" w:lineRule="auto"/>
              <w:ind w:right="53"/>
              <w:contextualSpacing/>
              <w:jc w:val="both"/>
              <w:rPr>
                <w:rFonts w:eastAsiaTheme="minorHAnsi"/>
                <w:sz w:val="24"/>
                <w:szCs w:val="24"/>
              </w:rPr>
            </w:pPr>
            <w:r w:rsidRPr="00F55F97">
              <w:rPr>
                <w:rFonts w:eastAsiaTheme="minorHAnsi"/>
                <w:sz w:val="24"/>
                <w:szCs w:val="24"/>
              </w:rPr>
              <w:t>- оптимізовано роботу з СКБД;</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-додано перевірку сторнування документів у поточній зміні;</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-додано перевірку наявності фіскального номера вхідного документа;</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-доопрацьовано візуалізацію </w:t>
            </w:r>
            <w:proofErr w:type="spellStart"/>
            <w:r w:rsidRPr="00F55F97">
              <w:rPr>
                <w:rFonts w:eastAsiaTheme="minorHAnsi"/>
                <w:sz w:val="24"/>
                <w:szCs w:val="24"/>
              </w:rPr>
              <w:t>чеків</w:t>
            </w:r>
            <w:proofErr w:type="spellEnd"/>
            <w:r w:rsidRPr="00F55F97">
              <w:rPr>
                <w:rFonts w:eastAsiaTheme="minorHAnsi"/>
                <w:sz w:val="24"/>
                <w:szCs w:val="24"/>
              </w:rPr>
              <w:t xml:space="preserve"> та додано відомості щодо платіжного терміналу;</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lastRenderedPageBreak/>
              <w:t xml:space="preserve">-виправлено помилку в частині відправлення запиту щодо </w:t>
            </w:r>
            <w:proofErr w:type="spellStart"/>
            <w:r w:rsidRPr="00F55F97">
              <w:rPr>
                <w:rFonts w:eastAsiaTheme="minorHAnsi"/>
                <w:sz w:val="24"/>
                <w:szCs w:val="24"/>
              </w:rPr>
              <w:t>чеків</w:t>
            </w:r>
            <w:proofErr w:type="spellEnd"/>
            <w:r w:rsidRPr="00F55F97">
              <w:rPr>
                <w:rFonts w:eastAsiaTheme="minorHAnsi"/>
                <w:sz w:val="24"/>
                <w:szCs w:val="24"/>
              </w:rPr>
              <w:t xml:space="preserve"> на повернення; </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-доопрацьовано візуалізацію </w:t>
            </w:r>
            <w:proofErr w:type="spellStart"/>
            <w:r w:rsidRPr="00F55F97">
              <w:rPr>
                <w:rFonts w:eastAsiaTheme="minorHAnsi"/>
                <w:sz w:val="24"/>
                <w:szCs w:val="24"/>
              </w:rPr>
              <w:t>чеків</w:t>
            </w:r>
            <w:proofErr w:type="spellEnd"/>
            <w:r w:rsidRPr="00F55F97">
              <w:rPr>
                <w:rFonts w:eastAsiaTheme="minorHAnsi"/>
                <w:sz w:val="24"/>
                <w:szCs w:val="24"/>
              </w:rPr>
              <w:t xml:space="preserve"> "Видача готівки";</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-доопрацьовано перевірку підсумків Z-</w:t>
            </w:r>
            <w:proofErr w:type="spellStart"/>
            <w:r w:rsidRPr="00F55F97">
              <w:rPr>
                <w:rFonts w:eastAsiaTheme="minorHAnsi"/>
                <w:sz w:val="24"/>
                <w:szCs w:val="24"/>
              </w:rPr>
              <w:t>звіта</w:t>
            </w:r>
            <w:proofErr w:type="spellEnd"/>
            <w:r w:rsidRPr="00F55F97">
              <w:rPr>
                <w:rFonts w:eastAsiaTheme="minorHAnsi"/>
                <w:sz w:val="24"/>
                <w:szCs w:val="24"/>
              </w:rPr>
              <w:t xml:space="preserve"> у разі "порожньої" зміни;</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-доопрацьовано обробку документів типу "3-Чек видачі готівки";</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-додано обробку завершення сертифікату касира впродовж </w:t>
            </w:r>
            <w:proofErr w:type="spellStart"/>
            <w:r w:rsidRPr="00F55F97">
              <w:rPr>
                <w:rFonts w:eastAsiaTheme="minorHAnsi"/>
                <w:sz w:val="24"/>
                <w:szCs w:val="24"/>
              </w:rPr>
              <w:t>офлайн</w:t>
            </w:r>
            <w:proofErr w:type="spellEnd"/>
            <w:r w:rsidRPr="00F55F97">
              <w:rPr>
                <w:rFonts w:eastAsiaTheme="minorHAnsi"/>
                <w:sz w:val="24"/>
                <w:szCs w:val="24"/>
              </w:rPr>
              <w:t xml:space="preserve"> сесії.</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Оновлено системні бібліотеки.</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В розділи Платіжні системи та Реквізити програмно-технічного комплексу самообслуговування (ПТКС) додано елементи POS-термінал, Дата та час транзакції та Номер чека транзакції (128 символів).</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Додано приклад пакету </w:t>
            </w:r>
            <w:proofErr w:type="spellStart"/>
            <w:r w:rsidRPr="00F55F97">
              <w:rPr>
                <w:rFonts w:eastAsiaTheme="minorHAnsi"/>
                <w:sz w:val="24"/>
                <w:szCs w:val="24"/>
              </w:rPr>
              <w:t>офлайн</w:t>
            </w:r>
            <w:proofErr w:type="spellEnd"/>
            <w:r w:rsidRPr="00F55F97">
              <w:rPr>
                <w:rFonts w:eastAsiaTheme="minorHAnsi"/>
                <w:sz w:val="24"/>
                <w:szCs w:val="24"/>
              </w:rPr>
              <w:t xml:space="preserve"> документів.</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Для Клієнтів ПРРО додано діагностику на підставі звернень користувачів.</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В документації "ФС ПРРО - Опис </w:t>
            </w:r>
            <w:r w:rsidRPr="00F55F97">
              <w:rPr>
                <w:rFonts w:eastAsiaTheme="minorHAnsi"/>
                <w:sz w:val="24"/>
                <w:szCs w:val="24"/>
              </w:rPr>
              <w:lastRenderedPageBreak/>
              <w:t xml:space="preserve">системи.docx" </w:t>
            </w:r>
          </w:p>
          <w:p w:rsidR="00DA3C37" w:rsidRPr="00F55F97" w:rsidRDefault="00DA3C37" w:rsidP="004975EA">
            <w:pPr>
              <w:pStyle w:val="40"/>
              <w:spacing w:line="240" w:lineRule="auto"/>
              <w:ind w:left="22" w:right="53" w:firstLine="142"/>
              <w:contextualSpacing/>
              <w:jc w:val="both"/>
              <w:rPr>
                <w:rFonts w:eastAsiaTheme="minorHAnsi"/>
                <w:sz w:val="24"/>
                <w:szCs w:val="24"/>
                <w:lang w:val="ru-RU"/>
              </w:rPr>
            </w:pPr>
            <w:r w:rsidRPr="00F55F97">
              <w:rPr>
                <w:rFonts w:eastAsia="Calibri"/>
                <w:sz w:val="24"/>
                <w:szCs w:val="24"/>
                <w:lang w:val="ru-RU"/>
              </w:rPr>
              <w:t>-в</w:t>
            </w:r>
            <w:proofErr w:type="spellStart"/>
            <w:r w:rsidRPr="00F55F97">
              <w:rPr>
                <w:rFonts w:eastAsia="Calibri"/>
                <w:sz w:val="24"/>
                <w:szCs w:val="24"/>
              </w:rPr>
              <w:t>несено</w:t>
            </w:r>
            <w:proofErr w:type="spellEnd"/>
            <w:r w:rsidRPr="00F55F97">
              <w:rPr>
                <w:rFonts w:eastAsia="Calibri"/>
                <w:sz w:val="24"/>
                <w:szCs w:val="24"/>
              </w:rPr>
              <w:t xml:space="preserve"> зміни до розділу "Формування Діапазону та облік фіскальних номерів"</w:t>
            </w:r>
            <w:r w:rsidRPr="00F55F97">
              <w:rPr>
                <w:rFonts w:eastAsia="Calibri"/>
                <w:sz w:val="24"/>
                <w:szCs w:val="24"/>
                <w:lang w:val="ru-RU"/>
              </w:rPr>
              <w:t>;</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 </w:t>
            </w:r>
            <w:proofErr w:type="spellStart"/>
            <w:r w:rsidRPr="00F55F97">
              <w:rPr>
                <w:rFonts w:eastAsiaTheme="minorHAnsi"/>
                <w:sz w:val="24"/>
                <w:szCs w:val="24"/>
              </w:rPr>
              <w:t>роведені</w:t>
            </w:r>
            <w:proofErr w:type="spellEnd"/>
            <w:r w:rsidRPr="00F55F97">
              <w:rPr>
                <w:rFonts w:eastAsiaTheme="minorHAnsi"/>
                <w:sz w:val="24"/>
                <w:szCs w:val="24"/>
              </w:rPr>
              <w:t xml:space="preserve"> зміни ФСКО, додано опис кодів повернення HTTP ФСКО, проведено зміни ФСКО (п.1) - проведено зміни ФСКО (п.1);</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-додано підсумки по типу чека, заокруглення та загальну суму без заокруглення;</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 -в розділ "Підсумки реалізації і повернення" Z-звіту додані елементи Заокруглення (15.2 цифри), Загальна сума без заокруглення (15.2 цифри);</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-додано приклади Валюта службова видача, Валюта підкріплення, Валюта службове внесення;</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-додано команду "Запит переліку операторів (касирів) для суб’єкта господарювання";</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-додано контроль надсилання онлайн документів у разі відкритої </w:t>
            </w:r>
            <w:proofErr w:type="spellStart"/>
            <w:r w:rsidRPr="00F55F97">
              <w:rPr>
                <w:rFonts w:eastAsiaTheme="minorHAnsi"/>
                <w:sz w:val="24"/>
                <w:szCs w:val="24"/>
              </w:rPr>
              <w:t>офлайн</w:t>
            </w:r>
            <w:proofErr w:type="spellEnd"/>
            <w:r w:rsidRPr="00F55F97">
              <w:rPr>
                <w:rFonts w:eastAsiaTheme="minorHAnsi"/>
                <w:sz w:val="24"/>
                <w:szCs w:val="24"/>
              </w:rPr>
              <w:t xml:space="preserve"> сесії;</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для формування звітності </w:t>
            </w:r>
            <w:r w:rsidRPr="00F55F97">
              <w:rPr>
                <w:rFonts w:eastAsiaTheme="minorHAnsi"/>
                <w:sz w:val="24"/>
                <w:szCs w:val="24"/>
              </w:rPr>
              <w:lastRenderedPageBreak/>
              <w:t>реалізовано можливість перегляду журналу розрахункових документів (</w:t>
            </w:r>
            <w:proofErr w:type="spellStart"/>
            <w:r w:rsidRPr="00F55F97">
              <w:rPr>
                <w:rFonts w:eastAsiaTheme="minorHAnsi"/>
                <w:sz w:val="24"/>
                <w:szCs w:val="24"/>
              </w:rPr>
              <w:t>чеків</w:t>
            </w:r>
            <w:proofErr w:type="spellEnd"/>
            <w:r w:rsidRPr="00F55F97">
              <w:rPr>
                <w:rFonts w:eastAsiaTheme="minorHAnsi"/>
                <w:sz w:val="24"/>
                <w:szCs w:val="24"/>
              </w:rPr>
              <w:t>, звітів, тощо) для ПРРО СГ, які вже скасовані;</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-при відображенні чеку на сайті надано можливість інвертувати суми RNDSUM;</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-в розділ "Підсумки реалізації і повернення" Z-звіту додані елементи заокруглення (15.2 цифри) (наприклад, 0.71), загальної суми без заокруглення (15.2 цифри) (наприклад, 1000.71). </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 xml:space="preserve">Оновлено Клієнти ПРРО(Windows, </w:t>
            </w:r>
            <w:proofErr w:type="spellStart"/>
            <w:r w:rsidRPr="00F55F97">
              <w:rPr>
                <w:rFonts w:eastAsia="Calibri"/>
                <w:sz w:val="24"/>
                <w:szCs w:val="24"/>
              </w:rPr>
              <w:t>Android</w:t>
            </w:r>
            <w:proofErr w:type="spellEnd"/>
            <w:r w:rsidRPr="00F55F97">
              <w:rPr>
                <w:rFonts w:eastAsia="Calibri"/>
                <w:sz w:val="24"/>
                <w:szCs w:val="24"/>
              </w:rPr>
              <w:t>):</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-оновлено ПЗ в частині зменшення за шириною шаблону стрічки;</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-о</w:t>
            </w:r>
            <w:r w:rsidRPr="00F55F97">
              <w:rPr>
                <w:rFonts w:eastAsiaTheme="minorHAnsi"/>
                <w:sz w:val="24"/>
                <w:szCs w:val="24"/>
              </w:rPr>
              <w:t>н</w:t>
            </w:r>
            <w:r w:rsidRPr="00F55F97">
              <w:rPr>
                <w:rFonts w:eastAsia="Calibri"/>
                <w:sz w:val="24"/>
                <w:szCs w:val="24"/>
              </w:rPr>
              <w:t xml:space="preserve">овлено документацію (розділ "Друк </w:t>
            </w:r>
            <w:proofErr w:type="spellStart"/>
            <w:r w:rsidRPr="00F55F97">
              <w:rPr>
                <w:rFonts w:eastAsia="Calibri"/>
                <w:sz w:val="24"/>
                <w:szCs w:val="24"/>
              </w:rPr>
              <w:t>чеків</w:t>
            </w:r>
            <w:proofErr w:type="spellEnd"/>
            <w:r w:rsidRPr="00F55F97">
              <w:rPr>
                <w:rFonts w:eastAsia="Calibri"/>
                <w:sz w:val="24"/>
                <w:szCs w:val="24"/>
              </w:rPr>
              <w:t>");</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Calibri"/>
                <w:sz w:val="24"/>
                <w:szCs w:val="24"/>
              </w:rPr>
              <w:t>-до найменування ФОП додано "ФОП";</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Theme="minorHAnsi"/>
                <w:sz w:val="24"/>
                <w:szCs w:val="24"/>
              </w:rPr>
              <w:t>-к</w:t>
            </w:r>
            <w:r w:rsidRPr="00F55F97">
              <w:rPr>
                <w:rFonts w:eastAsia="Calibri"/>
                <w:sz w:val="24"/>
                <w:szCs w:val="24"/>
              </w:rPr>
              <w:t>лієнт Windows</w:t>
            </w:r>
            <w:r w:rsidRPr="00F55F97">
              <w:rPr>
                <w:rFonts w:eastAsiaTheme="minorHAnsi"/>
                <w:sz w:val="24"/>
                <w:szCs w:val="24"/>
              </w:rPr>
              <w:t xml:space="preserve"> - п</w:t>
            </w:r>
            <w:r w:rsidRPr="00F55F97">
              <w:rPr>
                <w:rFonts w:eastAsia="Calibri"/>
                <w:sz w:val="24"/>
                <w:szCs w:val="24"/>
              </w:rPr>
              <w:t>риймається десятковий розділювач "." або ",", незважаючи на регіональні налаштування;</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-к</w:t>
            </w:r>
            <w:r w:rsidRPr="00F55F97">
              <w:rPr>
                <w:rFonts w:eastAsia="Calibri"/>
                <w:sz w:val="24"/>
                <w:szCs w:val="24"/>
              </w:rPr>
              <w:t xml:space="preserve">лієнт </w:t>
            </w:r>
            <w:proofErr w:type="spellStart"/>
            <w:r w:rsidRPr="00F55F97">
              <w:rPr>
                <w:rFonts w:eastAsia="Calibri"/>
                <w:sz w:val="24"/>
                <w:szCs w:val="24"/>
              </w:rPr>
              <w:t>Android</w:t>
            </w:r>
            <w:proofErr w:type="spellEnd"/>
            <w:r w:rsidRPr="00F55F97">
              <w:rPr>
                <w:rFonts w:eastAsiaTheme="minorHAnsi"/>
                <w:sz w:val="24"/>
                <w:szCs w:val="24"/>
              </w:rPr>
              <w:t xml:space="preserve"> - о</w:t>
            </w:r>
            <w:r w:rsidRPr="00F55F97">
              <w:rPr>
                <w:rFonts w:eastAsia="Calibri"/>
                <w:sz w:val="24"/>
                <w:szCs w:val="24"/>
              </w:rPr>
              <w:t>новлено системні бібліотеки;</w:t>
            </w:r>
          </w:p>
          <w:p w:rsidR="00DA3C37" w:rsidRPr="00F55F97" w:rsidRDefault="00DA3C37" w:rsidP="004975EA">
            <w:pPr>
              <w:pStyle w:val="40"/>
              <w:spacing w:line="240" w:lineRule="auto"/>
              <w:ind w:left="22" w:right="53" w:firstLine="142"/>
              <w:contextualSpacing/>
              <w:jc w:val="both"/>
              <w:rPr>
                <w:rFonts w:eastAsia="Calibri"/>
                <w:sz w:val="24"/>
                <w:szCs w:val="24"/>
                <w:lang w:val="ru-RU"/>
              </w:rPr>
            </w:pPr>
            <w:r w:rsidRPr="00F55F97">
              <w:rPr>
                <w:rFonts w:eastAsia="Calibri"/>
                <w:sz w:val="24"/>
                <w:szCs w:val="24"/>
              </w:rPr>
              <w:lastRenderedPageBreak/>
              <w:t>-оновлено документацію в частині  картки номенклатури, гармонізовано  послідовність полів  зі структурою імпорту/експорту</w:t>
            </w:r>
            <w:r w:rsidRPr="00F55F97">
              <w:rPr>
                <w:rFonts w:eastAsia="Calibri"/>
                <w:sz w:val="24"/>
                <w:szCs w:val="24"/>
                <w:lang w:val="ru-RU"/>
              </w:rPr>
              <w:t>;</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-виправлено опрацювання відмови від </w:t>
            </w:r>
            <w:proofErr w:type="spellStart"/>
            <w:r w:rsidRPr="00F55F97">
              <w:rPr>
                <w:rFonts w:eastAsiaTheme="minorHAnsi"/>
                <w:sz w:val="24"/>
                <w:szCs w:val="24"/>
              </w:rPr>
              <w:t>офлайн</w:t>
            </w:r>
            <w:proofErr w:type="spellEnd"/>
            <w:r w:rsidRPr="00F55F97">
              <w:rPr>
                <w:rFonts w:eastAsiaTheme="minorHAnsi"/>
                <w:sz w:val="24"/>
                <w:szCs w:val="24"/>
              </w:rPr>
              <w:t xml:space="preserve"> режиму;</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-додано сповіщення користувача щодо наявності оновлення за посиланням: </w:t>
            </w:r>
            <w:hyperlink r:id="rId9" w:history="1">
              <w:r w:rsidRPr="00F55F97">
                <w:rPr>
                  <w:rFonts w:eastAsiaTheme="minorHAnsi"/>
                  <w:sz w:val="24"/>
                  <w:szCs w:val="24"/>
                </w:rPr>
                <w:t>ftp://ftp.sta.gov.ua/electornna_zvitnist_install&amp;update/Version</w:t>
              </w:r>
            </w:hyperlink>
            <w:r w:rsidRPr="00F55F97">
              <w:rPr>
                <w:rFonts w:eastAsiaTheme="minorHAnsi"/>
                <w:sz w:val="24"/>
                <w:szCs w:val="24"/>
              </w:rPr>
              <w:t>.</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Клієнт Windows: інсталятору надано можливість перевірки наявності запущеного додатку.</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виправлено обробку окремих ситуацій створення Z-звіту;</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-в документацію додано інформацію щодо використання клавіатурного сканера;</w:t>
            </w:r>
          </w:p>
          <w:p w:rsidR="00DA3C37" w:rsidRPr="00F55F97" w:rsidRDefault="00DA3C37" w:rsidP="004975EA">
            <w:pPr>
              <w:pStyle w:val="40"/>
              <w:spacing w:line="240" w:lineRule="auto"/>
              <w:ind w:left="22" w:right="53" w:firstLine="142"/>
              <w:contextualSpacing/>
              <w:jc w:val="both"/>
              <w:rPr>
                <w:rFonts w:eastAsiaTheme="minorHAnsi"/>
                <w:sz w:val="24"/>
                <w:szCs w:val="24"/>
                <w:lang w:val="ru-RU"/>
              </w:rPr>
            </w:pPr>
            <w:r w:rsidRPr="00F55F97">
              <w:rPr>
                <w:rFonts w:eastAsiaTheme="minorHAnsi"/>
                <w:sz w:val="24"/>
                <w:szCs w:val="24"/>
              </w:rPr>
              <w:t>- виправлено обробку окремих ситуацій створення Z-звіту</w:t>
            </w:r>
            <w:r w:rsidRPr="00F55F97">
              <w:rPr>
                <w:rFonts w:eastAsiaTheme="minorHAnsi"/>
                <w:sz w:val="24"/>
                <w:szCs w:val="24"/>
                <w:lang w:val="ru-RU"/>
              </w:rPr>
              <w:t>;</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-посилання на завантаження ПЗ змінено на </w:t>
            </w:r>
            <w:hyperlink r:id="rId10" w:history="1">
              <w:r w:rsidRPr="00F55F97">
                <w:rPr>
                  <w:rFonts w:eastAsiaTheme="minorHAnsi"/>
                  <w:sz w:val="24"/>
                  <w:szCs w:val="24"/>
                </w:rPr>
                <w:t>https://tax.gov.ua/baneryi/programni-rro/programniy-reestrator-rozrahunkovih-operatsiy/programniy-reestrator-rozrahunkovih-operatsiy-/programniy-reestrator</w:t>
              </w:r>
            </w:hyperlink>
            <w:r w:rsidRPr="00F55F97">
              <w:rPr>
                <w:rFonts w:eastAsiaTheme="minorHAnsi"/>
                <w:sz w:val="24"/>
                <w:szCs w:val="24"/>
              </w:rPr>
              <w:t>;</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lastRenderedPageBreak/>
              <w:t xml:space="preserve"> -посилання на файл з номером поточної версії ПЗ змінено на </w:t>
            </w:r>
            <w:hyperlink r:id="rId11" w:history="1">
              <w:r w:rsidRPr="00F55F97">
                <w:rPr>
                  <w:rStyle w:val="af5"/>
                  <w:rFonts w:eastAsiaTheme="minorHAnsi"/>
                  <w:sz w:val="24"/>
                  <w:szCs w:val="24"/>
                </w:rPr>
                <w:t>https://tax.gov.ua/data/material/000/357/</w:t>
              </w:r>
              <w:r w:rsidRPr="00F55F97">
                <w:rPr>
                  <w:rStyle w:val="af5"/>
                  <w:rFonts w:eastAsiaTheme="minorHAnsi"/>
                  <w:sz w:val="24"/>
                  <w:szCs w:val="24"/>
                  <w:lang w:val="ru-RU"/>
                </w:rPr>
                <w:t xml:space="preserve"> </w:t>
              </w:r>
              <w:r w:rsidRPr="00F55F97">
                <w:rPr>
                  <w:rStyle w:val="af5"/>
                  <w:rFonts w:eastAsiaTheme="minorHAnsi"/>
                  <w:sz w:val="24"/>
                  <w:szCs w:val="24"/>
                </w:rPr>
                <w:t>453416/Version.txt</w:t>
              </w:r>
            </w:hyperlink>
            <w:r w:rsidRPr="00F55F97">
              <w:rPr>
                <w:rFonts w:eastAsiaTheme="minorHAnsi"/>
                <w:sz w:val="24"/>
                <w:szCs w:val="24"/>
              </w:rPr>
              <w:t>;</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додано ставку ПДВ 14%;</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 додано можливість реєстрації </w:t>
            </w:r>
            <w:proofErr w:type="spellStart"/>
            <w:r w:rsidRPr="00F55F97">
              <w:rPr>
                <w:rFonts w:eastAsiaTheme="minorHAnsi"/>
                <w:sz w:val="24"/>
                <w:szCs w:val="24"/>
              </w:rPr>
              <w:t>чеків</w:t>
            </w:r>
            <w:proofErr w:type="spellEnd"/>
            <w:r w:rsidRPr="00F55F97">
              <w:rPr>
                <w:rFonts w:eastAsiaTheme="minorHAnsi"/>
                <w:sz w:val="24"/>
                <w:szCs w:val="24"/>
              </w:rPr>
              <w:t xml:space="preserve"> "Видача готівки";</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для друкування чеку додано вибір масштабу печатного бланку;</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-надано можливість вивантаження звітності в кодуванні UTF-8;</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 виправлено візуалізацію </w:t>
            </w:r>
            <w:proofErr w:type="spellStart"/>
            <w:r w:rsidRPr="00F55F97">
              <w:rPr>
                <w:rFonts w:eastAsiaTheme="minorHAnsi"/>
                <w:sz w:val="24"/>
                <w:szCs w:val="24"/>
              </w:rPr>
              <w:t>чеків</w:t>
            </w:r>
            <w:proofErr w:type="spellEnd"/>
            <w:r w:rsidRPr="00F55F97">
              <w:rPr>
                <w:rFonts w:eastAsiaTheme="minorHAnsi"/>
                <w:sz w:val="24"/>
                <w:szCs w:val="24"/>
              </w:rPr>
              <w:t xml:space="preserve"> видачі готівки;</w:t>
            </w:r>
          </w:p>
          <w:p w:rsidR="00DA3C37" w:rsidRPr="00F55F97" w:rsidRDefault="00DA3C37" w:rsidP="004975EA">
            <w:pPr>
              <w:pStyle w:val="40"/>
              <w:spacing w:line="240" w:lineRule="auto"/>
              <w:ind w:left="22" w:right="53" w:firstLine="142"/>
              <w:contextualSpacing/>
              <w:jc w:val="both"/>
              <w:rPr>
                <w:rFonts w:eastAsiaTheme="minorHAnsi"/>
                <w:color w:val="000000" w:themeColor="text1"/>
                <w:sz w:val="24"/>
                <w:szCs w:val="24"/>
              </w:rPr>
            </w:pPr>
            <w:r w:rsidRPr="00F55F97">
              <w:rPr>
                <w:rFonts w:eastAsiaTheme="minorHAnsi"/>
                <w:color w:val="000000" w:themeColor="text1"/>
                <w:sz w:val="24"/>
                <w:szCs w:val="24"/>
              </w:rPr>
              <w:t xml:space="preserve">-виправлено візуалізацію і печать </w:t>
            </w:r>
            <w:proofErr w:type="spellStart"/>
            <w:r w:rsidRPr="00F55F97">
              <w:rPr>
                <w:rFonts w:eastAsiaTheme="minorHAnsi"/>
                <w:color w:val="000000" w:themeColor="text1"/>
                <w:sz w:val="24"/>
                <w:szCs w:val="24"/>
              </w:rPr>
              <w:t>чеків</w:t>
            </w:r>
            <w:proofErr w:type="spellEnd"/>
            <w:r w:rsidRPr="00F55F97">
              <w:rPr>
                <w:rFonts w:eastAsiaTheme="minorHAnsi"/>
                <w:color w:val="000000" w:themeColor="text1"/>
                <w:sz w:val="24"/>
                <w:szCs w:val="24"/>
              </w:rPr>
              <w:t>;</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-доопрацьовано програмне забезпечення "ПРРО Каса" </w:t>
            </w:r>
            <w:proofErr w:type="spellStart"/>
            <w:r w:rsidRPr="00F55F97">
              <w:rPr>
                <w:rFonts w:eastAsiaTheme="minorHAnsi"/>
                <w:sz w:val="24"/>
                <w:szCs w:val="24"/>
              </w:rPr>
              <w:t>Android</w:t>
            </w:r>
            <w:proofErr w:type="spellEnd"/>
            <w:r w:rsidRPr="00F55F97">
              <w:rPr>
                <w:rFonts w:eastAsiaTheme="minorHAnsi"/>
                <w:sz w:val="24"/>
                <w:szCs w:val="24"/>
              </w:rPr>
              <w:t xml:space="preserve"> в частині вводу даних номенклатури;</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 до даних візуалізації форми </w:t>
            </w:r>
            <w:proofErr w:type="spellStart"/>
            <w:r w:rsidRPr="00F55F97">
              <w:rPr>
                <w:rFonts w:eastAsiaTheme="minorHAnsi"/>
                <w:sz w:val="24"/>
                <w:szCs w:val="24"/>
              </w:rPr>
              <w:t>чеків</w:t>
            </w:r>
            <w:proofErr w:type="spellEnd"/>
            <w:r w:rsidRPr="00F55F97">
              <w:rPr>
                <w:rFonts w:eastAsiaTheme="minorHAnsi"/>
                <w:sz w:val="24"/>
                <w:szCs w:val="24"/>
              </w:rPr>
              <w:t xml:space="preserve"> для виведення на екран додано:</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1. Позначку щодо режиму роботи (</w:t>
            </w:r>
            <w:proofErr w:type="spellStart"/>
            <w:r w:rsidRPr="00F55F97">
              <w:rPr>
                <w:rFonts w:eastAsiaTheme="minorHAnsi"/>
                <w:sz w:val="24"/>
                <w:szCs w:val="24"/>
              </w:rPr>
              <w:t>офлайн</w:t>
            </w:r>
            <w:proofErr w:type="spellEnd"/>
            <w:r w:rsidRPr="00F55F97">
              <w:rPr>
                <w:rFonts w:eastAsiaTheme="minorHAnsi"/>
                <w:sz w:val="24"/>
                <w:szCs w:val="24"/>
              </w:rPr>
              <w:t>/ онлайн);</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2. Контрольне число, сформоване в режимі </w:t>
            </w:r>
            <w:proofErr w:type="spellStart"/>
            <w:r w:rsidRPr="00F55F97">
              <w:rPr>
                <w:rFonts w:eastAsiaTheme="minorHAnsi"/>
                <w:sz w:val="24"/>
                <w:szCs w:val="24"/>
              </w:rPr>
              <w:t>офлайн</w:t>
            </w:r>
            <w:proofErr w:type="spellEnd"/>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та виведено  в ПЗ ПРРО Каса та </w:t>
            </w:r>
            <w:r w:rsidRPr="00F55F97">
              <w:rPr>
                <w:rFonts w:eastAsiaTheme="minorHAnsi"/>
                <w:sz w:val="24"/>
                <w:szCs w:val="24"/>
              </w:rPr>
              <w:lastRenderedPageBreak/>
              <w:t>при виконанні пошуку в ЕК;</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допрацьовано електронну форму чеку, яка  надається покупцю;</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доопрацьовано програмне забезпечення в частині службового внесення після відкриття зміни та закриття зміни.;</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-у версії </w:t>
            </w:r>
            <w:proofErr w:type="spellStart"/>
            <w:r w:rsidRPr="00F55F97">
              <w:rPr>
                <w:rFonts w:eastAsiaTheme="minorHAnsi"/>
                <w:sz w:val="24"/>
                <w:szCs w:val="24"/>
              </w:rPr>
              <w:t>Android</w:t>
            </w:r>
            <w:proofErr w:type="spellEnd"/>
            <w:r w:rsidRPr="00F55F97">
              <w:rPr>
                <w:rFonts w:eastAsiaTheme="minorHAnsi"/>
                <w:sz w:val="24"/>
                <w:szCs w:val="24"/>
              </w:rPr>
              <w:t xml:space="preserve"> додано відображення фіскального номера ПРРО;</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 доопрацьовано програмне забезпечення в частині експорту журналу Z звітів ПРРО каса на </w:t>
            </w:r>
            <w:proofErr w:type="spellStart"/>
            <w:r w:rsidRPr="00F55F97">
              <w:rPr>
                <w:rFonts w:eastAsiaTheme="minorHAnsi"/>
                <w:sz w:val="24"/>
                <w:szCs w:val="24"/>
              </w:rPr>
              <w:t>Android</w:t>
            </w:r>
            <w:proofErr w:type="spellEnd"/>
            <w:r w:rsidRPr="00F55F97">
              <w:rPr>
                <w:rFonts w:eastAsiaTheme="minorHAnsi"/>
                <w:sz w:val="24"/>
                <w:szCs w:val="24"/>
              </w:rPr>
              <w:t>;</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додано кнопку «Відкриття зміни»;</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виправлено перевірку наявності нової версії ПЗ;</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оновлено документацію;</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оновлено системні бібліотеки;</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виправлено візуалізацію і печать розділу "Видача готівки" Z-звітів.</w:t>
            </w:r>
          </w:p>
          <w:p w:rsidR="00DA3C37" w:rsidRPr="00F55F97" w:rsidRDefault="00DA3C37" w:rsidP="004975EA">
            <w:pPr>
              <w:pStyle w:val="40"/>
              <w:spacing w:line="240" w:lineRule="auto"/>
              <w:ind w:left="22" w:right="53"/>
              <w:contextualSpacing/>
              <w:jc w:val="both"/>
              <w:rPr>
                <w:rFonts w:eastAsiaTheme="minorHAnsi"/>
                <w:color w:val="000000" w:themeColor="text1"/>
                <w:sz w:val="24"/>
                <w:szCs w:val="24"/>
              </w:rPr>
            </w:pPr>
            <w:r w:rsidRPr="00F55F97">
              <w:rPr>
                <w:rFonts w:eastAsiaTheme="minorHAnsi"/>
                <w:color w:val="000000" w:themeColor="text1"/>
                <w:sz w:val="24"/>
                <w:szCs w:val="24"/>
              </w:rPr>
              <w:t>Доопрацювано підвищення надійності і стабільності роботи ПЗ.</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В клієнті </w:t>
            </w:r>
            <w:proofErr w:type="spellStart"/>
            <w:r w:rsidRPr="00F55F97">
              <w:rPr>
                <w:rFonts w:eastAsiaTheme="minorHAnsi"/>
                <w:sz w:val="24"/>
                <w:szCs w:val="24"/>
              </w:rPr>
              <w:t>Android</w:t>
            </w:r>
            <w:proofErr w:type="spellEnd"/>
            <w:r w:rsidRPr="00F55F97">
              <w:rPr>
                <w:rFonts w:eastAsiaTheme="minorHAnsi"/>
                <w:sz w:val="24"/>
                <w:szCs w:val="24"/>
              </w:rPr>
              <w:t xml:space="preserve"> додано експорт даних Z-звітів за період.</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Додано резервне копіювання бази </w:t>
            </w:r>
            <w:r w:rsidRPr="00F55F97">
              <w:rPr>
                <w:rFonts w:eastAsiaTheme="minorHAnsi"/>
                <w:sz w:val="24"/>
                <w:szCs w:val="24"/>
              </w:rPr>
              <w:lastRenderedPageBreak/>
              <w:t>даних.</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В документацію клієнтів Windows і </w:t>
            </w:r>
            <w:proofErr w:type="spellStart"/>
            <w:r w:rsidRPr="00F55F97">
              <w:rPr>
                <w:rFonts w:eastAsiaTheme="minorHAnsi"/>
                <w:sz w:val="24"/>
                <w:szCs w:val="24"/>
              </w:rPr>
              <w:t>Android</w:t>
            </w:r>
            <w:proofErr w:type="spellEnd"/>
            <w:r w:rsidRPr="00F55F97">
              <w:rPr>
                <w:rFonts w:eastAsiaTheme="minorHAnsi"/>
                <w:sz w:val="24"/>
                <w:szCs w:val="24"/>
              </w:rPr>
              <w:t xml:space="preserve"> додано розділ "Резервне копіювання бази даних".</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З метою, щоб клієнтське ПЗ  повідомляло користувачів про наявність оновлення  - оновлено файл </w:t>
            </w:r>
            <w:proofErr w:type="spellStart"/>
            <w:r w:rsidRPr="00F55F97">
              <w:rPr>
                <w:rFonts w:eastAsiaTheme="minorHAnsi"/>
                <w:sz w:val="24"/>
                <w:szCs w:val="24"/>
              </w:rPr>
              <w:t>Version</w:t>
            </w:r>
            <w:proofErr w:type="spellEnd"/>
            <w:r w:rsidRPr="00F55F97">
              <w:rPr>
                <w:rFonts w:eastAsiaTheme="minorHAnsi"/>
                <w:sz w:val="24"/>
                <w:szCs w:val="24"/>
              </w:rPr>
              <w:t xml:space="preserve"> на старому FTP</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Оновлено документацію клієнтів та самі клієнти Windows і </w:t>
            </w:r>
            <w:proofErr w:type="spellStart"/>
            <w:r w:rsidRPr="00F55F97">
              <w:rPr>
                <w:rFonts w:eastAsiaTheme="minorHAnsi"/>
                <w:sz w:val="24"/>
                <w:szCs w:val="24"/>
              </w:rPr>
              <w:t>Android</w:t>
            </w:r>
            <w:proofErr w:type="spellEnd"/>
            <w:r w:rsidRPr="00F55F97">
              <w:rPr>
                <w:rFonts w:eastAsiaTheme="minorHAnsi"/>
                <w:sz w:val="24"/>
                <w:szCs w:val="24"/>
              </w:rPr>
              <w:t xml:space="preserve"> для завантаження та файл Version.txt для автоматичного оновлення.</w:t>
            </w:r>
          </w:p>
          <w:p w:rsidR="00DA3C37" w:rsidRPr="00F55F97" w:rsidRDefault="00DA3C37" w:rsidP="004975EA">
            <w:pPr>
              <w:pStyle w:val="40"/>
              <w:spacing w:line="240" w:lineRule="auto"/>
              <w:ind w:right="53"/>
              <w:contextualSpacing/>
              <w:jc w:val="both"/>
              <w:rPr>
                <w:rFonts w:eastAsiaTheme="minorHAnsi"/>
                <w:sz w:val="24"/>
                <w:szCs w:val="24"/>
              </w:rPr>
            </w:pPr>
            <w:r w:rsidRPr="00F55F97">
              <w:rPr>
                <w:rFonts w:eastAsiaTheme="minorHAnsi"/>
                <w:sz w:val="24"/>
                <w:szCs w:val="24"/>
              </w:rPr>
              <w:t>Оновлено системні бібліотеки.</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Оновлення сертифікатів НБУ:</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-при використанні </w:t>
            </w:r>
            <w:proofErr w:type="spellStart"/>
            <w:r w:rsidRPr="00F55F97">
              <w:rPr>
                <w:rFonts w:eastAsiaTheme="minorHAnsi"/>
                <w:sz w:val="24"/>
                <w:szCs w:val="24"/>
              </w:rPr>
              <w:t>міжмережевих</w:t>
            </w:r>
            <w:proofErr w:type="spellEnd"/>
            <w:r w:rsidRPr="00F55F97">
              <w:rPr>
                <w:rFonts w:eastAsiaTheme="minorHAnsi"/>
                <w:sz w:val="24"/>
                <w:szCs w:val="24"/>
              </w:rPr>
              <w:t xml:space="preserve"> екранів (</w:t>
            </w:r>
            <w:proofErr w:type="spellStart"/>
            <w:r w:rsidRPr="00F55F97">
              <w:rPr>
                <w:rFonts w:eastAsiaTheme="minorHAnsi"/>
                <w:sz w:val="24"/>
                <w:szCs w:val="24"/>
              </w:rPr>
              <w:t>фаєрволів</w:t>
            </w:r>
            <w:proofErr w:type="spellEnd"/>
            <w:r w:rsidRPr="00F55F97">
              <w:rPr>
                <w:rFonts w:eastAsiaTheme="minorHAnsi"/>
                <w:sz w:val="24"/>
                <w:szCs w:val="24"/>
              </w:rPr>
              <w:t>) дозволено підключення з внутрішньої мережі на зовні для DNS-імені zc.bank.gov.ua"</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Calibri"/>
                <w:sz w:val="24"/>
                <w:szCs w:val="24"/>
              </w:rPr>
              <w:t xml:space="preserve">Оновлено </w:t>
            </w:r>
            <w:proofErr w:type="spellStart"/>
            <w:r w:rsidRPr="00F55F97">
              <w:rPr>
                <w:rFonts w:eastAsia="Calibri"/>
                <w:sz w:val="24"/>
                <w:szCs w:val="24"/>
              </w:rPr>
              <w:t>xsd</w:t>
            </w:r>
            <w:proofErr w:type="spellEnd"/>
            <w:r w:rsidRPr="00F55F97">
              <w:rPr>
                <w:rFonts w:eastAsia="Calibri"/>
                <w:sz w:val="24"/>
                <w:szCs w:val="24"/>
              </w:rPr>
              <w:t xml:space="preserve"> на сайті ДПС для завантаження.</w:t>
            </w:r>
          </w:p>
          <w:p w:rsidR="00DA3C37" w:rsidRPr="00F55F97" w:rsidRDefault="00DA3C37" w:rsidP="004975EA">
            <w:pPr>
              <w:pStyle w:val="40"/>
              <w:spacing w:line="240" w:lineRule="auto"/>
              <w:ind w:left="22" w:right="53" w:firstLine="142"/>
              <w:contextualSpacing/>
              <w:jc w:val="both"/>
              <w:rPr>
                <w:rFonts w:eastAsia="Calibri"/>
                <w:sz w:val="24"/>
                <w:szCs w:val="24"/>
              </w:rPr>
            </w:pPr>
            <w:proofErr w:type="spellStart"/>
            <w:r w:rsidRPr="00F55F97">
              <w:rPr>
                <w:rFonts w:eastAsia="Calibri"/>
                <w:sz w:val="24"/>
                <w:szCs w:val="24"/>
              </w:rPr>
              <w:t>ZPGate</w:t>
            </w:r>
            <w:proofErr w:type="spellEnd"/>
            <w:r w:rsidRPr="00F55F97">
              <w:rPr>
                <w:rFonts w:eastAsia="Calibri"/>
                <w:sz w:val="24"/>
                <w:szCs w:val="24"/>
              </w:rPr>
              <w:t xml:space="preserve">, </w:t>
            </w:r>
            <w:proofErr w:type="spellStart"/>
            <w:r w:rsidRPr="00F55F97">
              <w:rPr>
                <w:rFonts w:eastAsia="Calibri"/>
                <w:sz w:val="24"/>
                <w:szCs w:val="24"/>
              </w:rPr>
              <w:t>ZPStamp</w:t>
            </w:r>
            <w:proofErr w:type="spellEnd"/>
            <w:r w:rsidRPr="00F55F97">
              <w:rPr>
                <w:rFonts w:eastAsia="Calibri"/>
                <w:sz w:val="24"/>
                <w:szCs w:val="24"/>
              </w:rPr>
              <w:t>:</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 внесено в перелік виключень, які не обробляються як запити, форми:</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J/F 1307001 Повідомлення про використання/відмову від використання єдиного рахунку;</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lastRenderedPageBreak/>
              <w:t>J/F 1407201 Повідомлення про помилки в «Призначенні платежу» платіжного документу на сплату коштів на єдиний рахунок;</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J/F 1307301 Уточнення даних «Призначення платежу» платіжного документу на сплату коштів на єдиний рахунок;</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J/F 1407301 Повідомлення про уточнення ДПС даних «Призначення платежу» платіжного документу на сплату коштів на єдиний рахунок;</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Calibri"/>
                <w:sz w:val="24"/>
                <w:szCs w:val="24"/>
              </w:rPr>
              <w:t>J/F 1307401 Визначення напряму використання коштів, сплачених на єдиний рахунок (залишки).</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-оновлено модулі на всіх площадках;</w:t>
            </w:r>
          </w:p>
          <w:p w:rsidR="00DA3C37" w:rsidRPr="00F55F97" w:rsidRDefault="00DA3C37" w:rsidP="004975EA">
            <w:pPr>
              <w:pStyle w:val="40"/>
              <w:spacing w:line="240" w:lineRule="auto"/>
              <w:ind w:left="22" w:right="53" w:firstLine="142"/>
              <w:contextualSpacing/>
              <w:jc w:val="both"/>
              <w:rPr>
                <w:rFonts w:eastAsiaTheme="minorHAnsi"/>
                <w:sz w:val="24"/>
                <w:szCs w:val="24"/>
                <w:lang w:val="ru-RU"/>
              </w:rPr>
            </w:pPr>
            <w:r w:rsidRPr="00F55F97">
              <w:rPr>
                <w:rFonts w:eastAsia="Calibri"/>
                <w:sz w:val="24"/>
                <w:szCs w:val="24"/>
              </w:rPr>
              <w:t xml:space="preserve">-доопрацьовано ПЗ в частині приймання та </w:t>
            </w:r>
            <w:proofErr w:type="spellStart"/>
            <w:r w:rsidRPr="00F55F97">
              <w:rPr>
                <w:rFonts w:eastAsia="Calibri"/>
                <w:sz w:val="24"/>
                <w:szCs w:val="24"/>
              </w:rPr>
              <w:t>обробки«Заявка</w:t>
            </w:r>
            <w:proofErr w:type="spellEnd"/>
            <w:r w:rsidRPr="00F55F97">
              <w:rPr>
                <w:rFonts w:eastAsia="Calibri"/>
                <w:sz w:val="24"/>
                <w:szCs w:val="24"/>
              </w:rPr>
              <w:t xml:space="preserve"> на поповнення (коригування) залишку пального»</w:t>
            </w:r>
            <w:r w:rsidRPr="00F55F97">
              <w:rPr>
                <w:rFonts w:eastAsia="Calibri"/>
                <w:sz w:val="24"/>
                <w:szCs w:val="24"/>
                <w:lang w:val="ru-RU"/>
              </w:rPr>
              <w:t>;</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-доопрацьовано програмне забезпечення в частині реалізації заявки на доопрацювання ЄРПН в частині приймання та обробки податкових накладних та розрахунків коригування </w:t>
            </w:r>
            <w:r w:rsidRPr="00F55F97">
              <w:rPr>
                <w:rFonts w:eastAsiaTheme="minorHAnsi"/>
                <w:sz w:val="24"/>
                <w:szCs w:val="24"/>
              </w:rPr>
              <w:lastRenderedPageBreak/>
              <w:t>кількісних та вартісних показників до податкових накладних за новими формами;</w:t>
            </w:r>
          </w:p>
          <w:p w:rsidR="00DA3C37" w:rsidRPr="00F55F97" w:rsidRDefault="00DA3C37" w:rsidP="004975EA">
            <w:pPr>
              <w:pStyle w:val="40"/>
              <w:spacing w:line="240" w:lineRule="auto"/>
              <w:ind w:left="22" w:right="53" w:firstLine="142"/>
              <w:contextualSpacing/>
              <w:jc w:val="both"/>
              <w:rPr>
                <w:rFonts w:eastAsiaTheme="minorHAnsi"/>
                <w:sz w:val="24"/>
                <w:szCs w:val="24"/>
                <w:lang w:val="ru-RU"/>
              </w:rPr>
            </w:pPr>
            <w:r w:rsidRPr="00F55F97">
              <w:rPr>
                <w:rFonts w:eastAsiaTheme="minorHAnsi"/>
                <w:sz w:val="24"/>
                <w:szCs w:val="24"/>
              </w:rPr>
              <w:t>-доопрацьовано програмне забезпечення в частині реалізації заявок на створення програмного забезпечення приймання та обробки «Акцизна накладна», «Розрахунку коригування до акцизної накладної», «Заявка на поповнення (коригування) залишку пального та спирту етилового» та на створення та функціонування Системи електронного адміністрування реалізації пального та спирту етилового (СЕАРП та СЕ) в частині опису кожного показника формули та механізмів обрахунку показників формули, що визначені у пункті 232.3 статті 232 Податкового кодексу України</w:t>
            </w:r>
            <w:r w:rsidRPr="00F55F97">
              <w:rPr>
                <w:rFonts w:eastAsiaTheme="minorHAnsi"/>
                <w:sz w:val="24"/>
                <w:szCs w:val="24"/>
                <w:lang w:val="ru-RU"/>
              </w:rPr>
              <w:t>;</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-доопрацьовано програмне забезпечення в частині здійснення перевірки номеру митної декларації;</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-доопрацьовано програмне забезпечення в частині реалізації </w:t>
            </w:r>
            <w:r w:rsidRPr="00F55F97">
              <w:rPr>
                <w:rFonts w:eastAsiaTheme="minorHAnsi"/>
                <w:sz w:val="24"/>
                <w:szCs w:val="24"/>
              </w:rPr>
              <w:lastRenderedPageBreak/>
              <w:t>відвантаження зі стаціонарного акцизного складу із напрямом використання 9 на пересувний, який здійснить пересування по території України товару до кордону;</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-доопрацьовано програмне забезпечення в частині реалізації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(J/F1201012,  J/F1201212);</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-доопрацьовано програмне забезпечення в частині реалізації з пересувного складу із напрямом використання 13 на стаціонарний склад;  </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-доопрацьовано програмне забезпечення в частині приймання та обробки «Розрахунку коригування до акцизної накладної» щодо відсутності перевірки на відповідність кг до </w:t>
            </w:r>
            <w:r w:rsidRPr="00F55F97">
              <w:rPr>
                <w:rFonts w:eastAsiaTheme="minorHAnsi"/>
                <w:sz w:val="24"/>
                <w:szCs w:val="24"/>
              </w:rPr>
              <w:lastRenderedPageBreak/>
              <w:t xml:space="preserve">літрів пального приведених до температури 15C є показників 1-го рядка розрахунку коригування; </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-доопрацьовано програмне забезпечення в частині реалізації Доповнення до заявки на створення програмного забезпечення приймання та обробки «Заявка на поповнення (коригування) залишку пального та спирту етилового» та «Розрахунку коригування»; </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-доопрацьовано програмне забезпечення в частині реалізації Заявки 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-доопрацьовано програмне забезпечення в частині реалізації </w:t>
            </w:r>
            <w:r w:rsidRPr="00F55F97">
              <w:rPr>
                <w:rFonts w:eastAsiaTheme="minorHAnsi"/>
                <w:sz w:val="24"/>
                <w:szCs w:val="24"/>
                <w:lang w:eastAsia="uk-UA"/>
              </w:rPr>
              <w:t>Доповнення до заявки на створення програмного забезпечення приймання та обробки</w:t>
            </w:r>
            <w:r w:rsidRPr="00F55F97">
              <w:rPr>
                <w:rFonts w:eastAsiaTheme="minorHAnsi"/>
                <w:sz w:val="24"/>
                <w:szCs w:val="24"/>
                <w:lang w:eastAsia="uk-UA"/>
              </w:rPr>
              <w:br/>
              <w:t xml:space="preserve">«Акцизна накладна»; </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-доопрацьовано програмне забезпечення в частині виключення в розрахунку коригування до </w:t>
            </w:r>
            <w:r w:rsidRPr="00F55F97">
              <w:rPr>
                <w:rFonts w:eastAsiaTheme="minorHAnsi"/>
                <w:sz w:val="24"/>
                <w:szCs w:val="24"/>
              </w:rPr>
              <w:lastRenderedPageBreak/>
              <w:t>акцизної накладної перевірки на відповідність показників обсягу реалізованого пального першого рядка;</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-доопрацьовано програмне забезпечення в частині перевірки поля «податкового номера отримувача (покупця) відповідно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-доопрацьовано програмне забезпечення в частині реєстрації другого примірника розрахунку коригування до акцизної накладної;</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t xml:space="preserve">-доопрацьовано програмне забезпечення в частині реалізації Заявка на створення (удосконалення) програмного забезпечення IТС «Єдине вікно подання електронної звітності», ІТС «Податковий блок» в частині </w:t>
            </w:r>
            <w:r w:rsidRPr="00F55F97">
              <w:rPr>
                <w:rFonts w:eastAsiaTheme="minorHAnsi"/>
                <w:sz w:val="24"/>
                <w:szCs w:val="24"/>
              </w:rPr>
              <w:lastRenderedPageBreak/>
              <w:t xml:space="preserve">автоматизованої обробки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та реалізації вимог Протоколу № 16 про надання Державною податковою службою України до Пенсійного фонду України відомостей зі звітності страхувальників;  </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w:t>
            </w:r>
            <w:r w:rsidRPr="00F55F97">
              <w:rPr>
                <w:rFonts w:eastAsiaTheme="minorHAnsi"/>
                <w:color w:val="000000" w:themeColor="text1"/>
                <w:sz w:val="24"/>
                <w:szCs w:val="24"/>
              </w:rPr>
              <w:t>страхувальників.</w:t>
            </w:r>
          </w:p>
          <w:p w:rsidR="00DA3C37" w:rsidRPr="00F55F97" w:rsidRDefault="00DA3C37" w:rsidP="004975EA">
            <w:pPr>
              <w:pStyle w:val="40"/>
              <w:spacing w:line="240" w:lineRule="auto"/>
              <w:ind w:left="22" w:right="53"/>
              <w:contextualSpacing/>
              <w:jc w:val="both"/>
              <w:rPr>
                <w:rFonts w:eastAsiaTheme="minorHAnsi"/>
                <w:sz w:val="24"/>
                <w:szCs w:val="24"/>
              </w:rPr>
            </w:pPr>
            <w:proofErr w:type="spellStart"/>
            <w:r w:rsidRPr="00F55F97">
              <w:rPr>
                <w:rFonts w:eastAsiaTheme="minorHAnsi"/>
                <w:sz w:val="24"/>
                <w:szCs w:val="24"/>
                <w:lang w:val="ru-RU"/>
              </w:rPr>
              <w:t>ZPGate</w:t>
            </w:r>
            <w:proofErr w:type="spellEnd"/>
            <w:r w:rsidRPr="00F55F97">
              <w:rPr>
                <w:rFonts w:eastAsiaTheme="minorHAnsi"/>
                <w:sz w:val="24"/>
                <w:szCs w:val="24"/>
              </w:rPr>
              <w:t xml:space="preserve"> </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lastRenderedPageBreak/>
              <w:t>- доопрацьовано програмне забезпечення в частині реалізації Заявки на модернізацію ІТС «Єдине вікно подання електронної звітності», ІТС «Електронний кабінет», ІТС «Податковий блок» в частині приймання та обробки електронних документів, підписаних посиленими сертифікатами КНЕДП (АЦСК) «Дія»;</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вилучено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обробку</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застарілих</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бланків</w:t>
            </w:r>
            <w:proofErr w:type="spellEnd"/>
            <w:r w:rsidRPr="00F55F97">
              <w:rPr>
                <w:rFonts w:eastAsiaTheme="minorHAnsi"/>
                <w:sz w:val="24"/>
                <w:szCs w:val="24"/>
                <w:lang w:val="ru-RU"/>
              </w:rPr>
              <w:t xml:space="preserve"> РК до АН, </w:t>
            </w:r>
            <w:proofErr w:type="spellStart"/>
            <w:r w:rsidRPr="00F55F97">
              <w:rPr>
                <w:rFonts w:eastAsiaTheme="minorHAnsi"/>
                <w:sz w:val="24"/>
                <w:szCs w:val="24"/>
                <w:lang w:val="ru-RU"/>
              </w:rPr>
              <w:t>що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згідно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Заявці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діють</w:t>
            </w:r>
            <w:proofErr w:type="spellEnd"/>
            <w:r w:rsidRPr="00F55F97">
              <w:rPr>
                <w:rFonts w:eastAsiaTheme="minorHAnsi"/>
                <w:sz w:val="24"/>
                <w:szCs w:val="24"/>
                <w:lang w:val="ru-RU"/>
              </w:rPr>
              <w:t xml:space="preserve"> до 01.04.2021.</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доопрацьовано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реалізації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Доповнення</w:t>
            </w:r>
            <w:proofErr w:type="spellEnd"/>
            <w:r w:rsidRPr="00F55F97">
              <w:rPr>
                <w:rFonts w:eastAsiaTheme="minorHAnsi"/>
                <w:sz w:val="24"/>
                <w:szCs w:val="24"/>
                <w:lang w:val="ru-RU"/>
              </w:rPr>
              <w:t xml:space="preserve"> до Заявки на </w:t>
            </w:r>
            <w:proofErr w:type="spellStart"/>
            <w:r w:rsidRPr="00F55F97">
              <w:rPr>
                <w:rFonts w:eastAsiaTheme="minorHAnsi"/>
                <w:sz w:val="24"/>
                <w:szCs w:val="24"/>
                <w:lang w:val="ru-RU"/>
              </w:rPr>
              <w:t>доопрацювання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Єдиного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реєстру</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податкових</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накладних</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приймання</w:t>
            </w:r>
            <w:proofErr w:type="spellEnd"/>
            <w:r w:rsidRPr="00F55F97">
              <w:rPr>
                <w:rFonts w:eastAsiaTheme="minorHAnsi"/>
                <w:sz w:val="24"/>
                <w:szCs w:val="24"/>
                <w:lang w:val="ru-RU"/>
              </w:rPr>
              <w:t xml:space="preserve"> та </w:t>
            </w:r>
            <w:proofErr w:type="spellStart"/>
            <w:r w:rsidRPr="00F55F97">
              <w:rPr>
                <w:rFonts w:eastAsiaTheme="minorHAnsi"/>
                <w:sz w:val="24"/>
                <w:szCs w:val="24"/>
                <w:lang w:val="ru-RU"/>
              </w:rPr>
              <w:t>обробки</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податкових</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накладних</w:t>
            </w:r>
            <w:proofErr w:type="spellEnd"/>
            <w:r w:rsidRPr="00F55F97">
              <w:rPr>
                <w:rFonts w:eastAsiaTheme="minorHAnsi"/>
                <w:sz w:val="24"/>
                <w:szCs w:val="24"/>
                <w:lang w:val="ru-RU"/>
              </w:rPr>
              <w:t xml:space="preserve"> та </w:t>
            </w:r>
            <w:proofErr w:type="spellStart"/>
            <w:r w:rsidRPr="00F55F97">
              <w:rPr>
                <w:rFonts w:eastAsiaTheme="minorHAnsi"/>
                <w:sz w:val="24"/>
                <w:szCs w:val="24"/>
                <w:lang w:val="ru-RU"/>
              </w:rPr>
              <w:t>розрахунків</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коригування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кількісних</w:t>
            </w:r>
            <w:proofErr w:type="spellEnd"/>
            <w:r w:rsidRPr="00F55F97">
              <w:rPr>
                <w:rFonts w:eastAsiaTheme="minorHAnsi"/>
                <w:sz w:val="24"/>
                <w:szCs w:val="24"/>
                <w:lang w:val="ru-RU"/>
              </w:rPr>
              <w:t xml:space="preserve"> та </w:t>
            </w:r>
            <w:proofErr w:type="spellStart"/>
            <w:r w:rsidRPr="00F55F97">
              <w:rPr>
                <w:rFonts w:eastAsiaTheme="minorHAnsi"/>
                <w:sz w:val="24"/>
                <w:szCs w:val="24"/>
                <w:lang w:val="ru-RU"/>
              </w:rPr>
              <w:t>вартісних</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показників</w:t>
            </w:r>
            <w:proofErr w:type="spellEnd"/>
            <w:r w:rsidRPr="00F55F97">
              <w:rPr>
                <w:rFonts w:eastAsiaTheme="minorHAnsi"/>
                <w:sz w:val="24"/>
                <w:szCs w:val="24"/>
                <w:lang w:val="ru-RU"/>
              </w:rPr>
              <w:t xml:space="preserve"> до </w:t>
            </w:r>
            <w:proofErr w:type="spellStart"/>
            <w:r w:rsidRPr="00F55F97">
              <w:rPr>
                <w:rFonts w:eastAsiaTheme="minorHAnsi"/>
                <w:sz w:val="24"/>
                <w:szCs w:val="24"/>
                <w:lang w:val="ru-RU"/>
              </w:rPr>
              <w:t>податкових</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накладних</w:t>
            </w:r>
            <w:proofErr w:type="spellEnd"/>
            <w:r w:rsidRPr="00F55F97">
              <w:rPr>
                <w:rFonts w:eastAsiaTheme="minorHAnsi"/>
                <w:sz w:val="24"/>
                <w:szCs w:val="24"/>
                <w:lang w:val="ru-RU"/>
              </w:rPr>
              <w:t xml:space="preserve"> за </w:t>
            </w:r>
            <w:proofErr w:type="spellStart"/>
            <w:r w:rsidRPr="00F55F97">
              <w:rPr>
                <w:rFonts w:eastAsiaTheme="minorHAnsi"/>
                <w:sz w:val="24"/>
                <w:szCs w:val="24"/>
                <w:lang w:val="ru-RU"/>
              </w:rPr>
              <w:t>новими</w:t>
            </w:r>
            <w:proofErr w:type="spellEnd"/>
            <w:r w:rsidRPr="00F55F97">
              <w:rPr>
                <w:rFonts w:eastAsiaTheme="minorHAnsi"/>
                <w:sz w:val="24"/>
                <w:szCs w:val="24"/>
                <w:lang w:val="ru-RU"/>
              </w:rPr>
              <w:t xml:space="preserve"> формами, а </w:t>
            </w:r>
            <w:proofErr w:type="spellStart"/>
            <w:r w:rsidRPr="00F55F97">
              <w:rPr>
                <w:rFonts w:eastAsiaTheme="minorHAnsi"/>
                <w:sz w:val="24"/>
                <w:szCs w:val="24"/>
                <w:lang w:val="ru-RU"/>
              </w:rPr>
              <w:t>саме</w:t>
            </w:r>
            <w:proofErr w:type="spellEnd"/>
            <w:r w:rsidRPr="00F55F97">
              <w:rPr>
                <w:rFonts w:eastAsiaTheme="minorHAnsi"/>
                <w:sz w:val="24"/>
                <w:szCs w:val="24"/>
                <w:lang w:val="ru-RU"/>
              </w:rPr>
              <w:t xml:space="preserve">: при </w:t>
            </w:r>
            <w:proofErr w:type="spellStart"/>
            <w:r w:rsidRPr="00F55F97">
              <w:rPr>
                <w:rFonts w:eastAsiaTheme="minorHAnsi"/>
                <w:sz w:val="24"/>
                <w:szCs w:val="24"/>
                <w:lang w:val="ru-RU"/>
              </w:rPr>
              <w:t>обробці</w:t>
            </w:r>
            <w:proofErr w:type="spellEnd"/>
            <w:r w:rsidRPr="00F55F97">
              <w:rPr>
                <w:rFonts w:eastAsiaTheme="minorHAnsi"/>
                <w:sz w:val="24"/>
                <w:szCs w:val="24"/>
                <w:lang w:val="ru-RU"/>
              </w:rPr>
              <w:t xml:space="preserve"> ПН </w:t>
            </w:r>
            <w:proofErr w:type="spellStart"/>
            <w:r w:rsidRPr="00F55F97">
              <w:rPr>
                <w:rFonts w:eastAsiaTheme="minorHAnsi"/>
                <w:sz w:val="24"/>
                <w:szCs w:val="24"/>
                <w:lang w:val="ru-RU"/>
              </w:rPr>
              <w:t>перевіряється</w:t>
            </w:r>
            <w:proofErr w:type="spellEnd"/>
            <w:r w:rsidRPr="00F55F97">
              <w:rPr>
                <w:rFonts w:eastAsiaTheme="minorHAnsi"/>
                <w:sz w:val="24"/>
                <w:szCs w:val="24"/>
                <w:lang w:val="ru-RU"/>
              </w:rPr>
              <w:t xml:space="preserve"> поле «</w:t>
            </w:r>
            <w:proofErr w:type="spellStart"/>
            <w:r w:rsidRPr="00F55F97">
              <w:rPr>
                <w:rFonts w:eastAsiaTheme="minorHAnsi"/>
                <w:sz w:val="24"/>
                <w:szCs w:val="24"/>
                <w:lang w:val="ru-RU"/>
              </w:rPr>
              <w:t>Реєстраційний</w:t>
            </w:r>
            <w:proofErr w:type="spellEnd"/>
            <w:r w:rsidRPr="00F55F97">
              <w:rPr>
                <w:rFonts w:eastAsiaTheme="minorHAnsi"/>
                <w:sz w:val="24"/>
                <w:szCs w:val="24"/>
                <w:lang w:val="ru-RU"/>
              </w:rPr>
              <w:t xml:space="preserve"> номер </w:t>
            </w:r>
            <w:proofErr w:type="spellStart"/>
            <w:r w:rsidRPr="00F55F97">
              <w:rPr>
                <w:rFonts w:eastAsiaTheme="minorHAnsi"/>
                <w:sz w:val="24"/>
                <w:szCs w:val="24"/>
                <w:lang w:val="ru-RU"/>
              </w:rPr>
              <w:t>облікової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картки</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платника</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податків</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або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серія</w:t>
            </w:r>
            <w:proofErr w:type="spellEnd"/>
            <w:r w:rsidRPr="00F55F97">
              <w:rPr>
                <w:rFonts w:eastAsiaTheme="minorHAnsi"/>
                <w:sz w:val="24"/>
                <w:szCs w:val="24"/>
                <w:lang w:val="ru-RU"/>
              </w:rPr>
              <w:t xml:space="preserve"> (за </w:t>
            </w:r>
            <w:proofErr w:type="spellStart"/>
            <w:r w:rsidRPr="00F55F97">
              <w:rPr>
                <w:rFonts w:eastAsiaTheme="minorHAnsi"/>
                <w:sz w:val="24"/>
                <w:szCs w:val="24"/>
                <w:lang w:val="ru-RU"/>
              </w:rPr>
              <w:t>наявності</w:t>
            </w:r>
            <w:proofErr w:type="spellEnd"/>
            <w:r w:rsidRPr="00F55F97">
              <w:rPr>
                <w:rFonts w:eastAsiaTheme="minorHAnsi"/>
                <w:sz w:val="24"/>
                <w:szCs w:val="24"/>
                <w:lang w:val="ru-RU"/>
              </w:rPr>
              <w:t xml:space="preserve">) та </w:t>
            </w:r>
            <w:r w:rsidRPr="00F55F97">
              <w:rPr>
                <w:rFonts w:eastAsiaTheme="minorHAnsi"/>
                <w:sz w:val="24"/>
                <w:szCs w:val="24"/>
                <w:lang w:val="ru-RU"/>
              </w:rPr>
              <w:lastRenderedPageBreak/>
              <w:t xml:space="preserve">номер паспорта» особи, яка </w:t>
            </w:r>
            <w:proofErr w:type="spellStart"/>
            <w:r w:rsidRPr="00F55F97">
              <w:rPr>
                <w:rFonts w:eastAsiaTheme="minorHAnsi"/>
                <w:sz w:val="24"/>
                <w:szCs w:val="24"/>
                <w:lang w:val="ru-RU"/>
              </w:rPr>
              <w:t>склала</w:t>
            </w:r>
            <w:proofErr w:type="spellEnd"/>
            <w:r w:rsidRPr="00F55F97">
              <w:rPr>
                <w:rFonts w:eastAsiaTheme="minorHAnsi"/>
                <w:sz w:val="24"/>
                <w:szCs w:val="24"/>
                <w:lang w:val="ru-RU"/>
              </w:rPr>
              <w:t xml:space="preserve"> ПН на </w:t>
            </w:r>
            <w:proofErr w:type="spellStart"/>
            <w:r w:rsidRPr="00F55F97">
              <w:rPr>
                <w:rFonts w:eastAsiaTheme="minorHAnsi"/>
                <w:sz w:val="24"/>
                <w:szCs w:val="24"/>
                <w:lang w:val="ru-RU"/>
              </w:rPr>
              <w:t>наявність</w:t>
            </w:r>
            <w:proofErr w:type="spellEnd"/>
            <w:r w:rsidRPr="00F55F97">
              <w:rPr>
                <w:rFonts w:eastAsiaTheme="minorHAnsi"/>
                <w:sz w:val="24"/>
                <w:szCs w:val="24"/>
                <w:lang w:val="ru-RU"/>
              </w:rPr>
              <w:t xml:space="preserve"> права </w:t>
            </w:r>
            <w:proofErr w:type="spellStart"/>
            <w:r w:rsidRPr="00F55F97">
              <w:rPr>
                <w:rFonts w:eastAsiaTheme="minorHAnsi"/>
                <w:sz w:val="24"/>
                <w:szCs w:val="24"/>
                <w:lang w:val="ru-RU"/>
              </w:rPr>
              <w:t>складання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такої</w:t>
            </w:r>
            <w:proofErr w:type="spellEnd"/>
            <w:r w:rsidRPr="00F55F97">
              <w:rPr>
                <w:rFonts w:eastAsiaTheme="minorHAnsi"/>
                <w:sz w:val="24"/>
                <w:szCs w:val="24"/>
                <w:lang w:val="ru-RU"/>
              </w:rPr>
              <w:t xml:space="preserve"> ПН;</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доопрацьовано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відмови</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прийнятті</w:t>
            </w:r>
            <w:proofErr w:type="spellEnd"/>
            <w:r w:rsidRPr="00F55F97">
              <w:rPr>
                <w:rFonts w:eastAsiaTheme="minorHAnsi"/>
                <w:sz w:val="24"/>
                <w:szCs w:val="24"/>
                <w:lang w:val="ru-RU"/>
              </w:rPr>
              <w:t xml:space="preserve"> з 01.04.2021 </w:t>
            </w:r>
            <w:proofErr w:type="spellStart"/>
            <w:r w:rsidRPr="00F55F97">
              <w:rPr>
                <w:rFonts w:eastAsiaTheme="minorHAnsi"/>
                <w:sz w:val="24"/>
                <w:szCs w:val="24"/>
                <w:lang w:val="ru-RU"/>
              </w:rPr>
              <w:t>попередньої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версії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Декларації</w:t>
            </w:r>
            <w:proofErr w:type="spellEnd"/>
            <w:r w:rsidRPr="00F55F97">
              <w:rPr>
                <w:rFonts w:eastAsiaTheme="minorHAnsi"/>
                <w:sz w:val="24"/>
                <w:szCs w:val="24"/>
                <w:lang w:val="ru-RU"/>
              </w:rPr>
              <w:t xml:space="preserve"> з ЄСВ;</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доопрацьовано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здійснення</w:t>
            </w:r>
            <w:proofErr w:type="spellEnd"/>
            <w:r w:rsidRPr="00F55F97">
              <w:rPr>
                <w:rFonts w:eastAsiaTheme="minorHAnsi"/>
                <w:sz w:val="24"/>
                <w:szCs w:val="24"/>
                <w:lang w:val="ru-RU"/>
              </w:rPr>
              <w:t xml:space="preserve"> алгоритму </w:t>
            </w:r>
            <w:proofErr w:type="spellStart"/>
            <w:r w:rsidRPr="00F55F97">
              <w:rPr>
                <w:rFonts w:eastAsiaTheme="minorHAnsi"/>
                <w:sz w:val="24"/>
                <w:szCs w:val="24"/>
                <w:lang w:val="ru-RU"/>
              </w:rPr>
              <w:t>перевірки</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декларації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платника</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єдиного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податку</w:t>
            </w:r>
            <w:proofErr w:type="spellEnd"/>
            <w:r w:rsidRPr="00F55F97">
              <w:rPr>
                <w:rFonts w:eastAsiaTheme="minorHAnsi"/>
                <w:sz w:val="24"/>
                <w:szCs w:val="24"/>
                <w:lang w:val="ru-RU"/>
              </w:rPr>
              <w:t>;</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доопрацьовано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внесення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змін</w:t>
            </w:r>
            <w:proofErr w:type="spellEnd"/>
            <w:r w:rsidRPr="00F55F97">
              <w:rPr>
                <w:rFonts w:eastAsiaTheme="minorHAnsi"/>
                <w:sz w:val="24"/>
                <w:szCs w:val="24"/>
                <w:lang w:val="ru-RU"/>
              </w:rPr>
              <w:t xml:space="preserve"> до алгоритму </w:t>
            </w:r>
            <w:proofErr w:type="spellStart"/>
            <w:r w:rsidRPr="00F55F97">
              <w:rPr>
                <w:rFonts w:eastAsiaTheme="minorHAnsi"/>
                <w:sz w:val="24"/>
                <w:szCs w:val="24"/>
                <w:lang w:val="ru-RU"/>
              </w:rPr>
              <w:t>прийняття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Додатку</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Декларації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єдиного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податку</w:t>
            </w:r>
            <w:proofErr w:type="spellEnd"/>
            <w:r w:rsidRPr="00F55F97">
              <w:rPr>
                <w:rFonts w:eastAsiaTheme="minorHAnsi"/>
                <w:sz w:val="24"/>
                <w:szCs w:val="24"/>
                <w:lang w:val="ru-RU"/>
              </w:rPr>
              <w:t xml:space="preserve"> 1 для 3 </w:t>
            </w:r>
            <w:proofErr w:type="spellStart"/>
            <w:r w:rsidRPr="00F55F97">
              <w:rPr>
                <w:rFonts w:eastAsiaTheme="minorHAnsi"/>
                <w:sz w:val="24"/>
                <w:szCs w:val="24"/>
                <w:lang w:val="ru-RU"/>
              </w:rPr>
              <w:t>групи</w:t>
            </w:r>
            <w:proofErr w:type="spellEnd"/>
            <w:r w:rsidRPr="00F55F97">
              <w:rPr>
                <w:rFonts w:eastAsiaTheme="minorHAnsi"/>
                <w:sz w:val="24"/>
                <w:szCs w:val="24"/>
                <w:lang w:val="ru-RU"/>
              </w:rPr>
              <w:t>;</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доопрацьовано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приймання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декларації</w:t>
            </w:r>
            <w:proofErr w:type="spellEnd"/>
            <w:r w:rsidRPr="00F55F97">
              <w:rPr>
                <w:rFonts w:eastAsiaTheme="minorHAnsi"/>
                <w:sz w:val="24"/>
                <w:szCs w:val="24"/>
                <w:lang w:val="ru-RU"/>
              </w:rPr>
              <w:t xml:space="preserve"> з </w:t>
            </w:r>
            <w:proofErr w:type="spellStart"/>
            <w:r w:rsidRPr="00F55F97">
              <w:rPr>
                <w:rFonts w:eastAsiaTheme="minorHAnsi"/>
                <w:sz w:val="24"/>
                <w:szCs w:val="24"/>
                <w:lang w:val="ru-RU"/>
              </w:rPr>
              <w:t>податку</w:t>
            </w:r>
            <w:proofErr w:type="spellEnd"/>
            <w:r w:rsidRPr="00F55F97">
              <w:rPr>
                <w:rFonts w:eastAsiaTheme="minorHAnsi"/>
                <w:sz w:val="24"/>
                <w:szCs w:val="24"/>
                <w:lang w:val="ru-RU"/>
              </w:rPr>
              <w:t xml:space="preserve"> на </w:t>
            </w:r>
            <w:proofErr w:type="spellStart"/>
            <w:r w:rsidRPr="00F55F97">
              <w:rPr>
                <w:rFonts w:eastAsiaTheme="minorHAnsi"/>
                <w:sz w:val="24"/>
                <w:szCs w:val="24"/>
                <w:lang w:val="ru-RU"/>
              </w:rPr>
              <w:t>прибуток</w:t>
            </w:r>
            <w:proofErr w:type="spellEnd"/>
            <w:r w:rsidRPr="00F55F97">
              <w:rPr>
                <w:rFonts w:eastAsiaTheme="minorHAnsi"/>
                <w:sz w:val="24"/>
                <w:szCs w:val="24"/>
                <w:lang w:val="ru-RU"/>
              </w:rPr>
              <w:t xml:space="preserve"> з </w:t>
            </w:r>
            <w:proofErr w:type="spellStart"/>
            <w:r w:rsidRPr="00F55F97">
              <w:rPr>
                <w:rFonts w:eastAsiaTheme="minorHAnsi"/>
                <w:sz w:val="24"/>
                <w:szCs w:val="24"/>
                <w:lang w:val="ru-RU"/>
              </w:rPr>
              <w:t>додатком</w:t>
            </w:r>
            <w:proofErr w:type="spellEnd"/>
            <w:r w:rsidRPr="00F55F97">
              <w:rPr>
                <w:rFonts w:eastAsiaTheme="minorHAnsi"/>
                <w:sz w:val="24"/>
                <w:szCs w:val="24"/>
                <w:lang w:val="ru-RU"/>
              </w:rPr>
              <w:t xml:space="preserve"> ТЦ без </w:t>
            </w:r>
            <w:proofErr w:type="spellStart"/>
            <w:r w:rsidRPr="00F55F97">
              <w:rPr>
                <w:rFonts w:eastAsiaTheme="minorHAnsi"/>
                <w:sz w:val="24"/>
                <w:szCs w:val="24"/>
                <w:lang w:val="ru-RU"/>
              </w:rPr>
              <w:t>обмеження</w:t>
            </w:r>
            <w:proofErr w:type="spellEnd"/>
            <w:r w:rsidRPr="00F55F97">
              <w:rPr>
                <w:rFonts w:eastAsiaTheme="minorHAnsi"/>
                <w:sz w:val="24"/>
                <w:szCs w:val="24"/>
                <w:lang w:val="ru-RU"/>
              </w:rPr>
              <w:t xml:space="preserve"> строку </w:t>
            </w:r>
            <w:proofErr w:type="spellStart"/>
            <w:r w:rsidRPr="00F55F97">
              <w:rPr>
                <w:rFonts w:eastAsiaTheme="minorHAnsi"/>
                <w:sz w:val="24"/>
                <w:szCs w:val="24"/>
                <w:lang w:val="ru-RU"/>
              </w:rPr>
              <w:t>давності</w:t>
            </w:r>
            <w:proofErr w:type="spellEnd"/>
            <w:r w:rsidRPr="00F55F97">
              <w:rPr>
                <w:rFonts w:eastAsiaTheme="minorHAnsi"/>
                <w:sz w:val="24"/>
                <w:szCs w:val="24"/>
                <w:lang w:val="ru-RU"/>
              </w:rPr>
              <w:t>;</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доопрацьовано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реалізації</w:t>
            </w:r>
            <w:proofErr w:type="spellEnd"/>
            <w:r w:rsidRPr="00F55F97">
              <w:rPr>
                <w:rFonts w:eastAsiaTheme="minorHAnsi"/>
                <w:sz w:val="24"/>
                <w:szCs w:val="24"/>
                <w:lang w:val="ru-RU"/>
              </w:rPr>
              <w:t xml:space="preserve"> Заявки на </w:t>
            </w:r>
            <w:proofErr w:type="spellStart"/>
            <w:r w:rsidRPr="00F55F97">
              <w:rPr>
                <w:rFonts w:eastAsiaTheme="minorHAnsi"/>
                <w:sz w:val="24"/>
                <w:szCs w:val="24"/>
                <w:lang w:val="ru-RU"/>
              </w:rPr>
              <w:t>створення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удосконалення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програмного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IТС «</w:t>
            </w:r>
            <w:proofErr w:type="spellStart"/>
            <w:r w:rsidRPr="00F55F97">
              <w:rPr>
                <w:rFonts w:eastAsiaTheme="minorHAnsi"/>
                <w:sz w:val="24"/>
                <w:szCs w:val="24"/>
                <w:lang w:val="ru-RU"/>
              </w:rPr>
              <w:t>Єдине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вікно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подання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електронної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звітності</w:t>
            </w:r>
            <w:proofErr w:type="spellEnd"/>
            <w:r w:rsidRPr="00F55F97">
              <w:rPr>
                <w:rFonts w:eastAsiaTheme="minorHAnsi"/>
                <w:sz w:val="24"/>
                <w:szCs w:val="24"/>
                <w:lang w:val="ru-RU"/>
              </w:rPr>
              <w:t>», ІТС «</w:t>
            </w:r>
            <w:proofErr w:type="spellStart"/>
            <w:r w:rsidRPr="00F55F97">
              <w:rPr>
                <w:rFonts w:eastAsiaTheme="minorHAnsi"/>
                <w:sz w:val="24"/>
                <w:szCs w:val="24"/>
                <w:lang w:val="ru-RU"/>
              </w:rPr>
              <w:t>Податковий</w:t>
            </w:r>
            <w:proofErr w:type="spellEnd"/>
            <w:r w:rsidRPr="00F55F97">
              <w:rPr>
                <w:rFonts w:eastAsiaTheme="minorHAnsi"/>
                <w:sz w:val="24"/>
                <w:szCs w:val="24"/>
                <w:lang w:val="ru-RU"/>
              </w:rPr>
              <w:t xml:space="preserve"> блок»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lastRenderedPageBreak/>
              <w:t>автоматизованої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обробки</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податкової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декларації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платника</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єдиного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податку</w:t>
            </w:r>
            <w:proofErr w:type="spellEnd"/>
            <w:r w:rsidRPr="00F55F97">
              <w:rPr>
                <w:rFonts w:eastAsiaTheme="minorHAnsi"/>
                <w:sz w:val="24"/>
                <w:szCs w:val="24"/>
                <w:lang w:val="ru-RU"/>
              </w:rPr>
              <w:t xml:space="preserve"> – </w:t>
            </w:r>
            <w:proofErr w:type="spellStart"/>
            <w:r w:rsidRPr="00F55F97">
              <w:rPr>
                <w:rFonts w:eastAsiaTheme="minorHAnsi"/>
                <w:sz w:val="24"/>
                <w:szCs w:val="24"/>
                <w:lang w:val="ru-RU"/>
              </w:rPr>
              <w:t>фізичної</w:t>
            </w:r>
            <w:proofErr w:type="spellEnd"/>
            <w:r w:rsidRPr="00F55F97">
              <w:rPr>
                <w:rFonts w:eastAsiaTheme="minorHAnsi"/>
                <w:sz w:val="24"/>
                <w:szCs w:val="24"/>
                <w:lang w:val="ru-RU"/>
              </w:rPr>
              <w:t xml:space="preserve"> особи - </w:t>
            </w:r>
            <w:proofErr w:type="spellStart"/>
            <w:r w:rsidRPr="00F55F97">
              <w:rPr>
                <w:rFonts w:eastAsiaTheme="minorHAnsi"/>
                <w:sz w:val="24"/>
                <w:szCs w:val="24"/>
                <w:lang w:val="ru-RU"/>
              </w:rPr>
              <w:t>підприємця</w:t>
            </w:r>
            <w:proofErr w:type="spellEnd"/>
            <w:r w:rsidRPr="00F55F97">
              <w:rPr>
                <w:rFonts w:eastAsiaTheme="minorHAnsi"/>
                <w:sz w:val="24"/>
                <w:szCs w:val="24"/>
                <w:lang w:val="ru-RU"/>
              </w:rPr>
              <w:t xml:space="preserve">  та </w:t>
            </w:r>
            <w:proofErr w:type="spellStart"/>
            <w:r w:rsidRPr="00F55F97">
              <w:rPr>
                <w:rFonts w:eastAsiaTheme="minorHAnsi"/>
                <w:sz w:val="24"/>
                <w:szCs w:val="24"/>
                <w:lang w:val="ru-RU"/>
              </w:rPr>
              <w:t>реалізації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вимог</w:t>
            </w:r>
            <w:proofErr w:type="spellEnd"/>
            <w:r w:rsidRPr="00F55F97">
              <w:rPr>
                <w:rFonts w:eastAsiaTheme="minorHAnsi"/>
                <w:sz w:val="24"/>
                <w:szCs w:val="24"/>
                <w:lang w:val="ru-RU"/>
              </w:rPr>
              <w:t xml:space="preserve"> Протоколу № 17 про </w:t>
            </w:r>
            <w:proofErr w:type="spellStart"/>
            <w:r w:rsidRPr="00F55F97">
              <w:rPr>
                <w:rFonts w:eastAsiaTheme="minorHAnsi"/>
                <w:sz w:val="24"/>
                <w:szCs w:val="24"/>
                <w:lang w:val="ru-RU"/>
              </w:rPr>
              <w:t>надання</w:t>
            </w:r>
            <w:proofErr w:type="spellEnd"/>
            <w:r w:rsidRPr="00F55F97">
              <w:rPr>
                <w:rFonts w:eastAsiaTheme="minorHAnsi"/>
                <w:sz w:val="24"/>
                <w:szCs w:val="24"/>
                <w:lang w:val="ru-RU"/>
              </w:rPr>
              <w:t xml:space="preserve"> Державною </w:t>
            </w:r>
            <w:proofErr w:type="spellStart"/>
            <w:r w:rsidRPr="00F55F97">
              <w:rPr>
                <w:rFonts w:eastAsiaTheme="minorHAnsi"/>
                <w:sz w:val="24"/>
                <w:szCs w:val="24"/>
                <w:lang w:val="ru-RU"/>
              </w:rPr>
              <w:t>податковою</w:t>
            </w:r>
            <w:proofErr w:type="spellEnd"/>
            <w:r w:rsidRPr="00F55F97">
              <w:rPr>
                <w:rFonts w:eastAsiaTheme="minorHAnsi"/>
                <w:sz w:val="24"/>
                <w:szCs w:val="24"/>
                <w:lang w:val="ru-RU"/>
              </w:rPr>
              <w:t xml:space="preserve"> службою України до </w:t>
            </w:r>
            <w:proofErr w:type="spellStart"/>
            <w:r w:rsidRPr="00F55F97">
              <w:rPr>
                <w:rFonts w:eastAsiaTheme="minorHAnsi"/>
                <w:sz w:val="24"/>
                <w:szCs w:val="24"/>
                <w:lang w:val="ru-RU"/>
              </w:rPr>
              <w:t>Пенсійного</w:t>
            </w:r>
            <w:proofErr w:type="spellEnd"/>
            <w:r w:rsidRPr="00F55F97">
              <w:rPr>
                <w:rFonts w:eastAsiaTheme="minorHAnsi"/>
                <w:sz w:val="24"/>
                <w:szCs w:val="24"/>
                <w:lang w:val="ru-RU"/>
              </w:rPr>
              <w:t xml:space="preserve"> фонду України </w:t>
            </w:r>
            <w:proofErr w:type="spellStart"/>
            <w:r w:rsidRPr="00F55F97">
              <w:rPr>
                <w:rFonts w:eastAsiaTheme="minorHAnsi"/>
                <w:sz w:val="24"/>
                <w:szCs w:val="24"/>
                <w:lang w:val="ru-RU"/>
              </w:rPr>
              <w:t>відомостей</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звітності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страхувальників</w:t>
            </w:r>
            <w:proofErr w:type="spellEnd"/>
            <w:r w:rsidRPr="00F55F97">
              <w:rPr>
                <w:rFonts w:eastAsiaTheme="minorHAnsi"/>
                <w:sz w:val="24"/>
                <w:szCs w:val="24"/>
                <w:lang w:val="ru-RU"/>
              </w:rPr>
              <w:t>;</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виправлено</w:t>
            </w:r>
            <w:proofErr w:type="spellEnd"/>
            <w:r w:rsidRPr="00F55F97">
              <w:rPr>
                <w:rFonts w:eastAsiaTheme="minorHAnsi"/>
                <w:sz w:val="24"/>
                <w:szCs w:val="24"/>
                <w:lang w:val="ru-RU"/>
              </w:rPr>
              <w:t xml:space="preserve"> текст </w:t>
            </w:r>
            <w:proofErr w:type="spellStart"/>
            <w:r w:rsidRPr="00F55F97">
              <w:rPr>
                <w:rFonts w:eastAsiaTheme="minorHAnsi"/>
                <w:sz w:val="24"/>
                <w:szCs w:val="24"/>
                <w:lang w:val="ru-RU"/>
              </w:rPr>
              <w:t>квитанції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щодо</w:t>
            </w:r>
            <w:proofErr w:type="spellEnd"/>
            <w:r w:rsidRPr="00F55F97">
              <w:rPr>
                <w:rFonts w:eastAsiaTheme="minorHAnsi"/>
                <w:sz w:val="24"/>
                <w:szCs w:val="24"/>
                <w:lang w:val="ru-RU"/>
              </w:rPr>
              <w:t xml:space="preserve"> права </w:t>
            </w:r>
            <w:proofErr w:type="spellStart"/>
            <w:r w:rsidRPr="00F55F97">
              <w:rPr>
                <w:rFonts w:eastAsiaTheme="minorHAnsi"/>
                <w:sz w:val="24"/>
                <w:szCs w:val="24"/>
                <w:lang w:val="ru-RU"/>
              </w:rPr>
              <w:t>підпису</w:t>
            </w:r>
            <w:proofErr w:type="spellEnd"/>
            <w:r w:rsidRPr="00F55F97">
              <w:rPr>
                <w:rFonts w:eastAsiaTheme="minorHAnsi"/>
                <w:sz w:val="24"/>
                <w:szCs w:val="24"/>
                <w:lang w:val="ru-RU"/>
              </w:rPr>
              <w:t xml:space="preserve"> ПН;</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уточнено алгоритм </w:t>
            </w:r>
            <w:proofErr w:type="spellStart"/>
            <w:r w:rsidRPr="00F55F97">
              <w:rPr>
                <w:rFonts w:eastAsiaTheme="minorHAnsi"/>
                <w:sz w:val="24"/>
                <w:szCs w:val="24"/>
                <w:lang w:val="ru-RU"/>
              </w:rPr>
              <w:t>визначення</w:t>
            </w:r>
            <w:proofErr w:type="spellEnd"/>
            <w:r w:rsidRPr="00F55F97">
              <w:rPr>
                <w:rFonts w:eastAsiaTheme="minorHAnsi"/>
                <w:sz w:val="24"/>
                <w:szCs w:val="24"/>
                <w:lang w:val="ru-RU"/>
              </w:rPr>
              <w:t xml:space="preserve"> права </w:t>
            </w:r>
            <w:proofErr w:type="spellStart"/>
            <w:r w:rsidRPr="00F55F97">
              <w:rPr>
                <w:rFonts w:eastAsiaTheme="minorHAnsi"/>
                <w:sz w:val="24"/>
                <w:szCs w:val="24"/>
                <w:lang w:val="ru-RU"/>
              </w:rPr>
              <w:t>підпису</w:t>
            </w:r>
            <w:proofErr w:type="spellEnd"/>
            <w:r w:rsidRPr="00F55F97">
              <w:rPr>
                <w:rFonts w:eastAsiaTheme="minorHAnsi"/>
                <w:sz w:val="24"/>
                <w:szCs w:val="24"/>
                <w:lang w:val="ru-RU"/>
              </w:rPr>
              <w:t xml:space="preserve"> ПН/РК (Директор, Бухгалтер, </w:t>
            </w:r>
            <w:proofErr w:type="spellStart"/>
            <w:r w:rsidRPr="00F55F97">
              <w:rPr>
                <w:rFonts w:eastAsiaTheme="minorHAnsi"/>
                <w:sz w:val="24"/>
                <w:szCs w:val="24"/>
                <w:lang w:val="ru-RU"/>
              </w:rPr>
              <w:t>Співробітник</w:t>
            </w:r>
            <w:proofErr w:type="spellEnd"/>
            <w:r w:rsidRPr="00F55F97">
              <w:rPr>
                <w:rFonts w:eastAsiaTheme="minorHAnsi"/>
                <w:sz w:val="24"/>
                <w:szCs w:val="24"/>
                <w:lang w:val="ru-RU"/>
              </w:rPr>
              <w:t>);</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вирішено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проблеми</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реплікації</w:t>
            </w:r>
            <w:proofErr w:type="spellEnd"/>
            <w:r w:rsidRPr="00F55F97">
              <w:rPr>
                <w:rFonts w:eastAsiaTheme="minorHAnsi"/>
                <w:sz w:val="24"/>
                <w:szCs w:val="24"/>
                <w:lang w:val="ru-RU"/>
              </w:rPr>
              <w:t>;</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доопрацьовано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реєстрації</w:t>
            </w:r>
            <w:proofErr w:type="spellEnd"/>
            <w:r w:rsidRPr="00F55F97">
              <w:rPr>
                <w:rFonts w:eastAsiaTheme="minorHAnsi"/>
                <w:sz w:val="24"/>
                <w:szCs w:val="24"/>
                <w:lang w:val="ru-RU"/>
              </w:rPr>
              <w:t xml:space="preserve"> ПН, де дата </w:t>
            </w:r>
            <w:proofErr w:type="spellStart"/>
            <w:r w:rsidRPr="00F55F97">
              <w:rPr>
                <w:rFonts w:eastAsiaTheme="minorHAnsi"/>
                <w:sz w:val="24"/>
                <w:szCs w:val="24"/>
                <w:lang w:val="ru-RU"/>
              </w:rPr>
              <w:t>складання</w:t>
            </w:r>
            <w:proofErr w:type="spellEnd"/>
            <w:r w:rsidRPr="00F55F97">
              <w:rPr>
                <w:rFonts w:eastAsiaTheme="minorHAnsi"/>
                <w:sz w:val="24"/>
                <w:szCs w:val="24"/>
                <w:lang w:val="ru-RU"/>
              </w:rPr>
              <w:t xml:space="preserve"> ПН </w:t>
            </w:r>
            <w:proofErr w:type="spellStart"/>
            <w:r w:rsidRPr="00F55F97">
              <w:rPr>
                <w:rFonts w:eastAsiaTheme="minorHAnsi"/>
                <w:sz w:val="24"/>
                <w:szCs w:val="24"/>
                <w:lang w:val="ru-RU"/>
              </w:rPr>
              <w:t>дорівнює</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даті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набуття</w:t>
            </w:r>
            <w:proofErr w:type="spellEnd"/>
            <w:r w:rsidRPr="00F55F97">
              <w:rPr>
                <w:rFonts w:eastAsiaTheme="minorHAnsi"/>
                <w:sz w:val="24"/>
                <w:szCs w:val="24"/>
                <w:lang w:val="ru-RU"/>
              </w:rPr>
              <w:t xml:space="preserve"> статусу СЕД;</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внесено </w:t>
            </w:r>
            <w:proofErr w:type="spellStart"/>
            <w:r w:rsidRPr="00F55F97">
              <w:rPr>
                <w:rFonts w:eastAsiaTheme="minorHAnsi"/>
                <w:sz w:val="24"/>
                <w:szCs w:val="24"/>
                <w:lang w:val="ru-RU"/>
              </w:rPr>
              <w:t>зміни</w:t>
            </w:r>
            <w:proofErr w:type="spellEnd"/>
            <w:r w:rsidRPr="00F55F97">
              <w:rPr>
                <w:rFonts w:eastAsiaTheme="minorHAnsi"/>
                <w:sz w:val="24"/>
                <w:szCs w:val="24"/>
                <w:lang w:val="ru-RU"/>
              </w:rPr>
              <w:t xml:space="preserve">  до </w:t>
            </w:r>
            <w:proofErr w:type="spellStart"/>
            <w:r w:rsidRPr="00F55F97">
              <w:rPr>
                <w:rFonts w:eastAsiaTheme="minorHAnsi"/>
                <w:sz w:val="24"/>
                <w:szCs w:val="24"/>
                <w:lang w:val="ru-RU"/>
              </w:rPr>
              <w:t>існуючого</w:t>
            </w:r>
            <w:proofErr w:type="spellEnd"/>
            <w:r w:rsidRPr="00F55F97">
              <w:rPr>
                <w:rFonts w:eastAsiaTheme="minorHAnsi"/>
                <w:sz w:val="24"/>
                <w:szCs w:val="24"/>
                <w:lang w:val="ru-RU"/>
              </w:rPr>
              <w:t xml:space="preserve"> алгоритму контролю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здійснення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перевірки</w:t>
            </w:r>
            <w:proofErr w:type="spellEnd"/>
            <w:r w:rsidRPr="00F55F97">
              <w:rPr>
                <w:rFonts w:eastAsiaTheme="minorHAnsi"/>
                <w:sz w:val="24"/>
                <w:szCs w:val="24"/>
                <w:lang w:val="ru-RU"/>
              </w:rPr>
              <w:t xml:space="preserve"> на право </w:t>
            </w:r>
            <w:proofErr w:type="spellStart"/>
            <w:r w:rsidRPr="00F55F97">
              <w:rPr>
                <w:rFonts w:eastAsiaTheme="minorHAnsi"/>
                <w:sz w:val="24"/>
                <w:szCs w:val="24"/>
                <w:lang w:val="ru-RU"/>
              </w:rPr>
              <w:t>складання</w:t>
            </w:r>
            <w:proofErr w:type="spellEnd"/>
            <w:r w:rsidRPr="00F55F97">
              <w:rPr>
                <w:rFonts w:eastAsiaTheme="minorHAnsi"/>
                <w:sz w:val="24"/>
                <w:szCs w:val="24"/>
                <w:lang w:val="ru-RU"/>
              </w:rPr>
              <w:t xml:space="preserve"> ПН/РК </w:t>
            </w:r>
            <w:proofErr w:type="spellStart"/>
            <w:r w:rsidRPr="00F55F97">
              <w:rPr>
                <w:rFonts w:eastAsiaTheme="minorHAnsi"/>
                <w:sz w:val="24"/>
                <w:szCs w:val="24"/>
                <w:lang w:val="ru-RU"/>
              </w:rPr>
              <w:t>відповідно</w:t>
            </w:r>
            <w:proofErr w:type="spellEnd"/>
            <w:r w:rsidRPr="00F55F97">
              <w:rPr>
                <w:rFonts w:eastAsiaTheme="minorHAnsi"/>
                <w:sz w:val="24"/>
                <w:szCs w:val="24"/>
                <w:lang w:val="ru-RU"/>
              </w:rPr>
              <w:t xml:space="preserve"> до </w:t>
            </w:r>
            <w:proofErr w:type="spellStart"/>
            <w:r w:rsidRPr="00F55F97">
              <w:rPr>
                <w:rFonts w:eastAsiaTheme="minorHAnsi"/>
                <w:sz w:val="24"/>
                <w:szCs w:val="24"/>
                <w:lang w:val="ru-RU"/>
              </w:rPr>
              <w:t>дати</w:t>
            </w:r>
            <w:proofErr w:type="spellEnd"/>
            <w:r w:rsidRPr="00F55F97">
              <w:rPr>
                <w:rFonts w:eastAsiaTheme="minorHAnsi"/>
                <w:sz w:val="24"/>
                <w:szCs w:val="24"/>
                <w:lang w:val="ru-RU"/>
              </w:rPr>
              <w:t xml:space="preserve"> початку </w:t>
            </w:r>
            <w:proofErr w:type="spellStart"/>
            <w:r w:rsidRPr="00F55F97">
              <w:rPr>
                <w:rFonts w:eastAsiaTheme="minorHAnsi"/>
                <w:sz w:val="24"/>
                <w:szCs w:val="24"/>
                <w:lang w:val="ru-RU"/>
              </w:rPr>
              <w:t>дії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останнього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діючого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сертифікату</w:t>
            </w:r>
            <w:proofErr w:type="spellEnd"/>
            <w:r w:rsidRPr="00F55F97">
              <w:rPr>
                <w:rFonts w:eastAsiaTheme="minorHAnsi"/>
                <w:sz w:val="24"/>
                <w:szCs w:val="24"/>
                <w:lang w:val="ru-RU"/>
              </w:rPr>
              <w:t xml:space="preserve"> та до тексту </w:t>
            </w:r>
            <w:proofErr w:type="spellStart"/>
            <w:r w:rsidRPr="00F55F97">
              <w:rPr>
                <w:rFonts w:eastAsiaTheme="minorHAnsi"/>
                <w:sz w:val="24"/>
                <w:szCs w:val="24"/>
                <w:lang w:val="ru-RU"/>
              </w:rPr>
              <w:t>квитанції</w:t>
            </w:r>
            <w:proofErr w:type="spellEnd"/>
            <w:r w:rsidRPr="00F55F97">
              <w:rPr>
                <w:rFonts w:eastAsiaTheme="minorHAnsi"/>
                <w:sz w:val="24"/>
                <w:szCs w:val="24"/>
                <w:lang w:val="ru-RU"/>
              </w:rPr>
              <w:t xml:space="preserve">; </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виправлено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процес</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формування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lastRenderedPageBreak/>
              <w:t>zip</w:t>
            </w:r>
            <w:proofErr w:type="spellEnd"/>
            <w:r w:rsidRPr="00F55F97">
              <w:rPr>
                <w:rFonts w:eastAsiaTheme="minorHAnsi"/>
                <w:sz w:val="24"/>
                <w:szCs w:val="24"/>
                <w:lang w:val="ru-RU"/>
              </w:rPr>
              <w:t xml:space="preserve">-файла при </w:t>
            </w:r>
            <w:proofErr w:type="spellStart"/>
            <w:r w:rsidRPr="00F55F97">
              <w:rPr>
                <w:rFonts w:eastAsiaTheme="minorHAnsi"/>
                <w:sz w:val="24"/>
                <w:szCs w:val="24"/>
                <w:lang w:val="ru-RU"/>
              </w:rPr>
              <w:t>направленні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звітів</w:t>
            </w:r>
            <w:proofErr w:type="spellEnd"/>
            <w:r w:rsidRPr="00F55F97">
              <w:rPr>
                <w:rFonts w:eastAsiaTheme="minorHAnsi"/>
                <w:sz w:val="24"/>
                <w:szCs w:val="24"/>
                <w:lang w:val="ru-RU"/>
              </w:rPr>
              <w:t xml:space="preserve"> до ПФУ;</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доопрацьовано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реєстрації</w:t>
            </w:r>
            <w:proofErr w:type="spellEnd"/>
            <w:r w:rsidRPr="00F55F97">
              <w:rPr>
                <w:rFonts w:eastAsiaTheme="minorHAnsi"/>
                <w:sz w:val="24"/>
                <w:szCs w:val="24"/>
                <w:lang w:val="ru-RU"/>
              </w:rPr>
              <w:t xml:space="preserve"> другого </w:t>
            </w:r>
            <w:proofErr w:type="spellStart"/>
            <w:r w:rsidRPr="00F55F97">
              <w:rPr>
                <w:rFonts w:eastAsiaTheme="minorHAnsi"/>
                <w:sz w:val="24"/>
                <w:szCs w:val="24"/>
                <w:lang w:val="ru-RU"/>
              </w:rPr>
              <w:t>примірника</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акцизної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накладної</w:t>
            </w:r>
            <w:proofErr w:type="spellEnd"/>
            <w:r w:rsidRPr="00F55F97">
              <w:rPr>
                <w:rFonts w:eastAsiaTheme="minorHAnsi"/>
                <w:sz w:val="24"/>
                <w:szCs w:val="24"/>
                <w:lang w:val="ru-RU"/>
              </w:rPr>
              <w:t>;</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доопрацьовано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внесення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змін</w:t>
            </w:r>
            <w:proofErr w:type="spellEnd"/>
            <w:r w:rsidRPr="00F55F97">
              <w:rPr>
                <w:rFonts w:eastAsiaTheme="minorHAnsi"/>
                <w:sz w:val="24"/>
                <w:szCs w:val="24"/>
                <w:lang w:val="ru-RU"/>
              </w:rPr>
              <w:t xml:space="preserve"> до алгоритму </w:t>
            </w:r>
            <w:proofErr w:type="spellStart"/>
            <w:r w:rsidRPr="00F55F97">
              <w:rPr>
                <w:rFonts w:eastAsiaTheme="minorHAnsi"/>
                <w:sz w:val="24"/>
                <w:szCs w:val="24"/>
                <w:lang w:val="ru-RU"/>
              </w:rPr>
              <w:t>прийняття</w:t>
            </w:r>
            <w:proofErr w:type="spellEnd"/>
            <w:r w:rsidRPr="00F55F97">
              <w:rPr>
                <w:rFonts w:eastAsiaTheme="minorHAnsi"/>
                <w:sz w:val="24"/>
                <w:szCs w:val="24"/>
                <w:lang w:val="ru-RU"/>
              </w:rPr>
              <w:t xml:space="preserve"> ПН при </w:t>
            </w:r>
            <w:proofErr w:type="spellStart"/>
            <w:r w:rsidRPr="00F55F97">
              <w:rPr>
                <w:rFonts w:eastAsiaTheme="minorHAnsi"/>
                <w:sz w:val="24"/>
                <w:szCs w:val="24"/>
                <w:lang w:val="ru-RU"/>
              </w:rPr>
              <w:t>зазначенні</w:t>
            </w:r>
            <w:proofErr w:type="spellEnd"/>
            <w:r w:rsidRPr="00F55F97">
              <w:rPr>
                <w:rFonts w:eastAsiaTheme="minorHAnsi"/>
                <w:sz w:val="24"/>
                <w:szCs w:val="24"/>
                <w:lang w:val="ru-RU"/>
              </w:rPr>
              <w:t xml:space="preserve"> коду УКТЗЕД та коду ставки «14»;</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доопрацьовано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приймання</w:t>
            </w:r>
            <w:proofErr w:type="spellEnd"/>
            <w:r w:rsidRPr="00F55F97">
              <w:rPr>
                <w:rFonts w:eastAsiaTheme="minorHAnsi"/>
                <w:sz w:val="24"/>
                <w:szCs w:val="24"/>
                <w:lang w:val="ru-RU"/>
              </w:rPr>
              <w:t xml:space="preserve"> РК до АН </w:t>
            </w:r>
            <w:proofErr w:type="spellStart"/>
            <w:r w:rsidRPr="00F55F97">
              <w:rPr>
                <w:rFonts w:eastAsiaTheme="minorHAnsi"/>
                <w:sz w:val="24"/>
                <w:szCs w:val="24"/>
                <w:lang w:val="ru-RU"/>
              </w:rPr>
              <w:t>із</w:t>
            </w:r>
            <w:proofErr w:type="spellEnd"/>
            <w:r w:rsidRPr="00F55F97">
              <w:rPr>
                <w:rFonts w:eastAsiaTheme="minorHAnsi"/>
                <w:sz w:val="24"/>
                <w:szCs w:val="24"/>
                <w:lang w:val="ru-RU"/>
              </w:rPr>
              <w:t xml:space="preserve"> кодом </w:t>
            </w:r>
            <w:proofErr w:type="spellStart"/>
            <w:r w:rsidRPr="00F55F97">
              <w:rPr>
                <w:rFonts w:eastAsiaTheme="minorHAnsi"/>
                <w:sz w:val="24"/>
                <w:szCs w:val="24"/>
                <w:lang w:val="ru-RU"/>
              </w:rPr>
              <w:t>операцій</w:t>
            </w:r>
            <w:proofErr w:type="spellEnd"/>
            <w:r w:rsidRPr="00F55F97">
              <w:rPr>
                <w:rFonts w:eastAsiaTheme="minorHAnsi"/>
                <w:sz w:val="24"/>
                <w:szCs w:val="24"/>
                <w:lang w:val="ru-RU"/>
              </w:rPr>
              <w:t xml:space="preserve"> «8», де </w:t>
            </w:r>
            <w:proofErr w:type="spellStart"/>
            <w:r w:rsidRPr="00F55F97">
              <w:rPr>
                <w:rFonts w:eastAsiaTheme="minorHAnsi"/>
                <w:sz w:val="24"/>
                <w:szCs w:val="24"/>
                <w:lang w:val="ru-RU"/>
              </w:rPr>
              <w:t>отримувач</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неплатник</w:t>
            </w:r>
            <w:proofErr w:type="spellEnd"/>
            <w:r w:rsidRPr="00F55F97">
              <w:rPr>
                <w:rFonts w:eastAsiaTheme="minorHAnsi"/>
                <w:sz w:val="24"/>
                <w:szCs w:val="24"/>
                <w:lang w:val="ru-RU"/>
              </w:rPr>
              <w:t xml:space="preserve"> (1000000000);</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доопрацьовано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реалізації</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доповнення</w:t>
            </w:r>
            <w:proofErr w:type="spellEnd"/>
            <w:r w:rsidRPr="00F55F97">
              <w:rPr>
                <w:rFonts w:eastAsiaTheme="minorHAnsi"/>
                <w:sz w:val="24"/>
                <w:szCs w:val="24"/>
                <w:lang w:val="ru-RU"/>
              </w:rPr>
              <w:t xml:space="preserve"> до Заявки на </w:t>
            </w:r>
            <w:proofErr w:type="spellStart"/>
            <w:r w:rsidRPr="00F55F97">
              <w:rPr>
                <w:rFonts w:eastAsiaTheme="minorHAnsi"/>
                <w:sz w:val="24"/>
                <w:szCs w:val="24"/>
                <w:lang w:val="ru-RU"/>
              </w:rPr>
              <w:t>доопрацювання</w:t>
            </w:r>
            <w:proofErr w:type="spellEnd"/>
            <w:r w:rsidRPr="00F55F97">
              <w:rPr>
                <w:rFonts w:eastAsiaTheme="minorHAnsi"/>
                <w:sz w:val="24"/>
                <w:szCs w:val="24"/>
                <w:lang w:val="ru-RU"/>
              </w:rPr>
              <w:t xml:space="preserve"> ЄРПН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приймання</w:t>
            </w:r>
            <w:proofErr w:type="spellEnd"/>
            <w:r w:rsidRPr="00F55F97">
              <w:rPr>
                <w:rFonts w:eastAsiaTheme="minorHAnsi"/>
                <w:sz w:val="24"/>
                <w:szCs w:val="24"/>
                <w:lang w:val="ru-RU"/>
              </w:rPr>
              <w:t xml:space="preserve"> та </w:t>
            </w:r>
            <w:proofErr w:type="spellStart"/>
            <w:r w:rsidRPr="00F55F97">
              <w:rPr>
                <w:rFonts w:eastAsiaTheme="minorHAnsi"/>
                <w:sz w:val="24"/>
                <w:szCs w:val="24"/>
                <w:lang w:val="ru-RU"/>
              </w:rPr>
              <w:t>обробки</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податкових</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накладних</w:t>
            </w:r>
            <w:proofErr w:type="spellEnd"/>
            <w:r w:rsidRPr="00F55F97">
              <w:rPr>
                <w:rFonts w:eastAsiaTheme="minorHAnsi"/>
                <w:sz w:val="24"/>
                <w:szCs w:val="24"/>
                <w:lang w:val="ru-RU"/>
              </w:rPr>
              <w:t xml:space="preserve"> та </w:t>
            </w:r>
            <w:proofErr w:type="spellStart"/>
            <w:r w:rsidRPr="00F55F97">
              <w:rPr>
                <w:rFonts w:eastAsiaTheme="minorHAnsi"/>
                <w:sz w:val="24"/>
                <w:szCs w:val="24"/>
                <w:lang w:val="ru-RU"/>
              </w:rPr>
              <w:t>розрахунків</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коригування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кількісних</w:t>
            </w:r>
            <w:proofErr w:type="spellEnd"/>
            <w:r w:rsidRPr="00F55F97">
              <w:rPr>
                <w:rFonts w:eastAsiaTheme="minorHAnsi"/>
                <w:sz w:val="24"/>
                <w:szCs w:val="24"/>
                <w:lang w:val="ru-RU"/>
              </w:rPr>
              <w:t xml:space="preserve"> та </w:t>
            </w:r>
            <w:proofErr w:type="spellStart"/>
            <w:r w:rsidRPr="00F55F97">
              <w:rPr>
                <w:rFonts w:eastAsiaTheme="minorHAnsi"/>
                <w:sz w:val="24"/>
                <w:szCs w:val="24"/>
                <w:lang w:val="ru-RU"/>
              </w:rPr>
              <w:t>вартісних</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показників</w:t>
            </w:r>
            <w:proofErr w:type="spellEnd"/>
            <w:r w:rsidRPr="00F55F97">
              <w:rPr>
                <w:rFonts w:eastAsiaTheme="minorHAnsi"/>
                <w:sz w:val="24"/>
                <w:szCs w:val="24"/>
                <w:lang w:val="ru-RU"/>
              </w:rPr>
              <w:t xml:space="preserve"> до </w:t>
            </w:r>
            <w:proofErr w:type="spellStart"/>
            <w:r w:rsidRPr="00F55F97">
              <w:rPr>
                <w:rFonts w:eastAsiaTheme="minorHAnsi"/>
                <w:sz w:val="24"/>
                <w:szCs w:val="24"/>
                <w:lang w:val="ru-RU"/>
              </w:rPr>
              <w:t>податкових</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накладних</w:t>
            </w:r>
            <w:proofErr w:type="spellEnd"/>
            <w:r w:rsidRPr="00F55F97">
              <w:rPr>
                <w:rFonts w:eastAsiaTheme="minorHAnsi"/>
                <w:sz w:val="24"/>
                <w:szCs w:val="24"/>
                <w:lang w:val="ru-RU"/>
              </w:rPr>
              <w:t xml:space="preserve"> за </w:t>
            </w:r>
            <w:proofErr w:type="spellStart"/>
            <w:r w:rsidRPr="00F55F97">
              <w:rPr>
                <w:rFonts w:eastAsiaTheme="minorHAnsi"/>
                <w:sz w:val="24"/>
                <w:szCs w:val="24"/>
                <w:lang w:val="ru-RU"/>
              </w:rPr>
              <w:t>новими</w:t>
            </w:r>
            <w:proofErr w:type="spellEnd"/>
            <w:r w:rsidRPr="00F55F97">
              <w:rPr>
                <w:rFonts w:eastAsiaTheme="minorHAnsi"/>
                <w:sz w:val="24"/>
                <w:szCs w:val="24"/>
                <w:lang w:val="ru-RU"/>
              </w:rPr>
              <w:t xml:space="preserve"> формами;</w:t>
            </w:r>
          </w:p>
          <w:p w:rsidR="00DA3C37" w:rsidRPr="00F55F97" w:rsidRDefault="00DA3C37" w:rsidP="004975EA">
            <w:pPr>
              <w:pStyle w:val="40"/>
              <w:spacing w:line="240" w:lineRule="auto"/>
              <w:ind w:left="22" w:right="53"/>
              <w:contextualSpacing/>
              <w:jc w:val="both"/>
              <w:rPr>
                <w:rFonts w:eastAsiaTheme="minorHAnsi"/>
                <w:sz w:val="24"/>
                <w:szCs w:val="24"/>
                <w:lang w:val="ru-RU"/>
              </w:rPr>
            </w:pPr>
            <w:r w:rsidRPr="00F55F97">
              <w:rPr>
                <w:rFonts w:eastAsiaTheme="minorHAnsi"/>
                <w:sz w:val="24"/>
                <w:szCs w:val="24"/>
                <w:lang w:val="ru-RU"/>
              </w:rPr>
              <w:t xml:space="preserve">- </w:t>
            </w:r>
            <w:proofErr w:type="spellStart"/>
            <w:r w:rsidRPr="00F55F97">
              <w:rPr>
                <w:rFonts w:eastAsiaTheme="minorHAnsi"/>
                <w:sz w:val="24"/>
                <w:szCs w:val="24"/>
                <w:lang w:val="ru-RU"/>
              </w:rPr>
              <w:t>доопрацьовано</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програмне</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забезпечення</w:t>
            </w:r>
            <w:proofErr w:type="spellEnd"/>
            <w:r w:rsidRPr="00F55F97">
              <w:rPr>
                <w:rFonts w:eastAsiaTheme="minorHAnsi"/>
                <w:sz w:val="24"/>
                <w:szCs w:val="24"/>
                <w:lang w:val="ru-RU"/>
              </w:rPr>
              <w:t xml:space="preserve"> в </w:t>
            </w:r>
            <w:proofErr w:type="spellStart"/>
            <w:r w:rsidRPr="00F55F97">
              <w:rPr>
                <w:rFonts w:eastAsiaTheme="minorHAnsi"/>
                <w:sz w:val="24"/>
                <w:szCs w:val="24"/>
                <w:lang w:val="ru-RU"/>
              </w:rPr>
              <w:t>частині</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реєстрації</w:t>
            </w:r>
            <w:proofErr w:type="spellEnd"/>
            <w:r w:rsidRPr="00F55F97">
              <w:rPr>
                <w:rFonts w:eastAsiaTheme="minorHAnsi"/>
                <w:sz w:val="24"/>
                <w:szCs w:val="24"/>
                <w:lang w:val="ru-RU"/>
              </w:rPr>
              <w:t xml:space="preserve"> </w:t>
            </w:r>
            <w:r w:rsidRPr="00F55F97">
              <w:rPr>
                <w:rFonts w:eastAsiaTheme="minorHAnsi"/>
                <w:sz w:val="24"/>
                <w:szCs w:val="24"/>
                <w:lang w:val="ru-RU"/>
              </w:rPr>
              <w:lastRenderedPageBreak/>
              <w:t xml:space="preserve">ПН </w:t>
            </w:r>
            <w:proofErr w:type="spellStart"/>
            <w:r w:rsidRPr="00F55F97">
              <w:rPr>
                <w:rFonts w:eastAsiaTheme="minorHAnsi"/>
                <w:sz w:val="24"/>
                <w:szCs w:val="24"/>
                <w:lang w:val="ru-RU"/>
              </w:rPr>
              <w:t>від</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платника</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який</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відмовився</w:t>
            </w:r>
            <w:proofErr w:type="spellEnd"/>
            <w:r w:rsidRPr="00F55F97">
              <w:rPr>
                <w:rFonts w:eastAsiaTheme="minorHAnsi"/>
                <w:sz w:val="24"/>
                <w:szCs w:val="24"/>
                <w:lang w:val="ru-RU"/>
              </w:rPr>
              <w:t xml:space="preserve"> </w:t>
            </w:r>
            <w:proofErr w:type="spellStart"/>
            <w:r w:rsidRPr="00F55F97">
              <w:rPr>
                <w:rFonts w:eastAsiaTheme="minorHAnsi"/>
                <w:sz w:val="24"/>
                <w:szCs w:val="24"/>
                <w:lang w:val="ru-RU"/>
              </w:rPr>
              <w:t>від</w:t>
            </w:r>
            <w:proofErr w:type="spellEnd"/>
            <w:r w:rsidRPr="00F55F97">
              <w:rPr>
                <w:rFonts w:eastAsiaTheme="minorHAnsi"/>
                <w:sz w:val="24"/>
                <w:szCs w:val="24"/>
                <w:lang w:val="ru-RU"/>
              </w:rPr>
              <w:t xml:space="preserve"> коду ДРФО;</w:t>
            </w:r>
          </w:p>
          <w:p w:rsidR="00DA3C37" w:rsidRPr="00F55F97" w:rsidRDefault="00DA3C37" w:rsidP="004975EA">
            <w:pPr>
              <w:pStyle w:val="40"/>
              <w:spacing w:line="240" w:lineRule="auto"/>
              <w:ind w:left="22" w:right="53" w:firstLine="142"/>
              <w:contextualSpacing/>
              <w:jc w:val="both"/>
              <w:rPr>
                <w:rFonts w:eastAsia="Calibri"/>
                <w:sz w:val="24"/>
                <w:szCs w:val="24"/>
              </w:rPr>
            </w:pPr>
            <w:proofErr w:type="spellStart"/>
            <w:r w:rsidRPr="00F55F97">
              <w:rPr>
                <w:rFonts w:eastAsia="Calibri"/>
                <w:sz w:val="24"/>
                <w:szCs w:val="24"/>
              </w:rPr>
              <w:t>ZPStamp</w:t>
            </w:r>
            <w:proofErr w:type="spellEnd"/>
            <w:r w:rsidRPr="00F55F97">
              <w:rPr>
                <w:rFonts w:eastAsia="Calibri"/>
                <w:sz w:val="24"/>
                <w:szCs w:val="24"/>
              </w:rPr>
              <w:t>:</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Calibri"/>
                <w:sz w:val="24"/>
                <w:szCs w:val="24"/>
              </w:rPr>
              <w:t>-додано можливість обміну між «відкритою» та «захищеною» площадками по протоколу HTTP;</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Calibri"/>
                <w:sz w:val="24"/>
                <w:szCs w:val="24"/>
              </w:rPr>
              <w:t>- оновлено параметри загрузки переліків відкликаних сертифікатів (підтримуються рядки 0-999).</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Оновлено WEB-інтерфейс ЄВПЕЗ:</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Calibri"/>
                <w:sz w:val="24"/>
                <w:szCs w:val="24"/>
              </w:rPr>
              <w:t>-роль для виконання рішень суду «Зміна суми переплати за рішенням суду» зроблено самостійною, що не потребує додаткового призначення</w:t>
            </w:r>
            <w:r w:rsidRPr="00F55F97">
              <w:rPr>
                <w:rFonts w:eastAsia="Calibri"/>
                <w:sz w:val="24"/>
                <w:szCs w:val="24"/>
                <w:lang w:val="ru-RU"/>
              </w:rPr>
              <w:t xml:space="preserve"> </w:t>
            </w:r>
            <w:r w:rsidRPr="00F55F97">
              <w:rPr>
                <w:rFonts w:eastAsia="Calibri"/>
                <w:sz w:val="24"/>
                <w:szCs w:val="24"/>
              </w:rPr>
              <w:t>іншої ролі.</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Оновлено версію веб-інтерфейсу ЄВПЕЗ</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 xml:space="preserve">-у Реєстрі податкових накладних додано стовпчики: загальна сума податку на додану вартість за ставкою 14% та усього обсяги постачання за ставкою 14 % (код </w:t>
            </w:r>
            <w:r w:rsidRPr="00F55F97">
              <w:rPr>
                <w:rFonts w:eastAsia="Calibri"/>
                <w:color w:val="000000" w:themeColor="text1"/>
                <w:sz w:val="24"/>
                <w:szCs w:val="24"/>
              </w:rPr>
              <w:t>ставки 14).</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Оновлено WEB-інтерфейс ЄВПЕЗ в частині оптимізації вибору ПН/РК для судових рішень.</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lastRenderedPageBreak/>
              <w:t>Оновлено WEB-інтерфейс ЄВПЕЗ 1.0.0.2244 в частині збільшення кількості документів на сторінці при обробці судових рішень щодо реєстрації ПН/РК до 1000.</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Виправлено анулювання по суду "</w:t>
            </w:r>
            <w:proofErr w:type="spellStart"/>
            <w:r w:rsidRPr="00F55F97">
              <w:rPr>
                <w:rFonts w:eastAsia="Calibri"/>
                <w:sz w:val="24"/>
                <w:szCs w:val="24"/>
              </w:rPr>
              <w:t>недопроведенних</w:t>
            </w:r>
            <w:proofErr w:type="spellEnd"/>
            <w:r w:rsidRPr="00F55F97">
              <w:rPr>
                <w:rFonts w:eastAsia="Calibri"/>
                <w:sz w:val="24"/>
                <w:szCs w:val="24"/>
              </w:rPr>
              <w:t>" ПН/РК.</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Доопрацьовано програмне забезпечення в частині відображення в ЄРАН2019 та СЕАРПСЕ  обсягів пального, які було поповнено  Заявкою на поповнення (коригування) залишку пального.</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color w:val="000000" w:themeColor="text1"/>
                <w:sz w:val="24"/>
                <w:szCs w:val="24"/>
              </w:rPr>
              <w:t xml:space="preserve">Реєстри </w:t>
            </w:r>
            <w:r w:rsidRPr="00F55F97">
              <w:rPr>
                <w:rFonts w:eastAsia="Calibri"/>
                <w:sz w:val="24"/>
                <w:szCs w:val="24"/>
              </w:rPr>
              <w:t>ліцензій:</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-доопрацьовано програмне забезпечення «Ліцензування» в частині знаходження ФОП, які мають ІД-картки та інтерфейс ліцензій;</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Calibri"/>
                <w:sz w:val="24"/>
                <w:szCs w:val="24"/>
              </w:rPr>
              <w:t>-доопрацьовано програмне забезпечення «Ліцензування» в частині надання доступу до вкладок «Оптова торгівля» у розділах «Облік заяв», «Розпорядження» та «Ліцензійний реєстр» ГУ ДПС у областях та у м. Києві;</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Calibri"/>
                <w:sz w:val="24"/>
                <w:szCs w:val="24"/>
              </w:rPr>
              <w:lastRenderedPageBreak/>
              <w:t>-доопрацьовано програмне забезпечення «Ліцензування» в частині обробки символів в таблиці Реєстр платежів T_TA00_OPER, в полі NOMPP;</w:t>
            </w:r>
          </w:p>
          <w:p w:rsidR="00DA3C37" w:rsidRPr="00F55F97" w:rsidRDefault="00DA3C37" w:rsidP="004975EA">
            <w:pPr>
              <w:pStyle w:val="40"/>
              <w:spacing w:line="240" w:lineRule="auto"/>
              <w:ind w:left="22" w:right="53" w:firstLine="142"/>
              <w:contextualSpacing/>
              <w:jc w:val="both"/>
              <w:rPr>
                <w:rFonts w:eastAsia="Calibri"/>
                <w:color w:val="FF0000"/>
                <w:sz w:val="24"/>
                <w:szCs w:val="24"/>
              </w:rPr>
            </w:pPr>
            <w:r w:rsidRPr="00F55F97">
              <w:rPr>
                <w:rFonts w:eastAsiaTheme="minorHAnsi"/>
                <w:sz w:val="24"/>
                <w:szCs w:val="24"/>
              </w:rPr>
              <w:t xml:space="preserve">-доопрацьовано ПЗ Ліцензування в частині </w:t>
            </w:r>
            <w:r w:rsidRPr="00F55F97">
              <w:rPr>
                <w:rFonts w:eastAsia="Calibri"/>
                <w:sz w:val="24"/>
                <w:szCs w:val="24"/>
              </w:rPr>
              <w:t xml:space="preserve">визначення територіальних органів ДПС органами ліцензування з оптової торгівлі спиртом етиловим, спиртом етиловим ректифікованим виноградним, спиртом етиловим ректифікованим плодовим, алкогольними напоями, тютюновими виробами, рідинами, що використовуються в електронних сигаретах, та </w:t>
            </w:r>
            <w:r w:rsidRPr="00F55F97">
              <w:rPr>
                <w:rFonts w:eastAsia="Calibri"/>
                <w:color w:val="000000" w:themeColor="text1"/>
                <w:sz w:val="24"/>
                <w:szCs w:val="24"/>
              </w:rPr>
              <w:t>пальним.</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 внесено зміни при виведенні на друк додатка до ліцензії;</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 додано перенесення та заповнення нижньої частини ліцензії на опт назви органу ліцензування та код;</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 додано відображення вкладки звітів «Оптова торгівля» для територіальних органів та формування звітів ними;</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lastRenderedPageBreak/>
              <w:t>- додано у довідник «об’єктів оподаткування», який використовується для заповнення пунктів Адреса місця оптової, роздрібної торгівлі пальним та/або виробництва/зберігання пального Заяв щодо виробництва та/або зберігання пального, щодо оптової та/або роздрібної торгівлі пальним колонки «Ідентифікатор об’єкта оподаткування» та «Тип об’єкта оподаткування»;</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 додано у вкладки реєстрів колонку «ідентифікатор об’єкта оподаткування»;</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 додано у всі реєстри ліцензій (крім Єдиний державний реєстр пальне) колонку «Дата вручення розпорядження»;</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 xml:space="preserve">- при створенні заяви на переоформлення ліцензії та/або внесення чергового платежу для актуалізації статистичних даних передбачено перенесення (оновлення) даних у ліцензійному реєстрі, у колонках "Найменування контролюючого органу, за основним місцем обліку" та "Код </w:t>
            </w:r>
            <w:r w:rsidRPr="00F55F97">
              <w:rPr>
                <w:rFonts w:eastAsia="Calibri"/>
                <w:sz w:val="24"/>
                <w:szCs w:val="24"/>
              </w:rPr>
              <w:lastRenderedPageBreak/>
              <w:t>контролюючого органу, за основним місцем обліку";</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 доопрацьовано програмне забезпечення в частині створення або коригування підписанта у Довіднику підписантів.</w:t>
            </w:r>
          </w:p>
          <w:p w:rsidR="00DA3C37" w:rsidRPr="00F55F97" w:rsidRDefault="00DA3C37" w:rsidP="004975EA">
            <w:pPr>
              <w:pStyle w:val="40"/>
              <w:spacing w:line="240" w:lineRule="auto"/>
              <w:ind w:left="22" w:right="53" w:firstLine="142"/>
              <w:contextualSpacing/>
              <w:jc w:val="both"/>
              <w:rPr>
                <w:rFonts w:eastAsia="Calibri"/>
                <w:color w:val="000000" w:themeColor="text1"/>
                <w:sz w:val="24"/>
                <w:szCs w:val="24"/>
              </w:rPr>
            </w:pPr>
            <w:r w:rsidRPr="00F55F97">
              <w:rPr>
                <w:rFonts w:eastAsia="Calibri"/>
                <w:color w:val="000000" w:themeColor="text1"/>
                <w:sz w:val="24"/>
                <w:szCs w:val="24"/>
              </w:rPr>
              <w:t xml:space="preserve">Встановлено </w:t>
            </w:r>
            <w:r w:rsidRPr="00F55F97">
              <w:rPr>
                <w:rFonts w:eastAsia="Calibri"/>
                <w:sz w:val="24"/>
                <w:szCs w:val="24"/>
              </w:rPr>
              <w:t xml:space="preserve">оновлення форм: J/F 1307001, J/F 1307101, J/F 1407101, J/F 1407201, J/F 1307301, J/F 1407301, J/F 1307401.J3000413,  J3040113, J3040213, J3040313, J3040413, J3040513, J3040613, J3040713, J3040813, J3040913, J3000713, J3070113, S0111005 , F/J1310109, F3000413, F3040113, F3040413, F3040513, F3040613, F3040713, F3000513, F3050113, F3050413, F3005113, F3051113, F3051413, F3000613,  F3060113, F3060313, F3000713, F3070113, J0901107, J0901205, JF1391602, F1391702, J1300406, F1300406, J1400406, F1400406, J1301704, F1301704, J1401704, F1401704, J0147703, J1203202, F1203202, J1203402, F1203402, J1203302, F1203302, J1203502, F1203502, J0210903, F0210903, J0209902, </w:t>
            </w:r>
            <w:r w:rsidRPr="00F55F97">
              <w:rPr>
                <w:rFonts w:eastAsia="Calibri"/>
                <w:sz w:val="24"/>
                <w:szCs w:val="24"/>
              </w:rPr>
              <w:lastRenderedPageBreak/>
              <w:t>F0209902, J1304102, F1304102, J1499601, F1499601, J1201011, F1201011, J1201111, F1201111, J1201211, F1201211, J1306001,</w:t>
            </w:r>
            <w:r w:rsidRPr="00F55F97">
              <w:rPr>
                <w:rFonts w:eastAsiaTheme="minorHAnsi"/>
                <w:sz w:val="24"/>
                <w:szCs w:val="24"/>
              </w:rPr>
              <w:t xml:space="preserve"> F1306001, </w:t>
            </w:r>
            <w:r w:rsidRPr="00F55F97">
              <w:rPr>
                <w:rFonts w:eastAsia="Calibri"/>
                <w:sz w:val="24"/>
                <w:szCs w:val="24"/>
              </w:rPr>
              <w:t xml:space="preserve">JF1201012, JF1201112, JF1201212, JF1307301, J0103804, J0138104, J0901301, J0100118, F0100703, JF0200123, JF0200523, JF0215223, J0200623, JF0299823, JF0299323, JF0215723, JF0215823, JF0215323, JF0215523, JF0217023, J0215623, JF0215923, F0200423, J0100119, J0110319, J0110619, J0111319, J0111419, J0111519, J0111619, J0111719, J0111819, J0112019, J0112819, J0114419, J0114519, J0114619, J0114719, F0100719, F0170319, F0170619, F0171319, F0171419, F0171519, F0171619, F0171719, F0171819, F0172019, F0172819, F0174419, F0174519, F0174619, F0174719, J0100919, J0190319, J0190619, J0191319, J0191419, J0191519, J0191619, J0191719, J0191819, J0192019, J0192819, J0194419, J0194519, J0194619, J0194719, J0215401, F0215401, JF0500106, </w:t>
            </w:r>
            <w:r w:rsidRPr="00F55F97">
              <w:rPr>
                <w:rFonts w:eastAsia="Calibri"/>
                <w:sz w:val="24"/>
                <w:szCs w:val="24"/>
              </w:rPr>
              <w:lastRenderedPageBreak/>
              <w:t>JF0510106, J0510206, J0510306, J0510406, JF0510506, JF0510606, JF0209508, JF0295008, JF0298408, JF0298508, JF0298608, JF0295108, JF0295208, JF0295308, JF0295408, JF0295508, JF0295608, JF0295708, JF0295808, JF0296008, JF0295908, JF0298108, JF0298208, JF0298308, F0103405, F0134105, F0103307, F0133107, JF1500102</w:t>
            </w:r>
            <w:r w:rsidRPr="00F55F97">
              <w:rPr>
                <w:rFonts w:eastAsia="Calibri"/>
                <w:color w:val="000000" w:themeColor="text1"/>
                <w:sz w:val="24"/>
                <w:szCs w:val="24"/>
              </w:rPr>
              <w:t>, JF1490503.</w:t>
            </w:r>
          </w:p>
          <w:p w:rsidR="00DA3C37" w:rsidRPr="00F55F97" w:rsidRDefault="00DA3C37" w:rsidP="004975EA">
            <w:pPr>
              <w:pStyle w:val="40"/>
              <w:spacing w:line="240" w:lineRule="auto"/>
              <w:ind w:left="22" w:right="53" w:firstLine="142"/>
              <w:contextualSpacing/>
              <w:jc w:val="both"/>
              <w:rPr>
                <w:rFonts w:eastAsia="Calibri"/>
                <w:color w:val="000000" w:themeColor="text1"/>
                <w:sz w:val="24"/>
                <w:szCs w:val="24"/>
              </w:rPr>
            </w:pPr>
            <w:r w:rsidRPr="00F55F97">
              <w:rPr>
                <w:rFonts w:eastAsia="Calibri"/>
                <w:color w:val="000000" w:themeColor="text1"/>
                <w:sz w:val="24"/>
                <w:szCs w:val="24"/>
              </w:rPr>
              <w:t>J/F1315101, F1315001, J/F1315201, F0510406, F0295808, F0296008, F0133107, F0134105, JF0200123, JF0217023, F0103405, F0103307, F0510106, F0510406, F0510506, F0510606, J/F0500106, F0103307 , F0133107, F0103405, F0134105, J/F0500106, JF0215401, F0215923, F1360102, F0302004, F0320104, F0320204, F0320304, F0320404, F0320504, F0320604</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 xml:space="preserve">Внесено зміни до </w:t>
            </w:r>
            <w:proofErr w:type="spellStart"/>
            <w:r w:rsidRPr="00F55F97">
              <w:rPr>
                <w:rFonts w:eastAsia="Calibri"/>
                <w:sz w:val="24"/>
                <w:szCs w:val="24"/>
              </w:rPr>
              <w:t>xsd</w:t>
            </w:r>
            <w:proofErr w:type="spellEnd"/>
            <w:r w:rsidRPr="00F55F97">
              <w:rPr>
                <w:rFonts w:eastAsia="Calibri"/>
                <w:sz w:val="24"/>
                <w:szCs w:val="24"/>
              </w:rPr>
              <w:t xml:space="preserve"> по формах JF1203202, JF1203402, JF1203302, JF1203502.</w:t>
            </w:r>
          </w:p>
          <w:p w:rsidR="00DA3C37" w:rsidRPr="00F55F97" w:rsidRDefault="00DA3C37" w:rsidP="004975EA">
            <w:pPr>
              <w:pStyle w:val="40"/>
              <w:spacing w:line="240" w:lineRule="auto"/>
              <w:ind w:left="22" w:right="53" w:firstLine="142"/>
              <w:contextualSpacing/>
              <w:jc w:val="both"/>
              <w:rPr>
                <w:rFonts w:eastAsia="Calibri"/>
                <w:sz w:val="24"/>
                <w:szCs w:val="24"/>
              </w:rPr>
            </w:pPr>
            <w:r w:rsidRPr="00F55F97">
              <w:rPr>
                <w:rFonts w:eastAsia="Calibri"/>
                <w:sz w:val="24"/>
                <w:szCs w:val="24"/>
              </w:rPr>
              <w:t>В формі JF0510606 видалено зайвий елемент.</w:t>
            </w:r>
          </w:p>
          <w:p w:rsidR="00DA3C37" w:rsidRPr="00F55F97" w:rsidRDefault="00DA3C37" w:rsidP="004975EA">
            <w:pPr>
              <w:pStyle w:val="40"/>
              <w:spacing w:line="240" w:lineRule="auto"/>
              <w:ind w:left="22" w:right="53"/>
              <w:contextualSpacing/>
              <w:jc w:val="both"/>
              <w:rPr>
                <w:rFonts w:eastAsiaTheme="minorHAnsi"/>
                <w:sz w:val="24"/>
                <w:szCs w:val="24"/>
              </w:rPr>
            </w:pPr>
            <w:r w:rsidRPr="00F55F97">
              <w:rPr>
                <w:rFonts w:eastAsiaTheme="minorHAnsi"/>
                <w:sz w:val="24"/>
                <w:szCs w:val="24"/>
              </w:rPr>
              <w:t xml:space="preserve">В ІТС «Податковий блок» реалізовано </w:t>
            </w:r>
          </w:p>
          <w:p w:rsidR="00DA3C37" w:rsidRPr="00F55F97" w:rsidRDefault="00DA3C37" w:rsidP="004975EA">
            <w:pPr>
              <w:pStyle w:val="40"/>
              <w:spacing w:line="240" w:lineRule="auto"/>
              <w:ind w:left="22" w:right="53" w:firstLine="142"/>
              <w:contextualSpacing/>
              <w:jc w:val="both"/>
              <w:rPr>
                <w:rFonts w:eastAsiaTheme="minorHAnsi"/>
                <w:sz w:val="24"/>
                <w:szCs w:val="24"/>
              </w:rPr>
            </w:pPr>
            <w:r w:rsidRPr="00F55F97">
              <w:rPr>
                <w:rFonts w:eastAsiaTheme="minorHAnsi"/>
                <w:sz w:val="24"/>
                <w:szCs w:val="24"/>
              </w:rPr>
              <w:lastRenderedPageBreak/>
              <w:t>механізм врахування таблиць даних платника ПДВ згідно рішень суду,</w:t>
            </w:r>
          </w:p>
          <w:p w:rsidR="00DA3C37" w:rsidRPr="00F55F97" w:rsidRDefault="00DA3C37" w:rsidP="004975EA">
            <w:pPr>
              <w:contextualSpacing/>
              <w:jc w:val="both"/>
              <w:rPr>
                <w:rFonts w:ascii="Times New Roman" w:hAnsi="Times New Roman" w:cs="Times New Roman"/>
                <w:sz w:val="24"/>
                <w:szCs w:val="24"/>
                <w:lang w:val="ru-RU"/>
              </w:rPr>
            </w:pPr>
            <w:r w:rsidRPr="00F55F97">
              <w:rPr>
                <w:rFonts w:ascii="Times New Roman" w:hAnsi="Times New Roman" w:cs="Times New Roman"/>
                <w:sz w:val="24"/>
                <w:szCs w:val="24"/>
              </w:rPr>
              <w:t>механізм прийняття до розгляду Повідомлень і Скарг згідно з рішеннями суду, що не були прийняті до розгляду</w:t>
            </w:r>
            <w:r w:rsidRPr="00F55F97">
              <w:rPr>
                <w:rFonts w:ascii="Times New Roman" w:hAnsi="Times New Roman" w:cs="Times New Roman"/>
                <w:sz w:val="24"/>
                <w:szCs w:val="24"/>
                <w:lang w:val="ru-RU"/>
              </w:rPr>
              <w:t>;</w:t>
            </w:r>
          </w:p>
          <w:p w:rsidR="00DA3C37" w:rsidRPr="00F55F97" w:rsidRDefault="00DA3C37" w:rsidP="004975EA">
            <w:pPr>
              <w:contextualSpacing/>
              <w:jc w:val="both"/>
              <w:rPr>
                <w:rFonts w:ascii="Times New Roman" w:hAnsi="Times New Roman" w:cs="Times New Roman"/>
                <w:sz w:val="24"/>
                <w:szCs w:val="24"/>
                <w:lang w:val="ru-RU"/>
              </w:rPr>
            </w:pPr>
            <w:proofErr w:type="spellStart"/>
            <w:r w:rsidRPr="00F55F97">
              <w:rPr>
                <w:rFonts w:ascii="Times New Roman" w:hAnsi="Times New Roman" w:cs="Times New Roman"/>
                <w:sz w:val="24"/>
                <w:szCs w:val="24"/>
                <w:lang w:val="ru-RU"/>
              </w:rPr>
              <w:t>зміни</w:t>
            </w:r>
            <w:proofErr w:type="spellEnd"/>
            <w:r w:rsidRPr="00F55F97">
              <w:rPr>
                <w:rFonts w:ascii="Times New Roman" w:hAnsi="Times New Roman" w:cs="Times New Roman"/>
                <w:sz w:val="24"/>
                <w:szCs w:val="24"/>
                <w:lang w:val="ru-RU"/>
              </w:rPr>
              <w:t xml:space="preserve"> до </w:t>
            </w:r>
            <w:proofErr w:type="spellStart"/>
            <w:r w:rsidRPr="00F55F97">
              <w:rPr>
                <w:rFonts w:ascii="Times New Roman" w:hAnsi="Times New Roman" w:cs="Times New Roman"/>
                <w:sz w:val="24"/>
                <w:szCs w:val="24"/>
                <w:lang w:val="ru-RU"/>
              </w:rPr>
              <w:t>механізму</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обробки</w:t>
            </w:r>
            <w:proofErr w:type="spellEnd"/>
            <w:r w:rsidRPr="00F55F97">
              <w:rPr>
                <w:rFonts w:ascii="Times New Roman" w:hAnsi="Times New Roman" w:cs="Times New Roman"/>
                <w:sz w:val="24"/>
                <w:szCs w:val="24"/>
                <w:lang w:val="ru-RU"/>
              </w:rPr>
              <w:t xml:space="preserve"> заяви 1-РРОВ та </w:t>
            </w:r>
            <w:proofErr w:type="spellStart"/>
            <w:r w:rsidRPr="00F55F97">
              <w:rPr>
                <w:rFonts w:ascii="Times New Roman" w:hAnsi="Times New Roman" w:cs="Times New Roman"/>
                <w:sz w:val="24"/>
                <w:szCs w:val="24"/>
                <w:lang w:val="ru-RU"/>
              </w:rPr>
              <w:t>формування</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Довідки</w:t>
            </w:r>
            <w:proofErr w:type="spellEnd"/>
            <w:r w:rsidRPr="00F55F97">
              <w:rPr>
                <w:rFonts w:ascii="Times New Roman" w:hAnsi="Times New Roman" w:cs="Times New Roman"/>
                <w:sz w:val="24"/>
                <w:szCs w:val="24"/>
                <w:lang w:val="ru-RU"/>
              </w:rPr>
              <w:t xml:space="preserve"> про </w:t>
            </w:r>
            <w:proofErr w:type="spellStart"/>
            <w:r w:rsidRPr="00F55F97">
              <w:rPr>
                <w:rFonts w:ascii="Times New Roman" w:hAnsi="Times New Roman" w:cs="Times New Roman"/>
                <w:sz w:val="24"/>
                <w:szCs w:val="24"/>
                <w:lang w:val="ru-RU"/>
              </w:rPr>
              <w:t>резервування</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фіскального</w:t>
            </w:r>
            <w:proofErr w:type="spellEnd"/>
            <w:r w:rsidRPr="00F55F97">
              <w:rPr>
                <w:rFonts w:ascii="Times New Roman" w:hAnsi="Times New Roman" w:cs="Times New Roman"/>
                <w:sz w:val="24"/>
                <w:szCs w:val="24"/>
                <w:lang w:val="ru-RU"/>
              </w:rPr>
              <w:t xml:space="preserve"> номера (2-РРО(В)).</w:t>
            </w:r>
          </w:p>
          <w:p w:rsidR="00DA3C37" w:rsidRPr="00F55F97" w:rsidRDefault="00DA3C37" w:rsidP="004975EA">
            <w:pPr>
              <w:contextualSpacing/>
              <w:jc w:val="both"/>
              <w:rPr>
                <w:rFonts w:ascii="Times New Roman" w:hAnsi="Times New Roman" w:cs="Times New Roman"/>
                <w:sz w:val="24"/>
                <w:szCs w:val="24"/>
                <w:lang w:val="ru-RU"/>
              </w:rPr>
            </w:pPr>
            <w:proofErr w:type="spellStart"/>
            <w:r w:rsidRPr="00F55F97">
              <w:rPr>
                <w:rFonts w:ascii="Times New Roman" w:hAnsi="Times New Roman" w:cs="Times New Roman"/>
                <w:sz w:val="24"/>
                <w:szCs w:val="24"/>
                <w:lang w:val="ru-RU"/>
              </w:rPr>
              <w:t>можливість</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інформаційного</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попередження</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інспектора</w:t>
            </w:r>
            <w:proofErr w:type="spellEnd"/>
            <w:r w:rsidRPr="00F55F97">
              <w:rPr>
                <w:rFonts w:ascii="Times New Roman" w:hAnsi="Times New Roman" w:cs="Times New Roman"/>
                <w:sz w:val="24"/>
                <w:szCs w:val="24"/>
                <w:lang w:val="ru-RU"/>
              </w:rPr>
              <w:t xml:space="preserve"> про </w:t>
            </w:r>
            <w:proofErr w:type="spellStart"/>
            <w:r w:rsidRPr="00F55F97">
              <w:rPr>
                <w:rFonts w:ascii="Times New Roman" w:hAnsi="Times New Roman" w:cs="Times New Roman"/>
                <w:sz w:val="24"/>
                <w:szCs w:val="24"/>
                <w:lang w:val="ru-RU"/>
              </w:rPr>
              <w:t>автоматичне</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анулювання</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реєстрації</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платника</w:t>
            </w:r>
            <w:proofErr w:type="spellEnd"/>
            <w:r w:rsidRPr="00F55F97">
              <w:rPr>
                <w:rFonts w:ascii="Times New Roman" w:hAnsi="Times New Roman" w:cs="Times New Roman"/>
                <w:sz w:val="24"/>
                <w:szCs w:val="24"/>
                <w:lang w:val="ru-RU"/>
              </w:rPr>
              <w:t xml:space="preserve"> ПДВ </w:t>
            </w:r>
            <w:proofErr w:type="spellStart"/>
            <w:r w:rsidRPr="00F55F97">
              <w:rPr>
                <w:rFonts w:ascii="Times New Roman" w:hAnsi="Times New Roman" w:cs="Times New Roman"/>
                <w:sz w:val="24"/>
                <w:szCs w:val="24"/>
                <w:lang w:val="ru-RU"/>
              </w:rPr>
              <w:t>під</w:t>
            </w:r>
            <w:proofErr w:type="spellEnd"/>
            <w:r w:rsidRPr="00F55F97">
              <w:rPr>
                <w:rFonts w:ascii="Times New Roman" w:hAnsi="Times New Roman" w:cs="Times New Roman"/>
                <w:sz w:val="24"/>
                <w:szCs w:val="24"/>
                <w:lang w:val="ru-RU"/>
              </w:rPr>
              <w:t xml:space="preserve"> час </w:t>
            </w:r>
            <w:proofErr w:type="spellStart"/>
            <w:r w:rsidRPr="00F55F97">
              <w:rPr>
                <w:rFonts w:ascii="Times New Roman" w:hAnsi="Times New Roman" w:cs="Times New Roman"/>
                <w:sz w:val="24"/>
                <w:szCs w:val="24"/>
                <w:lang w:val="ru-RU"/>
              </w:rPr>
              <w:t>реєстрації</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платником</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єдиного</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податку</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із</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ставкою</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або</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групою</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що</w:t>
            </w:r>
            <w:proofErr w:type="spellEnd"/>
            <w:r w:rsidRPr="00F55F97">
              <w:rPr>
                <w:rFonts w:ascii="Times New Roman" w:hAnsi="Times New Roman" w:cs="Times New Roman"/>
                <w:sz w:val="24"/>
                <w:szCs w:val="24"/>
                <w:lang w:val="ru-RU"/>
              </w:rPr>
              <w:t xml:space="preserve"> не </w:t>
            </w:r>
            <w:proofErr w:type="spellStart"/>
            <w:r w:rsidRPr="00F55F97">
              <w:rPr>
                <w:rFonts w:ascii="Times New Roman" w:hAnsi="Times New Roman" w:cs="Times New Roman"/>
                <w:sz w:val="24"/>
                <w:szCs w:val="24"/>
                <w:lang w:val="ru-RU"/>
              </w:rPr>
              <w:t>передбачає</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реєстрації</w:t>
            </w:r>
            <w:proofErr w:type="spellEnd"/>
            <w:r w:rsidRPr="00F55F97">
              <w:rPr>
                <w:rFonts w:ascii="Times New Roman" w:hAnsi="Times New Roman" w:cs="Times New Roman"/>
                <w:sz w:val="24"/>
                <w:szCs w:val="24"/>
                <w:lang w:val="ru-RU"/>
              </w:rPr>
              <w:t xml:space="preserve"> ПДВ;</w:t>
            </w:r>
          </w:p>
          <w:p w:rsidR="00DA3C37" w:rsidRPr="00F55F97" w:rsidRDefault="00DA3C37" w:rsidP="004975EA">
            <w:pPr>
              <w:contextualSpacing/>
              <w:jc w:val="both"/>
              <w:rPr>
                <w:rFonts w:ascii="Times New Roman" w:hAnsi="Times New Roman" w:cs="Times New Roman"/>
                <w:sz w:val="24"/>
                <w:szCs w:val="24"/>
                <w:lang w:val="ru-RU"/>
              </w:rPr>
            </w:pPr>
            <w:proofErr w:type="spellStart"/>
            <w:r w:rsidRPr="00F55F97">
              <w:rPr>
                <w:rFonts w:ascii="Times New Roman" w:hAnsi="Times New Roman" w:cs="Times New Roman"/>
                <w:sz w:val="24"/>
                <w:szCs w:val="24"/>
                <w:lang w:val="ru-RU"/>
              </w:rPr>
              <w:t>можливіть</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реєстрації</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платниками</w:t>
            </w:r>
            <w:proofErr w:type="spellEnd"/>
            <w:r w:rsidRPr="00F55F97">
              <w:rPr>
                <w:rFonts w:ascii="Times New Roman" w:hAnsi="Times New Roman" w:cs="Times New Roman"/>
                <w:sz w:val="24"/>
                <w:szCs w:val="24"/>
                <w:lang w:val="ru-RU"/>
              </w:rPr>
              <w:t xml:space="preserve"> ПДВ </w:t>
            </w:r>
            <w:proofErr w:type="spellStart"/>
            <w:r w:rsidRPr="00F55F97">
              <w:rPr>
                <w:rFonts w:ascii="Times New Roman" w:hAnsi="Times New Roman" w:cs="Times New Roman"/>
                <w:sz w:val="24"/>
                <w:szCs w:val="24"/>
                <w:lang w:val="ru-RU"/>
              </w:rPr>
              <w:t>постійний</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представництв</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нерезидентів</w:t>
            </w:r>
            <w:proofErr w:type="spellEnd"/>
            <w:r w:rsidRPr="00F55F97">
              <w:rPr>
                <w:rFonts w:ascii="Times New Roman" w:hAnsi="Times New Roman" w:cs="Times New Roman"/>
                <w:sz w:val="24"/>
                <w:szCs w:val="24"/>
                <w:lang w:val="ru-RU"/>
              </w:rPr>
              <w:t xml:space="preserve">, яке не є </w:t>
            </w:r>
            <w:proofErr w:type="spellStart"/>
            <w:r w:rsidRPr="00F55F97">
              <w:rPr>
                <w:rFonts w:ascii="Times New Roman" w:hAnsi="Times New Roman" w:cs="Times New Roman"/>
                <w:sz w:val="24"/>
                <w:szCs w:val="24"/>
                <w:lang w:val="ru-RU"/>
              </w:rPr>
              <w:t>платниками</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податку</w:t>
            </w:r>
            <w:proofErr w:type="spellEnd"/>
            <w:r w:rsidRPr="00F55F97">
              <w:rPr>
                <w:rFonts w:ascii="Times New Roman" w:hAnsi="Times New Roman" w:cs="Times New Roman"/>
                <w:sz w:val="24"/>
                <w:szCs w:val="24"/>
                <w:lang w:val="ru-RU"/>
              </w:rPr>
              <w:t xml:space="preserve"> на </w:t>
            </w:r>
            <w:proofErr w:type="spellStart"/>
            <w:r w:rsidRPr="00F55F97">
              <w:rPr>
                <w:rFonts w:ascii="Times New Roman" w:hAnsi="Times New Roman" w:cs="Times New Roman"/>
                <w:sz w:val="24"/>
                <w:szCs w:val="24"/>
                <w:lang w:val="ru-RU"/>
              </w:rPr>
              <w:t>прибуток</w:t>
            </w:r>
            <w:proofErr w:type="spellEnd"/>
            <w:r w:rsidRPr="00F55F97">
              <w:rPr>
                <w:rFonts w:ascii="Times New Roman" w:hAnsi="Times New Roman" w:cs="Times New Roman"/>
                <w:sz w:val="24"/>
                <w:szCs w:val="24"/>
                <w:lang w:val="ru-RU"/>
              </w:rPr>
              <w:t>.</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Забезпечено доопрацювання  ІТС «Податковий блок» щодо:</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-перереєстрації РРО/КОРО/РК/ГО при зміні основного місця обліку СГ - Національних операторів (14/99-00-12-01-03-08); </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завантаження та обробки файлів ДКУ для Міжрегіональних управлінь ДПС по роботі з ВПП (31-35) ;</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-Реєстру «Контроль нерознесених платежів» (210/99-00-12-09-01-08); </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-відображення в ІКП сум бюджетного відшкодування ПДВ дипломатам ОПФ 620,98 (71/99-00-12- 09-01-08);</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рознесення сум сплати єдиного внеску до ІКП у зв'язку з відкриттям з 01.01.2021 ДКУ небюджетних рахунків в розрізі ТО ДПС та надання можливості рознесення сум з реєстру «Нерознесені платежі» рівня ГУ в ІКП району в межах ГУ (104/99-00-12-09-01-08);</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 рознесення сум сплати податків та зборів до ІКП у зв’язку із зміною адміністративно-територіального устрою України та надання можливості рознесення сум з реєстру «Нерознесені платежі» рівня ГУ в ІКП району в межах ГУ (116/99-00-12-09-01-08); </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-відображення в Міжрегіональних </w:t>
            </w:r>
            <w:r w:rsidRPr="00F55F97">
              <w:rPr>
                <w:rFonts w:ascii="Times New Roman" w:hAnsi="Times New Roman" w:cs="Times New Roman"/>
                <w:sz w:val="24"/>
                <w:szCs w:val="24"/>
              </w:rPr>
              <w:lastRenderedPageBreak/>
              <w:t xml:space="preserve">управліннях ДПС по роботі з ВПП сум надходжень податку на прибуток, сплачених на рахунки за попереднім місцем обліку(84/99-00-12-09-01-08); </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-уникнення випадків дублювання сум сплати в ІКП та ІК умовного платника за результатами відпрацювання реєстру «Нерознесені платежі» інформації ДКУ (90/99-00-12-09-01-08);</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-щодо автоматичного рознесення до ІКП сум сплати, проведені через термінали банків, відділення пошти тощо; щодо автоматичного рознесення до ІКП ВПП сум податку на прибуток, сплачених за попереднім місцем обліку, із врахуванням календарного року при перевірці платника в Реєстрі ВПП; щодо автоматичного відображення в ІКП ВПП сум коштів, які отримані за результатами реалізації майна підприємства-боржника, відповідно до ст.95 ПКУ; щодо автоматичного зменшення сальдо переплат у відповідних ІКП по операціям перерахування коштів з </w:t>
            </w:r>
            <w:r w:rsidRPr="00F55F97">
              <w:rPr>
                <w:rFonts w:ascii="Times New Roman" w:hAnsi="Times New Roman" w:cs="Times New Roman"/>
                <w:sz w:val="24"/>
                <w:szCs w:val="24"/>
              </w:rPr>
              <w:lastRenderedPageBreak/>
              <w:t>одного бюджетного рахунку до іншого; щодо повторної обробки платіжних доручень із сумами від реалізації майна підприємств-боржників за окремі банківські дні; щодо оптимізації та прискорення виконання завдань по обробці технологічних файлів ДКУ;</w:t>
            </w:r>
          </w:p>
          <w:p w:rsidR="00DA3C37" w:rsidRPr="00F55F97" w:rsidRDefault="00DA3C37" w:rsidP="004975EA">
            <w:pPr>
              <w:contextualSpacing/>
              <w:jc w:val="both"/>
              <w:rPr>
                <w:rFonts w:ascii="Times New Roman" w:hAnsi="Times New Roman" w:cs="Times New Roman"/>
                <w:sz w:val="24"/>
                <w:szCs w:val="24"/>
                <w:lang w:val="ru-RU"/>
              </w:rPr>
            </w:pPr>
            <w:r w:rsidRPr="00F55F97">
              <w:rPr>
                <w:rFonts w:ascii="Times New Roman" w:hAnsi="Times New Roman" w:cs="Times New Roman"/>
                <w:sz w:val="24"/>
                <w:szCs w:val="24"/>
              </w:rPr>
              <w:t xml:space="preserve">- відбору даних про керівників ЦСО (код помилки 23) при обробці документу 1-РЦСО, заповненого в ЕК. Розглянуто </w:t>
            </w:r>
            <w:proofErr w:type="spellStart"/>
            <w:r w:rsidRPr="00F55F97">
              <w:rPr>
                <w:rFonts w:ascii="Times New Roman" w:hAnsi="Times New Roman" w:cs="Times New Roman"/>
                <w:sz w:val="24"/>
                <w:szCs w:val="24"/>
              </w:rPr>
              <w:t>проєкт</w:t>
            </w:r>
            <w:proofErr w:type="spellEnd"/>
            <w:r w:rsidRPr="00F55F97">
              <w:rPr>
                <w:rFonts w:ascii="Times New Roman" w:hAnsi="Times New Roman" w:cs="Times New Roman"/>
                <w:sz w:val="24"/>
                <w:szCs w:val="24"/>
              </w:rPr>
              <w:t>, узгоджено, передано розробникам Заявку на доопрацювання  ІТС «Податковий блок» щодо механізму обробки Заяви 1-РРОВ та формування Довідки про резервування фіскального номера 2-РРОВ (26/99-00-12-01-03-08)</w:t>
            </w:r>
            <w:r w:rsidRPr="00F55F97">
              <w:rPr>
                <w:rFonts w:ascii="Times New Roman" w:hAnsi="Times New Roman" w:cs="Times New Roman"/>
                <w:sz w:val="24"/>
                <w:szCs w:val="24"/>
                <w:lang w:val="ru-RU"/>
              </w:rPr>
              <w:t>;</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-забезпечено можливість внесення до реєстру страхувальників інформації про втрату права членів/голови СФГ на отримання доплати з єдиного внеску на загальнообов’язкове державне соціальне  страхування. (4955/99-00-02-01-01-08);</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 перереєстрації платників ПДВ без </w:t>
            </w:r>
            <w:r w:rsidRPr="00F55F97">
              <w:rPr>
                <w:rFonts w:ascii="Times New Roman" w:hAnsi="Times New Roman" w:cs="Times New Roman"/>
                <w:sz w:val="24"/>
                <w:szCs w:val="24"/>
              </w:rPr>
              <w:lastRenderedPageBreak/>
              <w:t xml:space="preserve">заяви у зв’язку із зміною найменування (ПІБ); </w:t>
            </w:r>
          </w:p>
          <w:p w:rsidR="00DA3C37" w:rsidRPr="00F55F97" w:rsidRDefault="006317CE"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w:t>
            </w:r>
            <w:r w:rsidR="00DA3C37" w:rsidRPr="00F55F97">
              <w:rPr>
                <w:rFonts w:ascii="Times New Roman" w:hAnsi="Times New Roman" w:cs="Times New Roman"/>
                <w:sz w:val="24"/>
                <w:szCs w:val="24"/>
              </w:rPr>
              <w:t xml:space="preserve">автоматичного анулювання реєстрації платників ПДВ на підставі відомостей з ЄДР про припинення або за даними реєстру платників єдиного податку про застосування суб'єктом господарювання спрощеної системи оподаткування без сплати ПДВ; </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 внесення даних про пов'язаних із </w:t>
            </w:r>
            <w:proofErr w:type="spellStart"/>
            <w:r w:rsidRPr="00F55F97">
              <w:rPr>
                <w:rFonts w:ascii="Times New Roman" w:hAnsi="Times New Roman" w:cs="Times New Roman"/>
                <w:sz w:val="24"/>
                <w:szCs w:val="24"/>
              </w:rPr>
              <w:t>сільськогогосподарським</w:t>
            </w:r>
            <w:proofErr w:type="spellEnd"/>
            <w:r w:rsidRPr="00F55F97">
              <w:rPr>
                <w:rFonts w:ascii="Times New Roman" w:hAnsi="Times New Roman" w:cs="Times New Roman"/>
                <w:sz w:val="24"/>
                <w:szCs w:val="24"/>
              </w:rPr>
              <w:t xml:space="preserve"> товаровиробником осіб до Реєстру отримувачів бюджетної дотації на підставі заяви за формою №1-РОБД. </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-забезпечення контролю відповідності даних про керівника, особу - заявника при  реєстрації платників ПДВ на підставі даних відомостей з ЄДР про заявлене бажання добровільно зареєструватися платником ПДВ; </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 автоматичного заповнення в реєстрі платників ПДВ та в облікових даних  поля "код ознаки джерела податкового номера" платника (що використовується для </w:t>
            </w:r>
            <w:r w:rsidRPr="00F55F97">
              <w:rPr>
                <w:rFonts w:ascii="Times New Roman" w:hAnsi="Times New Roman" w:cs="Times New Roman"/>
                <w:sz w:val="24"/>
                <w:szCs w:val="24"/>
              </w:rPr>
              <w:lastRenderedPageBreak/>
              <w:t>звірки при реєстрації податкових накладних);</w:t>
            </w:r>
          </w:p>
          <w:p w:rsidR="00DA3C3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-формування проекту рішення про анулювання реєстрації платника ПДВ, якщо не можливо встановити дату анулювання реєстрації за даними відомостей з ЄДР</w:t>
            </w:r>
          </w:p>
          <w:p w:rsidR="009E7A00" w:rsidRPr="00F55F97" w:rsidRDefault="009E7A00" w:rsidP="004975EA">
            <w:pPr>
              <w:contextualSpacing/>
              <w:jc w:val="both"/>
              <w:rPr>
                <w:rFonts w:ascii="Times New Roman" w:hAnsi="Times New Roman" w:cs="Times New Roman"/>
                <w:sz w:val="24"/>
                <w:szCs w:val="24"/>
              </w:rPr>
            </w:pPr>
          </w:p>
        </w:tc>
        <w:tc>
          <w:tcPr>
            <w:tcW w:w="1559"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1.4.2.</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звіт про результати проведеного аналізу</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DA3C37" w:rsidRPr="00DA3C37" w:rsidRDefault="00DA3C37" w:rsidP="004975EA">
            <w:pPr>
              <w:contextualSpacing/>
              <w:rPr>
                <w:rFonts w:ascii="Times New Roman" w:eastAsia="Times New Roman" w:hAnsi="Times New Roman" w:cs="Times New Roman"/>
                <w:sz w:val="24"/>
                <w:szCs w:val="24"/>
              </w:rPr>
            </w:pPr>
            <w:r w:rsidRPr="00DA3C37">
              <w:rPr>
                <w:rFonts w:ascii="Times New Roman" w:eastAsia="Times New Roman" w:hAnsi="Times New Roman" w:cs="Times New Roman"/>
                <w:sz w:val="24"/>
                <w:szCs w:val="24"/>
              </w:rPr>
              <w:t>Організаційно-розпорядчий департамент,</w:t>
            </w:r>
          </w:p>
          <w:p w:rsidR="00DA3C37" w:rsidRPr="00DA3C37" w:rsidRDefault="00DA3C37" w:rsidP="004975EA">
            <w:pPr>
              <w:contextualSpacing/>
              <w:rPr>
                <w:rFonts w:ascii="Times New Roman" w:hAnsi="Times New Roman" w:cs="Times New Roman"/>
                <w:sz w:val="24"/>
                <w:szCs w:val="24"/>
              </w:rPr>
            </w:pPr>
            <w:r w:rsidRPr="00DA3C37">
              <w:rPr>
                <w:rFonts w:ascii="Times New Roman" w:eastAsia="Times New Roman" w:hAnsi="Times New Roman" w:cs="Times New Roman"/>
                <w:sz w:val="24"/>
                <w:szCs w:val="24"/>
              </w:rPr>
              <w:t xml:space="preserve">Департамент міжнародного співробітництва, </w:t>
            </w:r>
            <w:r w:rsidRPr="00DA3C37">
              <w:rPr>
                <w:rFonts w:ascii="Times New Roman" w:hAnsi="Times New Roman" w:cs="Times New Roman"/>
                <w:sz w:val="24"/>
                <w:szCs w:val="24"/>
              </w:rPr>
              <w:t>Департамент податкового адміністрування,</w:t>
            </w:r>
          </w:p>
          <w:p w:rsidR="00DA3C37" w:rsidRPr="00DA3C37" w:rsidRDefault="00DA3C37" w:rsidP="004975EA">
            <w:pPr>
              <w:contextualSpacing/>
              <w:rPr>
                <w:rFonts w:ascii="Times New Roman" w:hAnsi="Times New Roman" w:cs="Times New Roman"/>
                <w:sz w:val="24"/>
                <w:szCs w:val="24"/>
              </w:rPr>
            </w:pPr>
            <w:r w:rsidRPr="00DA3C37">
              <w:rPr>
                <w:rFonts w:ascii="Times New Roman" w:hAnsi="Times New Roman" w:cs="Times New Roman"/>
                <w:sz w:val="24"/>
                <w:szCs w:val="24"/>
              </w:rPr>
              <w:t xml:space="preserve">Департамент податкового аудиту, </w:t>
            </w:r>
          </w:p>
          <w:p w:rsidR="00DA3C37" w:rsidRPr="00DA3C37" w:rsidRDefault="00DA3C37" w:rsidP="004975EA">
            <w:pPr>
              <w:contextualSpacing/>
              <w:rPr>
                <w:rFonts w:ascii="Times New Roman" w:hAnsi="Times New Roman" w:cs="Times New Roman"/>
                <w:sz w:val="24"/>
                <w:szCs w:val="24"/>
              </w:rPr>
            </w:pPr>
            <w:r w:rsidRPr="00DA3C37">
              <w:rPr>
                <w:rFonts w:ascii="Times New Roman" w:hAnsi="Times New Roman" w:cs="Times New Roman"/>
                <w:sz w:val="24"/>
                <w:szCs w:val="24"/>
              </w:rPr>
              <w:t>Департамент контролю за підакцизними товарами,</w:t>
            </w:r>
          </w:p>
          <w:p w:rsidR="00DA3C37" w:rsidRPr="00DA3C37" w:rsidRDefault="00DA3C37" w:rsidP="004975EA">
            <w:pPr>
              <w:contextualSpacing/>
              <w:rPr>
                <w:rFonts w:ascii="Times New Roman" w:hAnsi="Times New Roman" w:cs="Times New Roman"/>
                <w:sz w:val="24"/>
                <w:szCs w:val="24"/>
              </w:rPr>
            </w:pPr>
            <w:r w:rsidRPr="00DA3C37">
              <w:rPr>
                <w:rFonts w:ascii="Times New Roman" w:hAnsi="Times New Roman" w:cs="Times New Roman"/>
                <w:sz w:val="24"/>
                <w:szCs w:val="24"/>
              </w:rPr>
              <w:t xml:space="preserve">Департамент електронних </w:t>
            </w:r>
            <w:r w:rsidRPr="00DA3C37">
              <w:rPr>
                <w:rFonts w:ascii="Times New Roman" w:hAnsi="Times New Roman" w:cs="Times New Roman"/>
                <w:sz w:val="24"/>
                <w:szCs w:val="24"/>
              </w:rPr>
              <w:lastRenderedPageBreak/>
              <w:t>сервісів,</w:t>
            </w:r>
          </w:p>
          <w:p w:rsidR="00DA3C37" w:rsidRPr="00DA3C37" w:rsidRDefault="00DA3C37" w:rsidP="004975EA">
            <w:pPr>
              <w:contextualSpacing/>
              <w:rPr>
                <w:rFonts w:ascii="Times New Roman" w:hAnsi="Times New Roman" w:cs="Times New Roman"/>
                <w:sz w:val="24"/>
                <w:szCs w:val="24"/>
              </w:rPr>
            </w:pPr>
            <w:r w:rsidRPr="00DA3C37">
              <w:rPr>
                <w:rFonts w:ascii="Times New Roman" w:hAnsi="Times New Roman" w:cs="Times New Roman"/>
                <w:sz w:val="24"/>
                <w:szCs w:val="24"/>
              </w:rPr>
              <w:t>Департамент по роботі з податковим боргом,</w:t>
            </w:r>
          </w:p>
          <w:p w:rsidR="00DA3C37" w:rsidRPr="00DA3C37" w:rsidRDefault="00DA3C37" w:rsidP="004975EA">
            <w:pPr>
              <w:contextualSpacing/>
              <w:rPr>
                <w:rFonts w:ascii="Times New Roman" w:hAnsi="Times New Roman" w:cs="Times New Roman"/>
                <w:sz w:val="24"/>
                <w:szCs w:val="24"/>
              </w:rPr>
            </w:pPr>
            <w:r w:rsidRPr="00DA3C37">
              <w:rPr>
                <w:rFonts w:ascii="Times New Roman" w:hAnsi="Times New Roman" w:cs="Times New Roman"/>
                <w:sz w:val="24"/>
                <w:szCs w:val="24"/>
              </w:rPr>
              <w:t>Департамент управління ризиками,</w:t>
            </w:r>
          </w:p>
          <w:p w:rsidR="00DA3C37" w:rsidRPr="00DA3C37" w:rsidRDefault="00DA3C37" w:rsidP="004975EA">
            <w:pPr>
              <w:contextualSpacing/>
              <w:rPr>
                <w:rFonts w:ascii="Times New Roman" w:hAnsi="Times New Roman" w:cs="Times New Roman"/>
                <w:sz w:val="24"/>
                <w:szCs w:val="24"/>
              </w:rPr>
            </w:pPr>
            <w:r w:rsidRPr="00DA3C37">
              <w:rPr>
                <w:rFonts w:ascii="Times New Roman" w:hAnsi="Times New Roman" w:cs="Times New Roman"/>
                <w:sz w:val="24"/>
                <w:szCs w:val="24"/>
              </w:rPr>
              <w:t>Департамент супроводження судових справ,</w:t>
            </w:r>
          </w:p>
          <w:p w:rsidR="00DA3C37" w:rsidRPr="00DA3C37" w:rsidRDefault="00DA3C37" w:rsidP="004975EA">
            <w:pPr>
              <w:contextualSpacing/>
              <w:rPr>
                <w:rFonts w:ascii="Times New Roman" w:hAnsi="Times New Roman" w:cs="Times New Roman"/>
                <w:sz w:val="24"/>
                <w:szCs w:val="24"/>
              </w:rPr>
            </w:pPr>
            <w:r w:rsidRPr="00DA3C37">
              <w:rPr>
                <w:rFonts w:ascii="Times New Roman" w:hAnsi="Times New Roman" w:cs="Times New Roman"/>
                <w:sz w:val="24"/>
                <w:szCs w:val="24"/>
              </w:rPr>
              <w:t>Управління з питань запобігання та виявлення корупції</w:t>
            </w:r>
          </w:p>
        </w:tc>
        <w:tc>
          <w:tcPr>
            <w:tcW w:w="3968" w:type="dxa"/>
          </w:tcPr>
          <w:p w:rsidR="004D11B1" w:rsidRPr="00F55F97" w:rsidRDefault="004D11B1" w:rsidP="004975EA">
            <w:pPr>
              <w:contextualSpacing/>
              <w:jc w:val="both"/>
              <w:rPr>
                <w:rFonts w:ascii="Times New Roman" w:eastAsia="Times New Roman" w:hAnsi="Times New Roman" w:cs="Times New Roman"/>
                <w:color w:val="000000" w:themeColor="text1"/>
                <w:sz w:val="24"/>
                <w:szCs w:val="24"/>
                <w:lang w:eastAsia="ru-RU"/>
              </w:rPr>
            </w:pPr>
            <w:r w:rsidRPr="00F55F97">
              <w:rPr>
                <w:rFonts w:ascii="Times New Roman" w:eastAsia="Times New Roman" w:hAnsi="Times New Roman" w:cs="Times New Roman"/>
                <w:color w:val="000000" w:themeColor="text1"/>
                <w:sz w:val="24"/>
                <w:szCs w:val="24"/>
                <w:lang w:eastAsia="ru-RU"/>
              </w:rPr>
              <w:lastRenderedPageBreak/>
              <w:t>В межах виконання Програми ЄС з підтримки управління державними фінансами в Україні ДПС спільно з експертами проєкту ведеться аналіз та автоматизація робочих процесів за напрямами:</w:t>
            </w:r>
          </w:p>
          <w:p w:rsidR="004D11B1" w:rsidRPr="00F55F97" w:rsidRDefault="004D11B1" w:rsidP="004975EA">
            <w:pPr>
              <w:contextualSpacing/>
              <w:jc w:val="both"/>
              <w:rPr>
                <w:rFonts w:ascii="Times New Roman" w:eastAsia="Times New Roman" w:hAnsi="Times New Roman" w:cs="Times New Roman"/>
                <w:color w:val="000000" w:themeColor="text1"/>
                <w:sz w:val="24"/>
                <w:szCs w:val="24"/>
                <w:lang w:eastAsia="ru-RU"/>
              </w:rPr>
            </w:pPr>
            <w:r w:rsidRPr="00F55F97">
              <w:rPr>
                <w:rFonts w:ascii="Times New Roman" w:eastAsia="Times New Roman" w:hAnsi="Times New Roman" w:cs="Times New Roman"/>
                <w:color w:val="000000" w:themeColor="text1"/>
                <w:sz w:val="24"/>
                <w:szCs w:val="24"/>
                <w:lang w:eastAsia="ru-RU"/>
              </w:rPr>
              <w:t>- Закупівля/розробка системи електронного документообігу в рамках єдиної юридичної особи;</w:t>
            </w:r>
          </w:p>
          <w:p w:rsidR="004D11B1" w:rsidRPr="00F55F97" w:rsidRDefault="004D11B1" w:rsidP="004975EA">
            <w:pPr>
              <w:contextualSpacing/>
              <w:jc w:val="both"/>
              <w:rPr>
                <w:rFonts w:ascii="Times New Roman" w:eastAsia="Times New Roman" w:hAnsi="Times New Roman" w:cs="Times New Roman"/>
                <w:color w:val="000000" w:themeColor="text1"/>
                <w:sz w:val="24"/>
                <w:szCs w:val="24"/>
                <w:lang w:eastAsia="ru-RU"/>
              </w:rPr>
            </w:pPr>
            <w:r w:rsidRPr="00F55F97">
              <w:rPr>
                <w:rFonts w:ascii="Times New Roman" w:eastAsia="Times New Roman" w:hAnsi="Times New Roman" w:cs="Times New Roman"/>
                <w:color w:val="000000" w:themeColor="text1"/>
                <w:sz w:val="24"/>
                <w:szCs w:val="24"/>
                <w:lang w:eastAsia="ru-RU"/>
              </w:rPr>
              <w:t>- Підвищення інституційної спроможності ДПС в управлінні податками на власність та землю шляхом впровадження автоматизованої системи (а також її інтеграції з системою єдиного податкового рахунку та передачі даних щодо податків на землю та власність) шляхом розробки рекомендацій;</w:t>
            </w:r>
          </w:p>
          <w:p w:rsidR="004D11B1" w:rsidRPr="00F55F97" w:rsidRDefault="004D11B1" w:rsidP="004975EA">
            <w:pPr>
              <w:contextualSpacing/>
              <w:jc w:val="both"/>
              <w:rPr>
                <w:rFonts w:ascii="Times New Roman" w:eastAsia="Times New Roman" w:hAnsi="Times New Roman" w:cs="Times New Roman"/>
                <w:color w:val="000000" w:themeColor="text1"/>
                <w:sz w:val="24"/>
                <w:szCs w:val="24"/>
                <w:lang w:eastAsia="ru-RU"/>
              </w:rPr>
            </w:pPr>
            <w:r w:rsidRPr="00F55F97">
              <w:rPr>
                <w:rFonts w:ascii="Times New Roman" w:eastAsia="Times New Roman" w:hAnsi="Times New Roman" w:cs="Times New Roman"/>
                <w:color w:val="000000" w:themeColor="text1"/>
                <w:sz w:val="24"/>
                <w:szCs w:val="24"/>
                <w:lang w:eastAsia="ru-RU"/>
              </w:rPr>
              <w:t xml:space="preserve">- Розроблення заявки/ придбання </w:t>
            </w:r>
            <w:r w:rsidRPr="00F55F97">
              <w:rPr>
                <w:rFonts w:ascii="Times New Roman" w:eastAsia="Times New Roman" w:hAnsi="Times New Roman" w:cs="Times New Roman"/>
                <w:color w:val="000000" w:themeColor="text1"/>
                <w:sz w:val="24"/>
                <w:szCs w:val="24"/>
                <w:lang w:eastAsia="ru-RU"/>
              </w:rPr>
              <w:lastRenderedPageBreak/>
              <w:t>(розробка) автоматизованої системи роботи з великими масивами даних для проведення аналізу ризиків з трансфертного ціноутворення;</w:t>
            </w:r>
          </w:p>
          <w:p w:rsidR="004D11B1" w:rsidRPr="00F55F97" w:rsidRDefault="004D11B1" w:rsidP="004975EA">
            <w:pPr>
              <w:contextualSpacing/>
              <w:jc w:val="both"/>
              <w:rPr>
                <w:rFonts w:ascii="Times New Roman" w:eastAsia="Times New Roman" w:hAnsi="Times New Roman" w:cs="Times New Roman"/>
                <w:color w:val="000000" w:themeColor="text1"/>
                <w:sz w:val="24"/>
                <w:szCs w:val="24"/>
                <w:lang w:eastAsia="ru-RU"/>
              </w:rPr>
            </w:pPr>
            <w:r w:rsidRPr="00F55F97">
              <w:rPr>
                <w:rFonts w:ascii="Times New Roman" w:eastAsia="Times New Roman" w:hAnsi="Times New Roman" w:cs="Times New Roman"/>
                <w:color w:val="000000" w:themeColor="text1"/>
                <w:sz w:val="24"/>
                <w:szCs w:val="24"/>
                <w:lang w:eastAsia="ru-RU"/>
              </w:rPr>
              <w:t>- Запровадження електронної документальної перевірки (е-аудит);</w:t>
            </w:r>
          </w:p>
          <w:p w:rsidR="004D11B1" w:rsidRPr="00F55F97" w:rsidRDefault="004D11B1" w:rsidP="004975EA">
            <w:pPr>
              <w:contextualSpacing/>
              <w:jc w:val="both"/>
              <w:rPr>
                <w:rFonts w:ascii="Times New Roman" w:eastAsia="Times New Roman" w:hAnsi="Times New Roman" w:cs="Times New Roman"/>
                <w:color w:val="000000" w:themeColor="text1"/>
                <w:sz w:val="24"/>
                <w:szCs w:val="24"/>
                <w:lang w:eastAsia="ru-RU"/>
              </w:rPr>
            </w:pPr>
            <w:r w:rsidRPr="00F55F97">
              <w:rPr>
                <w:rFonts w:ascii="Times New Roman" w:eastAsia="Times New Roman" w:hAnsi="Times New Roman" w:cs="Times New Roman"/>
                <w:color w:val="000000" w:themeColor="text1"/>
                <w:sz w:val="24"/>
                <w:szCs w:val="24"/>
                <w:lang w:eastAsia="ru-RU"/>
              </w:rPr>
              <w:t>- Закупівля/розробка підсистеми «Суди» інформаційно-комунікаційної системи «Адміністративне та судове оскарження»;</w:t>
            </w:r>
          </w:p>
          <w:p w:rsidR="004D11B1" w:rsidRPr="00F55F97" w:rsidRDefault="004D11B1" w:rsidP="004975EA">
            <w:pPr>
              <w:contextualSpacing/>
              <w:jc w:val="both"/>
              <w:rPr>
                <w:rFonts w:ascii="Times New Roman" w:eastAsia="Times New Roman" w:hAnsi="Times New Roman" w:cs="Times New Roman"/>
                <w:color w:val="000000" w:themeColor="text1"/>
                <w:sz w:val="24"/>
                <w:szCs w:val="24"/>
                <w:lang w:eastAsia="ru-RU"/>
              </w:rPr>
            </w:pPr>
            <w:r w:rsidRPr="00F55F97">
              <w:rPr>
                <w:rFonts w:ascii="Times New Roman" w:eastAsia="Times New Roman" w:hAnsi="Times New Roman" w:cs="Times New Roman"/>
                <w:color w:val="000000" w:themeColor="text1"/>
                <w:sz w:val="24"/>
                <w:szCs w:val="24"/>
                <w:lang w:eastAsia="ru-RU"/>
              </w:rPr>
              <w:t>- Закупівля/розробка підсистеми «Скарга» інформаційно-телекомунікаційної системи «Адміністративне та судове оскарження»;</w:t>
            </w:r>
          </w:p>
          <w:p w:rsidR="004D11B1" w:rsidRPr="00F55F97" w:rsidRDefault="004D11B1" w:rsidP="004975EA">
            <w:pPr>
              <w:contextualSpacing/>
              <w:jc w:val="both"/>
              <w:rPr>
                <w:rFonts w:ascii="Times New Roman" w:eastAsia="Times New Roman" w:hAnsi="Times New Roman" w:cs="Times New Roman"/>
                <w:color w:val="000000" w:themeColor="text1"/>
                <w:sz w:val="24"/>
                <w:szCs w:val="24"/>
                <w:lang w:eastAsia="ru-RU"/>
              </w:rPr>
            </w:pPr>
            <w:r w:rsidRPr="00F55F97">
              <w:rPr>
                <w:rFonts w:ascii="Times New Roman" w:eastAsia="Times New Roman" w:hAnsi="Times New Roman" w:cs="Times New Roman"/>
                <w:color w:val="000000" w:themeColor="text1"/>
                <w:sz w:val="24"/>
                <w:szCs w:val="24"/>
                <w:lang w:eastAsia="ru-RU"/>
              </w:rPr>
              <w:t>- Впровадження системи упорядкування та обліку акцизних марок;</w:t>
            </w:r>
          </w:p>
          <w:p w:rsidR="00DA3C37" w:rsidRDefault="004D11B1" w:rsidP="004975EA">
            <w:pPr>
              <w:contextualSpacing/>
              <w:jc w:val="both"/>
              <w:rPr>
                <w:rFonts w:ascii="Times New Roman" w:eastAsia="Times New Roman" w:hAnsi="Times New Roman" w:cs="Times New Roman"/>
                <w:color w:val="000000" w:themeColor="text1"/>
                <w:sz w:val="24"/>
                <w:szCs w:val="24"/>
                <w:lang w:eastAsia="ru-RU"/>
              </w:rPr>
            </w:pPr>
            <w:r w:rsidRPr="00F55F97">
              <w:rPr>
                <w:rFonts w:ascii="Times New Roman" w:eastAsia="Times New Roman" w:hAnsi="Times New Roman" w:cs="Times New Roman"/>
                <w:color w:val="000000" w:themeColor="text1"/>
                <w:sz w:val="24"/>
                <w:szCs w:val="24"/>
                <w:lang w:eastAsia="ru-RU"/>
              </w:rPr>
              <w:t>- Удосконалення процесу стягнення боргу (управління боргом)</w:t>
            </w:r>
          </w:p>
          <w:p w:rsidR="009E7A00" w:rsidRPr="00F55F97" w:rsidRDefault="009E7A00" w:rsidP="004975EA">
            <w:pPr>
              <w:contextualSpacing/>
              <w:jc w:val="both"/>
              <w:rPr>
                <w:rFonts w:ascii="Times New Roman" w:eastAsia="Times New Roman" w:hAnsi="Times New Roman" w:cs="Times New Roman"/>
                <w:sz w:val="24"/>
                <w:szCs w:val="24"/>
              </w:rPr>
            </w:pPr>
          </w:p>
        </w:tc>
        <w:tc>
          <w:tcPr>
            <w:tcW w:w="1559"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DA3C37" w:rsidRPr="00DA3C37" w:rsidTr="00FD51E5">
        <w:trPr>
          <w:trHeight w:val="1993"/>
        </w:trPr>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1.4.3.</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Прийнято відповідні організаційно-розпорядчі документи ДПС </w:t>
            </w:r>
          </w:p>
          <w:p w:rsidR="00DA3C37" w:rsidRPr="00FC35DD" w:rsidRDefault="00DA3C37" w:rsidP="004975EA">
            <w:pPr>
              <w:contextualSpacing/>
              <w:jc w:val="both"/>
              <w:rPr>
                <w:rFonts w:ascii="Times New Roman" w:hAnsi="Times New Roman" w:cs="Times New Roman"/>
              </w:rPr>
            </w:pPr>
            <w:r w:rsidRPr="00FC35DD">
              <w:rPr>
                <w:rFonts w:ascii="Times New Roman" w:hAnsi="Times New Roman" w:cs="Times New Roman"/>
              </w:rPr>
              <w:t>(у разі необхідності)</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DA3C37" w:rsidRPr="00FC35DD" w:rsidRDefault="00DA3C37"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Організаційно-розпорядчий департамент,</w:t>
            </w:r>
          </w:p>
          <w:p w:rsidR="00DA3C37" w:rsidRPr="00DA3C37" w:rsidRDefault="00DA3C37" w:rsidP="004975EA">
            <w:pPr>
              <w:contextualSpacing/>
              <w:rPr>
                <w:rFonts w:ascii="Times New Roman" w:eastAsia="Times New Roman" w:hAnsi="Times New Roman" w:cs="Times New Roman"/>
                <w:sz w:val="24"/>
                <w:szCs w:val="24"/>
              </w:rPr>
            </w:pPr>
            <w:r w:rsidRPr="00DA3C37">
              <w:rPr>
                <w:rFonts w:ascii="Times New Roman" w:eastAsia="Times New Roman" w:hAnsi="Times New Roman" w:cs="Times New Roman"/>
                <w:sz w:val="24"/>
                <w:szCs w:val="24"/>
              </w:rPr>
              <w:t>Департамент податкового адміністрування,</w:t>
            </w:r>
          </w:p>
          <w:p w:rsidR="00DA3C37" w:rsidRPr="00DA3C37" w:rsidRDefault="00DA3C37" w:rsidP="004975EA">
            <w:pPr>
              <w:contextualSpacing/>
              <w:rPr>
                <w:rFonts w:ascii="Times New Roman" w:eastAsia="Times New Roman" w:hAnsi="Times New Roman" w:cs="Times New Roman"/>
                <w:sz w:val="24"/>
                <w:szCs w:val="24"/>
              </w:rPr>
            </w:pPr>
            <w:r w:rsidRPr="00DA3C37">
              <w:rPr>
                <w:rFonts w:ascii="Times New Roman" w:eastAsia="Times New Roman" w:hAnsi="Times New Roman" w:cs="Times New Roman"/>
                <w:sz w:val="24"/>
                <w:szCs w:val="24"/>
              </w:rPr>
              <w:t xml:space="preserve">Департамент податкового аудиту, </w:t>
            </w:r>
          </w:p>
          <w:p w:rsidR="00DA3C37" w:rsidRPr="00DA3C37" w:rsidRDefault="00DA3C37" w:rsidP="004975EA">
            <w:pPr>
              <w:contextualSpacing/>
              <w:rPr>
                <w:rFonts w:ascii="Times New Roman" w:eastAsia="Times New Roman" w:hAnsi="Times New Roman" w:cs="Times New Roman"/>
                <w:sz w:val="24"/>
                <w:szCs w:val="24"/>
              </w:rPr>
            </w:pPr>
            <w:r w:rsidRPr="00DA3C37">
              <w:rPr>
                <w:rFonts w:ascii="Times New Roman" w:eastAsia="Times New Roman" w:hAnsi="Times New Roman" w:cs="Times New Roman"/>
                <w:sz w:val="24"/>
                <w:szCs w:val="24"/>
              </w:rPr>
              <w:t>Департамент контролю за підакцизними товарами,</w:t>
            </w:r>
          </w:p>
          <w:p w:rsidR="00DA3C37" w:rsidRPr="00DA3C37" w:rsidRDefault="00DA3C37" w:rsidP="004975EA">
            <w:pPr>
              <w:contextualSpacing/>
              <w:rPr>
                <w:rFonts w:ascii="Times New Roman" w:eastAsia="Times New Roman" w:hAnsi="Times New Roman" w:cs="Times New Roman"/>
                <w:sz w:val="24"/>
                <w:szCs w:val="24"/>
              </w:rPr>
            </w:pPr>
            <w:r w:rsidRPr="00DA3C37">
              <w:rPr>
                <w:rFonts w:ascii="Times New Roman" w:eastAsia="Times New Roman" w:hAnsi="Times New Roman" w:cs="Times New Roman"/>
                <w:sz w:val="24"/>
                <w:szCs w:val="24"/>
              </w:rPr>
              <w:t>Департамент електронних сервісів,</w:t>
            </w:r>
          </w:p>
          <w:p w:rsidR="00DA3C37" w:rsidRPr="00FC35DD" w:rsidRDefault="00DA3C37" w:rsidP="004975EA">
            <w:pPr>
              <w:contextualSpacing/>
              <w:rPr>
                <w:rFonts w:ascii="Times New Roman" w:eastAsia="Times New Roman" w:hAnsi="Times New Roman" w:cs="Times New Roman"/>
                <w:sz w:val="24"/>
                <w:szCs w:val="24"/>
              </w:rPr>
            </w:pPr>
            <w:r w:rsidRPr="00DA3C37">
              <w:rPr>
                <w:rFonts w:ascii="Times New Roman" w:eastAsia="Times New Roman" w:hAnsi="Times New Roman" w:cs="Times New Roman"/>
                <w:sz w:val="24"/>
                <w:szCs w:val="24"/>
              </w:rPr>
              <w:t>Департамент по роботі з податковим боргом,</w:t>
            </w:r>
          </w:p>
          <w:p w:rsidR="00DA3C37" w:rsidRPr="00FC35DD" w:rsidRDefault="00DA3C37"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управління ризиками,</w:t>
            </w:r>
          </w:p>
          <w:p w:rsidR="00DA3C37" w:rsidRPr="00FC35DD" w:rsidRDefault="00DA3C37"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супроводження судових справ,</w:t>
            </w:r>
          </w:p>
          <w:p w:rsidR="00DA3C37" w:rsidRPr="00FC35DD" w:rsidRDefault="00DA3C37" w:rsidP="004975EA">
            <w:pPr>
              <w:contextualSpacing/>
              <w:rPr>
                <w:rFonts w:ascii="Times New Roman" w:hAnsi="Times New Roman" w:cs="Times New Roman"/>
                <w:sz w:val="24"/>
                <w:szCs w:val="24"/>
              </w:rPr>
            </w:pPr>
            <w:r w:rsidRPr="00DA3C37">
              <w:rPr>
                <w:rFonts w:ascii="Times New Roman" w:eastAsia="Times New Roman" w:hAnsi="Times New Roman" w:cs="Times New Roman"/>
                <w:sz w:val="24"/>
                <w:szCs w:val="24"/>
              </w:rPr>
              <w:lastRenderedPageBreak/>
              <w:t>Управління з питань запобігання та виявлення корупції</w:t>
            </w:r>
            <w:r>
              <w:rPr>
                <w:rFonts w:ascii="Times New Roman" w:eastAsia="Times New Roman" w:hAnsi="Times New Roman" w:cs="Times New Roman"/>
                <w:sz w:val="24"/>
                <w:szCs w:val="24"/>
              </w:rPr>
              <w:t xml:space="preserve"> </w:t>
            </w:r>
          </w:p>
        </w:tc>
        <w:tc>
          <w:tcPr>
            <w:tcW w:w="3968" w:type="dxa"/>
          </w:tcPr>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Calibri" w:hAnsi="Times New Roman" w:cs="Times New Roman"/>
                <w:color w:val="000000" w:themeColor="text1"/>
                <w:sz w:val="24"/>
                <w:szCs w:val="24"/>
              </w:rPr>
              <w:lastRenderedPageBreak/>
              <w:t>З метою оптимізації основних робочих процесів ДПС</w:t>
            </w:r>
            <w:r w:rsidRPr="00F55F97">
              <w:rPr>
                <w:rFonts w:ascii="Times New Roman" w:eastAsia="Times New Roman" w:hAnsi="Times New Roman" w:cs="Times New Roman"/>
                <w:sz w:val="24"/>
                <w:szCs w:val="24"/>
              </w:rPr>
              <w:t xml:space="preserve"> ведеться робота за напрямами:</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оптимізації процесу документообігу в ДПС в рамках єдиної юридичної;</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формування зведеної інформації про розмір та дату встановлення на відповідних територіях ставок місцевих податків та/або зборів, а також про встановлені на відповідних територіях податкові пільги;</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-перегляду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оптимізації кількості податкових спорів та надходжень до бюджету за рахунок податків, які сплачуються в результаті врегулювання спорів під час адміністративного оскарження (</w:t>
            </w:r>
            <w:proofErr w:type="spellStart"/>
            <w:r w:rsidRPr="00F55F97">
              <w:rPr>
                <w:rFonts w:ascii="Times New Roman" w:eastAsia="Times New Roman" w:hAnsi="Times New Roman" w:cs="Times New Roman"/>
                <w:sz w:val="24"/>
                <w:szCs w:val="24"/>
              </w:rPr>
              <w:t>проєкт</w:t>
            </w:r>
            <w:proofErr w:type="spellEnd"/>
            <w:r w:rsidRPr="00F55F97">
              <w:rPr>
                <w:rFonts w:ascii="Times New Roman" w:eastAsia="Times New Roman" w:hAnsi="Times New Roman" w:cs="Times New Roman"/>
                <w:sz w:val="24"/>
                <w:szCs w:val="24"/>
              </w:rPr>
              <w:t xml:space="preserve"> Закону України «Про внесення змін до Податкового </w:t>
            </w:r>
            <w:r w:rsidRPr="00F55F97">
              <w:rPr>
                <w:rFonts w:ascii="Times New Roman" w:eastAsia="Times New Roman" w:hAnsi="Times New Roman" w:cs="Times New Roman"/>
                <w:sz w:val="24"/>
                <w:szCs w:val="24"/>
              </w:rPr>
              <w:lastRenderedPageBreak/>
              <w:t>кодексу України та деяких законодавчих актів України щодо вирішення податкового спору шляхом застосування податкової медіації»);</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-розробки та доопрацювання ІТС ДПС, зокрема, в частині подачі податкової звітності.</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Департаментом електронних сервісів  Забезпечено розробку та впровадження  нового модуля з  обробки інформації з нової форми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(об’єднана звітність)/ обробки інформації щодо помилок в податкових розрахунках за формою № 4ДФ.</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Організовано приймання та обробку звітності, затвердженої наказами:</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наказом Міністерства фінансів України від 09.12.2020 № 752 «Про внесення змін до наказу Міністерства фінансів України від </w:t>
            </w:r>
            <w:r w:rsidRPr="00F55F97">
              <w:rPr>
                <w:rFonts w:ascii="Times New Roman" w:eastAsia="Times New Roman" w:hAnsi="Times New Roman" w:cs="Times New Roman"/>
                <w:sz w:val="24"/>
                <w:szCs w:val="24"/>
              </w:rPr>
              <w:lastRenderedPageBreak/>
              <w:t xml:space="preserve">19 червня 2015 року № 578», зареєстрований в Міністерстві юстиції України 28.12.2020 за </w:t>
            </w:r>
            <w:r w:rsidRPr="00F55F97">
              <w:rPr>
                <w:rFonts w:ascii="Times New Roman" w:eastAsia="Times New Roman" w:hAnsi="Times New Roman" w:cs="Times New Roman"/>
                <w:sz w:val="24"/>
                <w:szCs w:val="24"/>
              </w:rPr>
              <w:br/>
              <w:t>№ 1303/35586;</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наказом Міністерства фінансів України від 15.12.2020 № 773 «Про внесення змін до наказу Міністерства фінансів України від 13 січня 2015 року № 4», зареєстрованим в Міністерстві юстиції України 28.12.2020 за </w:t>
            </w:r>
            <w:r w:rsidRPr="00F55F97">
              <w:rPr>
                <w:rFonts w:ascii="Times New Roman" w:eastAsia="Times New Roman" w:hAnsi="Times New Roman" w:cs="Times New Roman"/>
                <w:sz w:val="24"/>
                <w:szCs w:val="24"/>
              </w:rPr>
              <w:br/>
              <w:t>№ 1304/35587;</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наказом  Міністерства фінансів України  від 29 жовтня 2020 року № 649 «Про затвердження Змін до форми Податкової декларації з податку на прибуток підприємств та визнання таким, що втратив чинність, наказу Міністерства фінансів України від 13 червня 2016 року № 544», зареєстрований у Міністерстві юстиції України 18 листопада 2020 року за № 1143/35426;</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наказом  Міністерства фінансів України від 28.01.2016 № 21 (зареєстровано в Мін’юсті України 29.01.2016 за № 159/28289) із </w:t>
            </w:r>
            <w:r w:rsidRPr="00F55F97">
              <w:rPr>
                <w:rFonts w:ascii="Times New Roman" w:eastAsia="Times New Roman" w:hAnsi="Times New Roman" w:cs="Times New Roman"/>
                <w:sz w:val="24"/>
                <w:szCs w:val="24"/>
              </w:rPr>
              <w:lastRenderedPageBreak/>
              <w:t>змінами, внесеними наказом Міністерства фінансів України від 02.12.2020 № 734 та інші.</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Здійснено розробку, погодження, методологічне супроводження нормативно-правових актів та інших документів для надання Державною податковою службою України до Пенсійного фонду України відомостей зі звітності страхувальників (протоколи                від 30.07.2016 р. № 14, від 05.04.2021 р. № 16) у встановленому законодавством порядку. </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Організовано роботу з питань оновлення на офіційному вебпорталі ДПС спеціалізованого клієнтського програмного забезпечення для формування та подання податкової, фінансової та іншої звітності в електронній формі.</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Реалізовано приймання податкової, фінансової, іншої звітності та сервісів засобами телекомунікацій у кількості 369 електронних форм.</w:t>
            </w:r>
          </w:p>
          <w:p w:rsidR="00DA3C3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Забезпечено методологічне ведення еталонних довідників (16 </w:t>
            </w:r>
            <w:r w:rsidRPr="00F55F97">
              <w:rPr>
                <w:rFonts w:ascii="Times New Roman" w:eastAsia="Times New Roman" w:hAnsi="Times New Roman" w:cs="Times New Roman"/>
                <w:sz w:val="24"/>
                <w:szCs w:val="24"/>
              </w:rPr>
              <w:lastRenderedPageBreak/>
              <w:t xml:space="preserve">довідників) для оптимізації процесів приймання та обробки звітності та сервісів.  </w:t>
            </w:r>
          </w:p>
          <w:p w:rsidR="00DA3C37" w:rsidRPr="00F55F97" w:rsidRDefault="00DA3C37" w:rsidP="004975EA">
            <w:pPr>
              <w:spacing w:after="200"/>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Здійснено підтримку в актуальному стані реєстру форм електронних документів звітності на офіційному вебпорталі ДПС</w:t>
            </w:r>
          </w:p>
        </w:tc>
        <w:tc>
          <w:tcPr>
            <w:tcW w:w="1559" w:type="dxa"/>
          </w:tcPr>
          <w:p w:rsidR="00DA3C37" w:rsidRPr="00F55F97" w:rsidRDefault="00DA3C37" w:rsidP="004975EA">
            <w:pPr>
              <w:ind w:left="-959" w:firstLine="959"/>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lastRenderedPageBreak/>
              <w:t>Виконується</w:t>
            </w:r>
          </w:p>
        </w:tc>
      </w:tr>
      <w:tr w:rsidR="00DA3C37" w:rsidRPr="00FC35DD" w:rsidTr="00142508">
        <w:tc>
          <w:tcPr>
            <w:tcW w:w="1668" w:type="dxa"/>
            <w:vMerge w:val="restart"/>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 xml:space="preserve">1.5. Розвиток ефективної, сучасної, стабільної та захищеної </w:t>
            </w:r>
            <w:r w:rsidRPr="00FC35DD">
              <w:rPr>
                <w:rFonts w:ascii="Times New Roman" w:hAnsi="Times New Roman" w:cs="Times New Roman"/>
                <w:sz w:val="24"/>
                <w:szCs w:val="24"/>
              </w:rPr>
              <w:br/>
              <w:t>ІТ-інфраструктури</w:t>
            </w: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1.5.1.</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Впровадження процесу ІТ-централізації</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відповідні нормативно-правові акти</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DA3C37" w:rsidRPr="00DA3C37" w:rsidRDefault="00DA3C37" w:rsidP="004975EA">
            <w:pPr>
              <w:contextualSpacing/>
              <w:rPr>
                <w:rFonts w:ascii="Times New Roman" w:hAnsi="Times New Roman" w:cs="Times New Roman"/>
                <w:sz w:val="24"/>
                <w:szCs w:val="24"/>
              </w:rPr>
            </w:pPr>
            <w:r w:rsidRPr="00DA3C37">
              <w:rPr>
                <w:rFonts w:ascii="Times New Roman" w:hAnsi="Times New Roman" w:cs="Times New Roman"/>
                <w:sz w:val="24"/>
                <w:szCs w:val="24"/>
              </w:rPr>
              <w:t>Департамент електронних сервісів</w:t>
            </w:r>
          </w:p>
        </w:tc>
        <w:tc>
          <w:tcPr>
            <w:tcW w:w="3968" w:type="dxa"/>
          </w:tcPr>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Підготовлено пропозиції до проєкту Стратегії здійснення цифрового розвитку трансформацій і </w:t>
            </w:r>
            <w:proofErr w:type="spellStart"/>
            <w:r w:rsidRPr="00F55F97">
              <w:rPr>
                <w:rFonts w:ascii="Times New Roman" w:hAnsi="Times New Roman" w:cs="Times New Roman"/>
                <w:sz w:val="24"/>
                <w:szCs w:val="24"/>
              </w:rPr>
              <w:t>цифровізації</w:t>
            </w:r>
            <w:proofErr w:type="spellEnd"/>
            <w:r w:rsidRPr="00F55F97">
              <w:rPr>
                <w:rFonts w:ascii="Times New Roman" w:hAnsi="Times New Roman" w:cs="Times New Roman"/>
                <w:sz w:val="24"/>
                <w:szCs w:val="24"/>
              </w:rPr>
              <w:t xml:space="preserve"> Системи управління державними фінансами до 2025 року (лист ДПС від 26.01.2021 </w:t>
            </w:r>
            <w:r w:rsidRPr="00F55F97">
              <w:rPr>
                <w:rFonts w:ascii="Times New Roman" w:hAnsi="Times New Roman" w:cs="Times New Roman"/>
                <w:sz w:val="24"/>
                <w:szCs w:val="24"/>
              </w:rPr>
              <w:br/>
              <w:t>№ 191/4/99-00-12-08-02-04).</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Відповідно до листа Міністерства фінансів України розглянуто та погоджено із зауваженнями  </w:t>
            </w:r>
            <w:proofErr w:type="spellStart"/>
            <w:r w:rsidRPr="00F55F97">
              <w:rPr>
                <w:rFonts w:ascii="Times New Roman" w:hAnsi="Times New Roman" w:cs="Times New Roman"/>
                <w:sz w:val="24"/>
                <w:szCs w:val="24"/>
              </w:rPr>
              <w:t>проєкт</w:t>
            </w:r>
            <w:proofErr w:type="spellEnd"/>
            <w:r w:rsidRPr="00F55F97">
              <w:rPr>
                <w:rFonts w:ascii="Times New Roman" w:hAnsi="Times New Roman" w:cs="Times New Roman"/>
                <w:sz w:val="24"/>
                <w:szCs w:val="24"/>
              </w:rPr>
              <w:t xml:space="preserve"> розпорядження Кабінету Міністрів України «Про схвалення Стратегії здійснення цифрового розвитку, цифрових трансформацій і </w:t>
            </w:r>
            <w:proofErr w:type="spellStart"/>
            <w:r w:rsidRPr="00F55F97">
              <w:rPr>
                <w:rFonts w:ascii="Times New Roman" w:hAnsi="Times New Roman" w:cs="Times New Roman"/>
                <w:sz w:val="24"/>
                <w:szCs w:val="24"/>
              </w:rPr>
              <w:t>цифровізації</w:t>
            </w:r>
            <w:proofErr w:type="spellEnd"/>
            <w:r w:rsidRPr="00F55F97">
              <w:rPr>
                <w:rFonts w:ascii="Times New Roman" w:hAnsi="Times New Roman" w:cs="Times New Roman"/>
                <w:sz w:val="24"/>
                <w:szCs w:val="24"/>
              </w:rPr>
              <w:t xml:space="preserve"> Системи управління державними фінансами </w:t>
            </w:r>
            <w:r w:rsidRPr="00F55F97">
              <w:rPr>
                <w:rFonts w:ascii="Times New Roman" w:hAnsi="Times New Roman" w:cs="Times New Roman"/>
                <w:sz w:val="24"/>
                <w:szCs w:val="24"/>
              </w:rPr>
              <w:br/>
              <w:t>до 2025 року та затвердження плану заходів щодо її реалізації» (лист від 23.04.2021 № 976/4/99-00-12-08-02-04)</w:t>
            </w:r>
          </w:p>
          <w:p w:rsidR="00DA1AB0"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Відповідно до листа Міністерства </w:t>
            </w:r>
            <w:r w:rsidRPr="00F55F97">
              <w:rPr>
                <w:rFonts w:ascii="Times New Roman" w:hAnsi="Times New Roman" w:cs="Times New Roman"/>
                <w:sz w:val="24"/>
                <w:szCs w:val="24"/>
              </w:rPr>
              <w:lastRenderedPageBreak/>
              <w:t xml:space="preserve">фінансів України від 15.04.2021 </w:t>
            </w:r>
            <w:r w:rsidRPr="00F55F97">
              <w:rPr>
                <w:rFonts w:ascii="Times New Roman" w:hAnsi="Times New Roman" w:cs="Times New Roman"/>
                <w:sz w:val="24"/>
                <w:szCs w:val="24"/>
              </w:rPr>
              <w:br/>
              <w:t>№ 545/4 розглянуто та погоджено проект постанови КМУ "Про внесення змін до постанови Кабінету Міністрів України від 21 червня 2017р. № 484" (975/4/99-00-12-08-02-04 від 23.04.2021)</w:t>
            </w:r>
          </w:p>
        </w:tc>
        <w:tc>
          <w:tcPr>
            <w:tcW w:w="1559" w:type="dxa"/>
          </w:tcPr>
          <w:p w:rsidR="00DA3C37" w:rsidRPr="00F55F97" w:rsidRDefault="00DA3C37"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1.5.2.</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Затвердження архітектури інформаційно-телекомунікаційної системи, ІТ-стандартів, сервісного каталогу тощо</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відповідні накази Мінфіну</w:t>
            </w:r>
          </w:p>
        </w:tc>
        <w:tc>
          <w:tcPr>
            <w:tcW w:w="1418" w:type="dxa"/>
          </w:tcPr>
          <w:p w:rsidR="00DA3C37" w:rsidRPr="00DA3C37" w:rsidRDefault="00DA3C37" w:rsidP="004975EA">
            <w:pPr>
              <w:contextualSpacing/>
              <w:jc w:val="center"/>
              <w:rPr>
                <w:rFonts w:ascii="Times New Roman" w:hAnsi="Times New Roman" w:cs="Times New Roman"/>
                <w:sz w:val="24"/>
                <w:szCs w:val="24"/>
              </w:rPr>
            </w:pPr>
            <w:r w:rsidRPr="00DA3C37">
              <w:rPr>
                <w:rFonts w:ascii="Times New Roman" w:hAnsi="Times New Roman" w:cs="Times New Roman"/>
                <w:sz w:val="24"/>
                <w:szCs w:val="24"/>
              </w:rPr>
              <w:t>2021 рік</w:t>
            </w:r>
          </w:p>
        </w:tc>
        <w:tc>
          <w:tcPr>
            <w:tcW w:w="1702" w:type="dxa"/>
          </w:tcPr>
          <w:p w:rsidR="00DA3C37" w:rsidRPr="00DA3C37" w:rsidRDefault="00DA3C37" w:rsidP="004975EA">
            <w:pPr>
              <w:contextualSpacing/>
              <w:rPr>
                <w:rFonts w:ascii="Times New Roman" w:hAnsi="Times New Roman" w:cs="Times New Roman"/>
                <w:sz w:val="24"/>
                <w:szCs w:val="24"/>
              </w:rPr>
            </w:pPr>
            <w:r w:rsidRPr="00DA3C37">
              <w:rPr>
                <w:rFonts w:ascii="Times New Roman" w:hAnsi="Times New Roman" w:cs="Times New Roman"/>
                <w:sz w:val="24"/>
                <w:szCs w:val="24"/>
              </w:rPr>
              <w:t>Департамент електронних сервісів</w:t>
            </w:r>
          </w:p>
        </w:tc>
        <w:tc>
          <w:tcPr>
            <w:tcW w:w="3968"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В рамках створення відомчих ІТ-стандартів, Департаментом електронних сервісів розроблено </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Перелік комп’ютерних програм, які використовуються на персональних комп’ютерах працівників органів ДПС, який затверджено наказом ДПС від 27.01.2021 № 144.</w:t>
            </w:r>
          </w:p>
          <w:p w:rsidR="009E7A00"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Проєкти наказів Мінфіну на розгляд не надходили</w:t>
            </w:r>
          </w:p>
        </w:tc>
        <w:tc>
          <w:tcPr>
            <w:tcW w:w="1559" w:type="dxa"/>
          </w:tcPr>
          <w:p w:rsidR="00DA3C37" w:rsidRPr="00F55F97" w:rsidRDefault="00DA3C37"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1.5.3.</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Забезпечення доступу ДПС до баз даних інших органів виконавчої влади (МВС, </w:t>
            </w:r>
            <w:proofErr w:type="spellStart"/>
            <w:r w:rsidRPr="00FC35DD">
              <w:rPr>
                <w:rFonts w:ascii="Times New Roman" w:eastAsia="Times New Roman" w:hAnsi="Times New Roman" w:cs="Times New Roman"/>
                <w:sz w:val="24"/>
                <w:szCs w:val="24"/>
              </w:rPr>
              <w:t>Держстат</w:t>
            </w:r>
            <w:proofErr w:type="spellEnd"/>
            <w:r w:rsidRPr="00FC35DD">
              <w:rPr>
                <w:rFonts w:ascii="Times New Roman" w:eastAsia="Times New Roman" w:hAnsi="Times New Roman" w:cs="Times New Roman"/>
                <w:sz w:val="24"/>
                <w:szCs w:val="24"/>
              </w:rPr>
              <w:t xml:space="preserve">, органи державної виконавчої служби тощо) для більш оперативного та ефективного виконання своїх </w:t>
            </w:r>
            <w:r w:rsidRPr="00FC35DD">
              <w:rPr>
                <w:rFonts w:ascii="Times New Roman" w:eastAsia="Times New Roman" w:hAnsi="Times New Roman" w:cs="Times New Roman"/>
                <w:sz w:val="24"/>
                <w:szCs w:val="24"/>
              </w:rPr>
              <w:lastRenderedPageBreak/>
              <w:t>функцій</w:t>
            </w:r>
          </w:p>
        </w:tc>
        <w:tc>
          <w:tcPr>
            <w:tcW w:w="1842" w:type="dxa"/>
          </w:tcPr>
          <w:p w:rsidR="00DA3C37" w:rsidRPr="00FC35DD" w:rsidRDefault="00DA3C37" w:rsidP="004975EA">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 xml:space="preserve">Укладено договори про інформаційну взаємодію, надано доступ до даних з інформаційних ресурсів, зареєстрованих у Національному </w:t>
            </w:r>
            <w:r w:rsidRPr="00FC35DD">
              <w:rPr>
                <w:rFonts w:ascii="Times New Roman" w:eastAsia="Times New Roman" w:hAnsi="Times New Roman" w:cs="Times New Roman"/>
                <w:sz w:val="24"/>
                <w:szCs w:val="24"/>
              </w:rPr>
              <w:lastRenderedPageBreak/>
              <w:t>реєстрі електронних інформаційних ресурсів</w:t>
            </w:r>
          </w:p>
          <w:p w:rsidR="00DA3C37" w:rsidRPr="00FC35DD" w:rsidRDefault="00DA3C37" w:rsidP="004975EA">
            <w:pPr>
              <w:contextualSpacing/>
              <w:jc w:val="center"/>
              <w:rPr>
                <w:rFonts w:ascii="Times New Roman" w:eastAsia="Times New Roman" w:hAnsi="Times New Roman" w:cs="Times New Roman"/>
                <w:sz w:val="24"/>
                <w:szCs w:val="24"/>
              </w:rPr>
            </w:pPr>
          </w:p>
          <w:p w:rsidR="00DA3C37" w:rsidRPr="00FC35DD" w:rsidRDefault="00DA3C37" w:rsidP="004975EA">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Організовано створення вузла національної транспортної мережі для ДПС</w:t>
            </w:r>
          </w:p>
        </w:tc>
        <w:tc>
          <w:tcPr>
            <w:tcW w:w="1418" w:type="dxa"/>
          </w:tcPr>
          <w:p w:rsidR="00DA3C37" w:rsidRPr="00FC35DD" w:rsidRDefault="00DA3C37" w:rsidP="004975EA">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lastRenderedPageBreak/>
              <w:t>IV квартал 2021 року</w:t>
            </w:r>
          </w:p>
        </w:tc>
        <w:tc>
          <w:tcPr>
            <w:tcW w:w="1702" w:type="dxa"/>
          </w:tcPr>
          <w:p w:rsidR="00DA3C37" w:rsidRPr="00DA3C37" w:rsidRDefault="00DA3C37" w:rsidP="004975EA">
            <w:pPr>
              <w:contextualSpacing/>
              <w:rPr>
                <w:rFonts w:ascii="Times New Roman" w:hAnsi="Times New Roman" w:cs="Times New Roman"/>
                <w:sz w:val="24"/>
                <w:szCs w:val="24"/>
              </w:rPr>
            </w:pPr>
            <w:r w:rsidRPr="00DA3C37">
              <w:rPr>
                <w:rFonts w:ascii="Times New Roman" w:hAnsi="Times New Roman" w:cs="Times New Roman"/>
                <w:sz w:val="24"/>
                <w:szCs w:val="24"/>
              </w:rPr>
              <w:t>Департамент електронних сервісів</w:t>
            </w:r>
          </w:p>
        </w:tc>
        <w:tc>
          <w:tcPr>
            <w:tcW w:w="3968" w:type="dxa"/>
          </w:tcPr>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З метою оптимізації процесів в системі оподаткування при подальшому розвитку онлайн-сервісів проведено роботу з інтеграції ІТС ДПС з порталом ДІЯ, розробки та погодження договорів про інформаційну взаємодію між державними електронними ресурсами ДПС та  Міністерством цифрової трансформації України.</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Підготовлено заявки на реєстрацію </w:t>
            </w:r>
            <w:r w:rsidRPr="00F55F97">
              <w:rPr>
                <w:rFonts w:ascii="Times New Roman" w:hAnsi="Times New Roman" w:cs="Times New Roman"/>
                <w:sz w:val="24"/>
                <w:szCs w:val="24"/>
              </w:rPr>
              <w:lastRenderedPageBreak/>
              <w:t>електронних ресурсів ДПС в НРЕІР, а саме:</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Реєстру страхувальників, </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Реєстру платників єдиного податку, </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Даних про банківські рахунки платників податків,</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Реєстру </w:t>
            </w:r>
            <w:proofErr w:type="spellStart"/>
            <w:r w:rsidRPr="00F55F97">
              <w:rPr>
                <w:rFonts w:ascii="Times New Roman" w:hAnsi="Times New Roman" w:cs="Times New Roman"/>
                <w:sz w:val="24"/>
                <w:szCs w:val="24"/>
              </w:rPr>
              <w:t>самозайнятих</w:t>
            </w:r>
            <w:proofErr w:type="spellEnd"/>
            <w:r w:rsidRPr="00F55F97">
              <w:rPr>
                <w:rFonts w:ascii="Times New Roman" w:hAnsi="Times New Roman" w:cs="Times New Roman"/>
                <w:sz w:val="24"/>
                <w:szCs w:val="24"/>
              </w:rPr>
              <w:t xml:space="preserve"> осіб,</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Даних про стан розрахунків платників податків з бюджетом,</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Даних про об’єкти оподаткування (транспортні засоби),</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Даних про об’єкти оподаткування (нерухоме майно, відмінне від земельної ділянки),</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Даних про об’єкти оподаткування (земельні ділянки);</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Облікових даних платника, </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Інформації про подані податкові декларації платника,</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Інформації по усіх ППР та Розрахунки до них, направлені платнику.</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Вузли національної транспортної мережі будуть створені після укладання договорів про інформаційну взаємодію</w:t>
            </w:r>
          </w:p>
        </w:tc>
        <w:tc>
          <w:tcPr>
            <w:tcW w:w="1559" w:type="dxa"/>
          </w:tcPr>
          <w:p w:rsidR="00DA3C37" w:rsidRPr="00F55F97" w:rsidRDefault="00DA3C37"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1.5.4.</w:t>
            </w:r>
          </w:p>
        </w:tc>
        <w:tc>
          <w:tcPr>
            <w:tcW w:w="2552" w:type="dxa"/>
          </w:tcPr>
          <w:p w:rsidR="00DA3C37" w:rsidRPr="00FC35DD" w:rsidRDefault="00DA3C37" w:rsidP="004975EA">
            <w:pPr>
              <w:autoSpaceDE w:val="0"/>
              <w:autoSpaceDN w:val="0"/>
              <w:adjustRightInd w:val="0"/>
              <w:ind w:firstLine="34"/>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Інтеграція підсистеми погодження проектів </w:t>
            </w:r>
            <w:r w:rsidRPr="00FC35DD">
              <w:rPr>
                <w:rFonts w:ascii="Times New Roman" w:eastAsia="Times New Roman" w:hAnsi="Times New Roman" w:cs="Times New Roman"/>
                <w:sz w:val="24"/>
                <w:szCs w:val="24"/>
              </w:rPr>
              <w:lastRenderedPageBreak/>
              <w:t>нормативно-правових актів СЕВ ОВВ з ІТС «Управління документами» для забезпечення підготовки проєктів актів Кабінету Міністрів України в електронній формі із застосуванням засобів кваліфікованого електронного підпису з урахуванням засад реалізації органами виконавчої влади принципів державної політики цифрового розвитку</w:t>
            </w:r>
          </w:p>
        </w:tc>
        <w:tc>
          <w:tcPr>
            <w:tcW w:w="1842" w:type="dxa"/>
          </w:tcPr>
          <w:p w:rsidR="00DA3C37" w:rsidRPr="00FC35DD" w:rsidRDefault="00DA3C37" w:rsidP="004975EA">
            <w:pPr>
              <w:autoSpaceDE w:val="0"/>
              <w:autoSpaceDN w:val="0"/>
              <w:adjustRightInd w:val="0"/>
              <w:ind w:left="131" w:right="132"/>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 xml:space="preserve">Інтегровано підсистему </w:t>
            </w:r>
            <w:r w:rsidRPr="00FC35DD">
              <w:rPr>
                <w:rFonts w:ascii="Times New Roman" w:eastAsia="Times New Roman" w:hAnsi="Times New Roman" w:cs="Times New Roman"/>
                <w:sz w:val="24"/>
                <w:szCs w:val="24"/>
              </w:rPr>
              <w:lastRenderedPageBreak/>
              <w:t>погодження проектів нормативно-правових актів СЕВ ОВВ з ІТС «Управління документами</w:t>
            </w:r>
          </w:p>
        </w:tc>
        <w:tc>
          <w:tcPr>
            <w:tcW w:w="1418" w:type="dxa"/>
          </w:tcPr>
          <w:p w:rsidR="00DA3C37" w:rsidRPr="00FC35DD" w:rsidRDefault="00DA3C37" w:rsidP="004975EA">
            <w:pPr>
              <w:autoSpaceDE w:val="0"/>
              <w:autoSpaceDN w:val="0"/>
              <w:adjustRightInd w:val="0"/>
              <w:ind w:left="131" w:right="132"/>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2021 рік</w:t>
            </w:r>
          </w:p>
        </w:tc>
        <w:tc>
          <w:tcPr>
            <w:tcW w:w="1702" w:type="dxa"/>
          </w:tcPr>
          <w:p w:rsidR="00DA3C37" w:rsidRPr="00DA3C37" w:rsidRDefault="00DA3C37" w:rsidP="004975EA">
            <w:pPr>
              <w:autoSpaceDE w:val="0"/>
              <w:autoSpaceDN w:val="0"/>
              <w:adjustRightInd w:val="0"/>
              <w:ind w:left="33"/>
              <w:contextualSpacing/>
              <w:jc w:val="both"/>
              <w:rPr>
                <w:rFonts w:ascii="Times New Roman" w:eastAsia="Times New Roman" w:hAnsi="Times New Roman" w:cs="Times New Roman"/>
                <w:sz w:val="24"/>
                <w:szCs w:val="24"/>
              </w:rPr>
            </w:pPr>
            <w:r w:rsidRPr="00DA3C37">
              <w:rPr>
                <w:rFonts w:ascii="Times New Roman" w:eastAsia="Times New Roman" w:hAnsi="Times New Roman" w:cs="Times New Roman"/>
                <w:sz w:val="24"/>
                <w:szCs w:val="24"/>
              </w:rPr>
              <w:t xml:space="preserve">Департамент електронних </w:t>
            </w:r>
            <w:r w:rsidRPr="00DA3C37">
              <w:rPr>
                <w:rFonts w:ascii="Times New Roman" w:eastAsia="Times New Roman" w:hAnsi="Times New Roman" w:cs="Times New Roman"/>
                <w:sz w:val="24"/>
                <w:szCs w:val="24"/>
              </w:rPr>
              <w:lastRenderedPageBreak/>
              <w:t>сервісів</w:t>
            </w:r>
          </w:p>
        </w:tc>
        <w:tc>
          <w:tcPr>
            <w:tcW w:w="3968" w:type="dxa"/>
          </w:tcPr>
          <w:p w:rsidR="00DA3C37" w:rsidRPr="00F55F97" w:rsidRDefault="00DA3C37" w:rsidP="004975EA">
            <w:pPr>
              <w:autoSpaceDE w:val="0"/>
              <w:autoSpaceDN w:val="0"/>
              <w:adjustRightInd w:val="0"/>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lastRenderedPageBreak/>
              <w:t xml:space="preserve">Завершено розробку модуля СЕВ НПА в ІТС «Управління </w:t>
            </w:r>
            <w:r w:rsidRPr="00F55F97">
              <w:rPr>
                <w:rFonts w:ascii="Times New Roman" w:eastAsia="Times New Roman" w:hAnsi="Times New Roman" w:cs="Times New Roman"/>
                <w:sz w:val="24"/>
                <w:szCs w:val="24"/>
              </w:rPr>
              <w:lastRenderedPageBreak/>
              <w:t>документами».</w:t>
            </w:r>
          </w:p>
          <w:p w:rsidR="00DA3C37" w:rsidRPr="00F55F97" w:rsidRDefault="00DA3C37" w:rsidP="004975EA">
            <w:pPr>
              <w:autoSpaceDE w:val="0"/>
              <w:autoSpaceDN w:val="0"/>
              <w:adjustRightInd w:val="0"/>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Проводяться підготовчі роботи до тестування модуля СЕВ НПА в ІТС «Управління документами» з ДП «Державний центр інформаційних ресурсів України» в рамках обміну електронними документами відповідно до ділових сценаріїв та підтвердження відповідності СЕД вимогам до форматів даних електронного документообігу</w:t>
            </w:r>
          </w:p>
        </w:tc>
        <w:tc>
          <w:tcPr>
            <w:tcW w:w="1559" w:type="dxa"/>
          </w:tcPr>
          <w:p w:rsidR="00DA3C37" w:rsidRPr="00F55F97" w:rsidRDefault="00DA3C37" w:rsidP="004975EA">
            <w:pPr>
              <w:tabs>
                <w:tab w:val="left" w:pos="1451"/>
              </w:tabs>
              <w:autoSpaceDE w:val="0"/>
              <w:autoSpaceDN w:val="0"/>
              <w:adjustRightInd w:val="0"/>
              <w:ind w:left="33"/>
              <w:contextualSpacing/>
              <w:jc w:val="both"/>
              <w:rPr>
                <w:rFonts w:ascii="Times New Roman" w:eastAsia="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1.5.5.</w:t>
            </w:r>
          </w:p>
        </w:tc>
        <w:tc>
          <w:tcPr>
            <w:tcW w:w="2552" w:type="dxa"/>
          </w:tcPr>
          <w:p w:rsidR="00DA3C37" w:rsidRPr="00FC35DD" w:rsidRDefault="00DA3C37" w:rsidP="004975EA">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Забезпечення розвитку внутрішніх інформаційно-довідкових мереж для налагодження в територіальних органах ДПС вертикальних і горизонтальних комунікацій</w:t>
            </w:r>
          </w:p>
        </w:tc>
        <w:tc>
          <w:tcPr>
            <w:tcW w:w="1842" w:type="dxa"/>
          </w:tcPr>
          <w:p w:rsidR="00DA3C37" w:rsidRPr="00FC35DD" w:rsidRDefault="00DA3C37" w:rsidP="004975EA">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Впроваджено ефективні внутрішні комунікації</w:t>
            </w:r>
          </w:p>
        </w:tc>
        <w:tc>
          <w:tcPr>
            <w:tcW w:w="1418" w:type="dxa"/>
          </w:tcPr>
          <w:p w:rsidR="00DA3C37" w:rsidRPr="00FC35DD" w:rsidRDefault="00DA3C37" w:rsidP="004975EA">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t>IV квартал 2021 року</w:t>
            </w:r>
          </w:p>
        </w:tc>
        <w:tc>
          <w:tcPr>
            <w:tcW w:w="1702" w:type="dxa"/>
          </w:tcPr>
          <w:p w:rsidR="00DA3C37" w:rsidRPr="00DA3C37" w:rsidRDefault="00DA3C37" w:rsidP="004975EA">
            <w:pPr>
              <w:contextualSpacing/>
              <w:rPr>
                <w:rFonts w:ascii="Times New Roman" w:hAnsi="Times New Roman" w:cs="Times New Roman"/>
                <w:sz w:val="24"/>
                <w:szCs w:val="24"/>
              </w:rPr>
            </w:pPr>
            <w:r w:rsidRPr="00DA3C37">
              <w:rPr>
                <w:rFonts w:ascii="Times New Roman" w:hAnsi="Times New Roman" w:cs="Times New Roman"/>
                <w:sz w:val="24"/>
                <w:szCs w:val="24"/>
              </w:rPr>
              <w:t>Департамент електронних сервісів</w:t>
            </w:r>
          </w:p>
        </w:tc>
        <w:tc>
          <w:tcPr>
            <w:tcW w:w="3968"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Розроблено програмне забезпечення (адаптація функціонала ІТС «Фінанси і персонал» щодо здійснення інвентаризації із застосуванням мобільних технологій). Протокол випробувань від 24.12.2020 № 98-5. Акт про завершення робіт від 24.12.2020 </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98-5.</w:t>
            </w:r>
          </w:p>
          <w:p w:rsidR="009E7A00"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Розроблено програмне забезпечення </w:t>
            </w:r>
            <w:r w:rsidRPr="00F55F97">
              <w:rPr>
                <w:rFonts w:ascii="Times New Roman" w:hAnsi="Times New Roman" w:cs="Times New Roman"/>
                <w:sz w:val="24"/>
                <w:szCs w:val="24"/>
              </w:rPr>
              <w:lastRenderedPageBreak/>
              <w:t>(адаптація функціонала кабінету працівника в ІТС «Фінанси і персонал»  із застосуванням мобільних технологій). Протокол випробувань від 24.12.2020 № 98-6. Акт про завершення робіт від 24.12.2020 № 98-6</w:t>
            </w:r>
          </w:p>
        </w:tc>
        <w:tc>
          <w:tcPr>
            <w:tcW w:w="1559" w:type="dxa"/>
          </w:tcPr>
          <w:p w:rsidR="00DA3C37" w:rsidRPr="00F55F97" w:rsidRDefault="00DA3C37"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1.5.6.</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Отримано експертні висновки та атестати відповідності КСЗІ</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IV квартал 2021 року</w:t>
            </w:r>
          </w:p>
        </w:tc>
        <w:tc>
          <w:tcPr>
            <w:tcW w:w="1702" w:type="dxa"/>
          </w:tcPr>
          <w:p w:rsidR="00DA3C37" w:rsidRPr="002A68BB" w:rsidRDefault="00DA3C37" w:rsidP="004975EA">
            <w:pPr>
              <w:contextualSpacing/>
              <w:rPr>
                <w:rFonts w:ascii="Times New Roman" w:hAnsi="Times New Roman" w:cs="Times New Roman"/>
                <w:sz w:val="24"/>
                <w:szCs w:val="24"/>
              </w:rPr>
            </w:pPr>
            <w:r w:rsidRPr="002A68BB">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DA3C37" w:rsidRPr="00FC35DD" w:rsidRDefault="00DA3C37" w:rsidP="004975EA">
            <w:pPr>
              <w:contextualSpacing/>
              <w:rPr>
                <w:rFonts w:ascii="Times New Roman" w:hAnsi="Times New Roman" w:cs="Times New Roman"/>
                <w:sz w:val="24"/>
                <w:szCs w:val="24"/>
              </w:rPr>
            </w:pPr>
            <w:r w:rsidRPr="002A68BB">
              <w:rPr>
                <w:rFonts w:ascii="Times New Roman" w:hAnsi="Times New Roman" w:cs="Times New Roman"/>
                <w:sz w:val="24"/>
                <w:szCs w:val="24"/>
              </w:rPr>
              <w:t>Департамент електронних сервісів</w:t>
            </w:r>
          </w:p>
        </w:tc>
        <w:tc>
          <w:tcPr>
            <w:tcW w:w="3968"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ДПС отримано від ДФС комплекси засобів захисту від несанкціонованого доступу, які були поставлені ДФС, в рамках надання послуг з побудови КСЗІ в ІТС «Податковий блок», ІТС «Управління документами». Проводиться аналіз відповідності фактичного стану КСЗІ умовам, визначеним в нормативних документах по проведенню робіт із створення КСЗІ.</w:t>
            </w:r>
          </w:p>
          <w:p w:rsidR="00E87368" w:rsidRPr="00F55F97" w:rsidRDefault="00E87368"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План поетапних заходів щодо розроблення, впровадження політики інформаційної безпеки та створення в ДПС КСЗІ відповідно до вимог чинного законодавства, затверджено наказом ДПС від 10.11.2020 № 633.</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Проводиться розробка тендерної документації для процедури </w:t>
            </w:r>
            <w:r w:rsidRPr="00F55F97">
              <w:rPr>
                <w:rFonts w:ascii="Times New Roman" w:hAnsi="Times New Roman" w:cs="Times New Roman"/>
                <w:sz w:val="24"/>
                <w:szCs w:val="24"/>
              </w:rPr>
              <w:lastRenderedPageBreak/>
              <w:t>закупівлі послуг з проведення державної експертизи КСЗІ в ІТС «Управління документами», ІТС «Податковий блок»</w:t>
            </w:r>
          </w:p>
          <w:p w:rsidR="00C03D2C"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Наразі здійснюються заходи відповідно до затвердженого плану</w:t>
            </w:r>
          </w:p>
        </w:tc>
        <w:tc>
          <w:tcPr>
            <w:tcW w:w="1559"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xml:space="preserve">Виконується </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1.5.7.</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Створення Центру реагування на події ІБ (SOC) у Державній податковій службі України</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Створено Центр реагування на події ІБ (SOC)</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IV квартал 2021 року</w:t>
            </w:r>
          </w:p>
        </w:tc>
        <w:tc>
          <w:tcPr>
            <w:tcW w:w="1702" w:type="dxa"/>
          </w:tcPr>
          <w:p w:rsidR="00DA3C37" w:rsidRPr="002A68BB" w:rsidRDefault="00DA3C37" w:rsidP="004975EA">
            <w:pPr>
              <w:contextualSpacing/>
              <w:rPr>
                <w:rFonts w:ascii="Times New Roman" w:hAnsi="Times New Roman" w:cs="Times New Roman"/>
                <w:sz w:val="24"/>
                <w:szCs w:val="24"/>
              </w:rPr>
            </w:pPr>
            <w:r w:rsidRPr="002A68BB">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DA3C37" w:rsidRPr="00FC35DD" w:rsidRDefault="00DA3C37" w:rsidP="004975EA">
            <w:pPr>
              <w:contextualSpacing/>
              <w:rPr>
                <w:rFonts w:ascii="Times New Roman" w:hAnsi="Times New Roman" w:cs="Times New Roman"/>
                <w:sz w:val="24"/>
                <w:szCs w:val="24"/>
              </w:rPr>
            </w:pPr>
            <w:r w:rsidRPr="002A68BB">
              <w:rPr>
                <w:rFonts w:ascii="Times New Roman" w:hAnsi="Times New Roman" w:cs="Times New Roman"/>
                <w:sz w:val="24"/>
                <w:szCs w:val="24"/>
              </w:rPr>
              <w:t>Департамент електронних сервісів</w:t>
            </w:r>
          </w:p>
        </w:tc>
        <w:tc>
          <w:tcPr>
            <w:tcW w:w="3968" w:type="dxa"/>
          </w:tcPr>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Проводиться розробка документації щодо закупівлі послуги з розробки технічної документації на побудову та впровадження Центру реагування на події ІБ (SOC) в Державній податковій службі України. </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Департаменту інфраструктури та бухгалтерського обліку надіслані службові записки від 26.04.2021</w:t>
            </w:r>
          </w:p>
          <w:p w:rsidR="00DA1AB0"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№371/99-00-15-04-08,від 28.04.2021 №388/99-00-15-04-08 щодо проведення закупівлі послуг з розробки технічної документації на побудову та впровадження Центру реагування на події ІБ (SOC) в ДПС з наданням розробленої тендерної документації  </w:t>
            </w:r>
          </w:p>
        </w:tc>
        <w:tc>
          <w:tcPr>
            <w:tcW w:w="1559" w:type="dxa"/>
          </w:tcPr>
          <w:p w:rsidR="00DA3C37" w:rsidRPr="00F55F97" w:rsidRDefault="00DA3C37"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1.5.8.</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Забезпечення проведення реконструкції приміщень у </w:t>
            </w:r>
            <w:r w:rsidRPr="00FC35DD">
              <w:rPr>
                <w:rFonts w:ascii="Times New Roman" w:hAnsi="Times New Roman" w:cs="Times New Roman"/>
                <w:sz w:val="24"/>
                <w:szCs w:val="24"/>
              </w:rPr>
              <w:lastRenderedPageBreak/>
              <w:t>підвальній частині адміністративної будівлі ДПС за адресою м. Київ, Львівська площа, 6</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Забезпечено побудову серверного приміщення</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31 грудня 2021 року</w:t>
            </w:r>
          </w:p>
        </w:tc>
        <w:tc>
          <w:tcPr>
            <w:tcW w:w="1702" w:type="dxa"/>
          </w:tcPr>
          <w:p w:rsidR="00DA3C37" w:rsidRPr="002A68BB" w:rsidRDefault="00DA3C37" w:rsidP="004975EA">
            <w:pPr>
              <w:contextualSpacing/>
              <w:jc w:val="both"/>
              <w:rPr>
                <w:rFonts w:ascii="Times New Roman" w:hAnsi="Times New Roman" w:cs="Times New Roman"/>
                <w:sz w:val="24"/>
                <w:szCs w:val="24"/>
              </w:rPr>
            </w:pPr>
            <w:r w:rsidRPr="002A68BB">
              <w:rPr>
                <w:rFonts w:ascii="Times New Roman" w:hAnsi="Times New Roman" w:cs="Times New Roman"/>
                <w:sz w:val="24"/>
                <w:szCs w:val="24"/>
              </w:rPr>
              <w:t>Департамент інфраструктури та бухгалтерсько</w:t>
            </w:r>
            <w:r w:rsidRPr="002A68BB">
              <w:rPr>
                <w:rFonts w:ascii="Times New Roman" w:hAnsi="Times New Roman" w:cs="Times New Roman"/>
                <w:sz w:val="24"/>
                <w:szCs w:val="24"/>
              </w:rPr>
              <w:lastRenderedPageBreak/>
              <w:t>го обліку,</w:t>
            </w:r>
          </w:p>
          <w:p w:rsidR="00DA3C37" w:rsidRPr="00FC35DD" w:rsidRDefault="00DA3C37" w:rsidP="004975EA">
            <w:pPr>
              <w:contextualSpacing/>
              <w:jc w:val="both"/>
              <w:rPr>
                <w:rFonts w:ascii="Times New Roman" w:hAnsi="Times New Roman" w:cs="Times New Roman"/>
                <w:sz w:val="24"/>
                <w:szCs w:val="24"/>
              </w:rPr>
            </w:pPr>
            <w:r w:rsidRPr="002A68BB">
              <w:rPr>
                <w:rFonts w:ascii="Times New Roman" w:hAnsi="Times New Roman" w:cs="Times New Roman"/>
                <w:sz w:val="24"/>
                <w:szCs w:val="24"/>
              </w:rPr>
              <w:t>Департамент електронних сервісів</w:t>
            </w:r>
          </w:p>
        </w:tc>
        <w:tc>
          <w:tcPr>
            <w:tcW w:w="3968" w:type="dxa"/>
          </w:tcPr>
          <w:p w:rsidR="002A68BB" w:rsidRPr="00F55F97" w:rsidRDefault="002A68BB"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Розроблено тендерну документацію для забезпечення проведення процедури закупівлі за принципом «</w:t>
            </w:r>
            <w:proofErr w:type="spellStart"/>
            <w:r w:rsidRPr="00F55F97">
              <w:rPr>
                <w:rFonts w:ascii="Times New Roman" w:hAnsi="Times New Roman" w:cs="Times New Roman"/>
                <w:sz w:val="24"/>
                <w:szCs w:val="24"/>
              </w:rPr>
              <w:t>проєктуй</w:t>
            </w:r>
            <w:proofErr w:type="spellEnd"/>
            <w:r w:rsidRPr="00F55F97">
              <w:rPr>
                <w:rFonts w:ascii="Times New Roman" w:hAnsi="Times New Roman" w:cs="Times New Roman"/>
                <w:sz w:val="24"/>
                <w:szCs w:val="24"/>
              </w:rPr>
              <w:t xml:space="preserve"> та будуй». </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Направлено 10 листів-запитів цінових пропозицій потенційним учасникам закупівлі щодо попередньої вартості проєктних та будівельно-монтажних</w:t>
            </w:r>
            <w:r w:rsidR="002A68BB" w:rsidRPr="00F55F97">
              <w:rPr>
                <w:rFonts w:ascii="Times New Roman" w:hAnsi="Times New Roman" w:cs="Times New Roman"/>
                <w:sz w:val="24"/>
                <w:szCs w:val="24"/>
              </w:rPr>
              <w:t xml:space="preserve"> робіт: </w:t>
            </w:r>
            <w:r w:rsidRPr="00F55F97">
              <w:rPr>
                <w:rFonts w:ascii="Times New Roman" w:hAnsi="Times New Roman" w:cs="Times New Roman"/>
                <w:sz w:val="24"/>
                <w:szCs w:val="24"/>
              </w:rPr>
              <w:t>від 19.02.2021 № 4046/6/99-00-10-03-01-06, від 19.02.2021 № 4039/6/99-00-10-03-01-06, від 19.02.2021 № 4045/6/99-00-10-03-01-06, від 19.02.2021 № 4041/6/99-00-10-03-01-06, від 19.02.2021 № 4043/6/99-00-10-03-01-06, від 19.02.2021 № 4040/6/99-00-10-03-01-06; від 19.02.2021 № 4042/6/99-00-10-03-01-06; від 03.03.2021 № 4854/6/99-00-10-03-01-06; від 10.03.2021 № 5461/6/99-00-10-03-01-06.</w:t>
            </w:r>
          </w:p>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За результатами отримано та опрацьовано листи потенційних учасників:</w:t>
            </w:r>
            <w:r w:rsidR="002A68BB" w:rsidRPr="00F55F97">
              <w:rPr>
                <w:rFonts w:ascii="Times New Roman" w:hAnsi="Times New Roman" w:cs="Times New Roman"/>
                <w:sz w:val="24"/>
                <w:szCs w:val="24"/>
              </w:rPr>
              <w:t xml:space="preserve"> </w:t>
            </w:r>
            <w:r w:rsidRPr="00F55F97">
              <w:rPr>
                <w:rFonts w:ascii="Times New Roman" w:hAnsi="Times New Roman" w:cs="Times New Roman"/>
                <w:sz w:val="24"/>
                <w:szCs w:val="24"/>
              </w:rPr>
              <w:t>від 26.02.2021 № 70-2021 (</w:t>
            </w:r>
            <w:proofErr w:type="spellStart"/>
            <w:r w:rsidRPr="00F55F97">
              <w:rPr>
                <w:rFonts w:ascii="Times New Roman" w:hAnsi="Times New Roman" w:cs="Times New Roman"/>
                <w:sz w:val="24"/>
                <w:szCs w:val="24"/>
              </w:rPr>
              <w:t>вх</w:t>
            </w:r>
            <w:proofErr w:type="spellEnd"/>
            <w:r w:rsidRPr="00F55F97">
              <w:rPr>
                <w:rFonts w:ascii="Times New Roman" w:hAnsi="Times New Roman" w:cs="Times New Roman"/>
                <w:sz w:val="24"/>
                <w:szCs w:val="24"/>
              </w:rPr>
              <w:t>. ДПС № 5860/6 від 01.03.2021); від 03.03.2021 № 104-21 (</w:t>
            </w:r>
            <w:proofErr w:type="spellStart"/>
            <w:r w:rsidRPr="00F55F97">
              <w:rPr>
                <w:rFonts w:ascii="Times New Roman" w:hAnsi="Times New Roman" w:cs="Times New Roman"/>
                <w:sz w:val="24"/>
                <w:szCs w:val="24"/>
              </w:rPr>
              <w:t>вх</w:t>
            </w:r>
            <w:proofErr w:type="spellEnd"/>
            <w:r w:rsidRPr="00F55F97">
              <w:rPr>
                <w:rFonts w:ascii="Times New Roman" w:hAnsi="Times New Roman" w:cs="Times New Roman"/>
                <w:sz w:val="24"/>
                <w:szCs w:val="24"/>
              </w:rPr>
              <w:t>. ДПС № 6839/6 від 10.03.2021); від 03.03.2021 № 102 (</w:t>
            </w:r>
            <w:proofErr w:type="spellStart"/>
            <w:r w:rsidRPr="00F55F97">
              <w:rPr>
                <w:rFonts w:ascii="Times New Roman" w:hAnsi="Times New Roman" w:cs="Times New Roman"/>
                <w:sz w:val="24"/>
                <w:szCs w:val="24"/>
              </w:rPr>
              <w:t>вх</w:t>
            </w:r>
            <w:proofErr w:type="spellEnd"/>
            <w:r w:rsidRPr="00F55F97">
              <w:rPr>
                <w:rFonts w:ascii="Times New Roman" w:hAnsi="Times New Roman" w:cs="Times New Roman"/>
                <w:sz w:val="24"/>
                <w:szCs w:val="24"/>
              </w:rPr>
              <w:t>. ДПС № 6840/6 від 06.04.2021); від 16.03.2021 №617 (</w:t>
            </w:r>
            <w:proofErr w:type="spellStart"/>
            <w:r w:rsidRPr="00F55F97">
              <w:rPr>
                <w:rFonts w:ascii="Times New Roman" w:hAnsi="Times New Roman" w:cs="Times New Roman"/>
                <w:sz w:val="24"/>
                <w:szCs w:val="24"/>
              </w:rPr>
              <w:t>вх</w:t>
            </w:r>
            <w:proofErr w:type="spellEnd"/>
            <w:r w:rsidRPr="00F55F97">
              <w:rPr>
                <w:rFonts w:ascii="Times New Roman" w:hAnsi="Times New Roman" w:cs="Times New Roman"/>
                <w:sz w:val="24"/>
                <w:szCs w:val="24"/>
              </w:rPr>
              <w:t>. ДПС №7828/6 від 18.03.2021).</w:t>
            </w:r>
          </w:p>
          <w:p w:rsidR="00DA3C37" w:rsidRPr="00F55F97" w:rsidRDefault="00DA3C37" w:rsidP="004975EA">
            <w:pPr>
              <w:pStyle w:val="a4"/>
              <w:ind w:left="33"/>
              <w:jc w:val="both"/>
              <w:rPr>
                <w:rFonts w:ascii="Times New Roman" w:hAnsi="Times New Roman" w:cs="Times New Roman"/>
                <w:sz w:val="24"/>
                <w:szCs w:val="24"/>
              </w:rPr>
            </w:pPr>
            <w:r w:rsidRPr="00F55F97">
              <w:rPr>
                <w:rFonts w:ascii="Times New Roman" w:eastAsia="Times New Roman" w:hAnsi="Times New Roman" w:cs="Times New Roman"/>
                <w:color w:val="000000"/>
                <w:sz w:val="24"/>
                <w:szCs w:val="24"/>
                <w:lang w:eastAsia="uk-UA"/>
              </w:rPr>
              <w:t xml:space="preserve">Доповідною запискою </w:t>
            </w:r>
            <w:r w:rsidRPr="00F55F97">
              <w:rPr>
                <w:rFonts w:ascii="Times New Roman" w:eastAsia="Times New Roman" w:hAnsi="Times New Roman" w:cs="Times New Roman"/>
                <w:color w:val="000000"/>
                <w:sz w:val="24"/>
                <w:szCs w:val="24"/>
                <w:lang w:eastAsia="uk-UA"/>
              </w:rPr>
              <w:lastRenderedPageBreak/>
              <w:t>Департаменту інфраструктури та бухгалтерського обліку  від 26.04.2021 № 942/99-00-10-03-01 Голову ДПС поінформовано про результати опрацювання цінових пропозицій та погоджено рішення щодо укладення прямого договору.</w:t>
            </w:r>
          </w:p>
          <w:p w:rsidR="00DA3C37" w:rsidRPr="00F55F97" w:rsidRDefault="00DA3C37" w:rsidP="004975EA">
            <w:pPr>
              <w:ind w:left="34"/>
              <w:contextualSpacing/>
              <w:jc w:val="both"/>
              <w:rPr>
                <w:rFonts w:ascii="Times New Roman" w:eastAsia="Times New Roman" w:hAnsi="Times New Roman"/>
                <w:color w:val="000000"/>
                <w:sz w:val="24"/>
                <w:szCs w:val="24"/>
                <w:lang w:eastAsia="uk-UA"/>
              </w:rPr>
            </w:pPr>
            <w:r w:rsidRPr="00F55F97">
              <w:rPr>
                <w:rFonts w:ascii="Times New Roman" w:eastAsia="Times New Roman" w:hAnsi="Times New Roman"/>
                <w:color w:val="000000"/>
                <w:sz w:val="24"/>
                <w:szCs w:val="24"/>
                <w:lang w:eastAsia="uk-UA"/>
              </w:rPr>
              <w:t xml:space="preserve">На виконання доручення Голови ДПС  від 28.04.2021 № 63-д(10) підготовлено </w:t>
            </w:r>
            <w:proofErr w:type="spellStart"/>
            <w:r w:rsidRPr="00F55F97">
              <w:rPr>
                <w:rFonts w:ascii="Times New Roman" w:eastAsia="Times New Roman" w:hAnsi="Times New Roman"/>
                <w:color w:val="000000"/>
                <w:sz w:val="24"/>
                <w:szCs w:val="24"/>
                <w:lang w:eastAsia="uk-UA"/>
              </w:rPr>
              <w:t>проєкт</w:t>
            </w:r>
            <w:proofErr w:type="spellEnd"/>
            <w:r w:rsidRPr="00F55F97">
              <w:rPr>
                <w:rFonts w:ascii="Times New Roman" w:eastAsia="Times New Roman" w:hAnsi="Times New Roman"/>
                <w:color w:val="000000"/>
                <w:sz w:val="24"/>
                <w:szCs w:val="24"/>
                <w:lang w:eastAsia="uk-UA"/>
              </w:rPr>
              <w:t xml:space="preserve"> договору за предметом: </w:t>
            </w:r>
            <w:r w:rsidRPr="00F55F97">
              <w:rPr>
                <w:rFonts w:ascii="Times New Roman" w:eastAsia="Times New Roman" w:hAnsi="Times New Roman"/>
                <w:color w:val="000000"/>
                <w:sz w:val="25"/>
                <w:szCs w:val="25"/>
                <w:lang w:eastAsia="uk-UA"/>
              </w:rPr>
              <w:t xml:space="preserve">Виготовлення </w:t>
            </w:r>
            <w:proofErr w:type="spellStart"/>
            <w:r w:rsidRPr="00F55F97">
              <w:rPr>
                <w:rFonts w:ascii="Times New Roman" w:eastAsia="Times New Roman" w:hAnsi="Times New Roman"/>
                <w:color w:val="000000"/>
                <w:sz w:val="25"/>
                <w:szCs w:val="25"/>
                <w:lang w:eastAsia="uk-UA"/>
              </w:rPr>
              <w:t>проєктно</w:t>
            </w:r>
            <w:proofErr w:type="spellEnd"/>
            <w:r w:rsidRPr="00F55F97">
              <w:rPr>
                <w:rFonts w:ascii="Times New Roman" w:eastAsia="Times New Roman" w:hAnsi="Times New Roman"/>
                <w:color w:val="000000"/>
                <w:sz w:val="25"/>
                <w:szCs w:val="25"/>
                <w:lang w:eastAsia="uk-UA"/>
              </w:rPr>
              <w:t xml:space="preserve">-кошторисної </w:t>
            </w:r>
            <w:r w:rsidR="00BD47D7" w:rsidRPr="00F55F97">
              <w:rPr>
                <w:rFonts w:ascii="Times New Roman" w:eastAsia="Times New Roman" w:hAnsi="Times New Roman"/>
                <w:color w:val="000000"/>
                <w:sz w:val="25"/>
                <w:szCs w:val="25"/>
                <w:lang w:eastAsia="uk-UA"/>
              </w:rPr>
              <w:t>д</w:t>
            </w:r>
            <w:r w:rsidRPr="00F55F97">
              <w:rPr>
                <w:rFonts w:ascii="Times New Roman" w:eastAsia="Times New Roman" w:hAnsi="Times New Roman"/>
                <w:color w:val="000000"/>
                <w:sz w:val="25"/>
                <w:szCs w:val="25"/>
                <w:lang w:eastAsia="uk-UA"/>
              </w:rPr>
              <w:t xml:space="preserve">окументації за об’єктом: «Реконструкція приміщення у підвальній частині адміністративної будівлі ДПС за адресою: м. Київ, Львівська площа,6 (влаштування серверного приміщення) стадія «П» (станом на 30.04.2021 </w:t>
            </w:r>
            <w:proofErr w:type="spellStart"/>
            <w:r w:rsidRPr="00F55F97">
              <w:rPr>
                <w:rFonts w:ascii="Times New Roman" w:eastAsia="Times New Roman" w:hAnsi="Times New Roman"/>
                <w:color w:val="000000"/>
                <w:sz w:val="25"/>
                <w:szCs w:val="25"/>
                <w:lang w:eastAsia="uk-UA"/>
              </w:rPr>
              <w:t>проєкт</w:t>
            </w:r>
            <w:proofErr w:type="spellEnd"/>
            <w:r w:rsidRPr="00F55F97">
              <w:rPr>
                <w:rFonts w:ascii="Times New Roman" w:eastAsia="Times New Roman" w:hAnsi="Times New Roman"/>
                <w:color w:val="000000"/>
                <w:sz w:val="25"/>
                <w:szCs w:val="25"/>
                <w:lang w:eastAsia="uk-UA"/>
              </w:rPr>
              <w:t xml:space="preserve"> договору знаходиться на погодженні).</w:t>
            </w:r>
          </w:p>
          <w:p w:rsidR="009E7A00"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Департаментом електронних сервісів розроблено технічне завдання на </w:t>
            </w:r>
            <w:proofErr w:type="spellStart"/>
            <w:r w:rsidRPr="00F55F97">
              <w:rPr>
                <w:rFonts w:ascii="Times New Roman" w:hAnsi="Times New Roman" w:cs="Times New Roman"/>
                <w:sz w:val="24"/>
                <w:szCs w:val="24"/>
              </w:rPr>
              <w:t>проєктування</w:t>
            </w:r>
            <w:proofErr w:type="spellEnd"/>
            <w:r w:rsidRPr="00F55F97">
              <w:rPr>
                <w:rFonts w:ascii="Times New Roman" w:hAnsi="Times New Roman" w:cs="Times New Roman"/>
                <w:sz w:val="24"/>
                <w:szCs w:val="24"/>
              </w:rPr>
              <w:t xml:space="preserve"> серверного приміщення</w:t>
            </w:r>
          </w:p>
        </w:tc>
        <w:tc>
          <w:tcPr>
            <w:tcW w:w="1559" w:type="dxa"/>
          </w:tcPr>
          <w:p w:rsidR="00DA3C37" w:rsidRPr="00F55F97" w:rsidRDefault="00DA3C37" w:rsidP="004975EA">
            <w:pPr>
              <w:ind w:left="-959" w:firstLine="959"/>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1.5.9.</w:t>
            </w:r>
          </w:p>
        </w:tc>
        <w:tc>
          <w:tcPr>
            <w:tcW w:w="2552" w:type="dxa"/>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Забезпечення проведення капітального ремонту </w:t>
            </w:r>
            <w:r w:rsidRPr="00FC35DD">
              <w:rPr>
                <w:rFonts w:ascii="Times New Roman" w:hAnsi="Times New Roman" w:cs="Times New Roman"/>
                <w:sz w:val="24"/>
                <w:szCs w:val="24"/>
              </w:rPr>
              <w:lastRenderedPageBreak/>
              <w:t xml:space="preserve">адміністративного будинку за адресою: м. Київ, Львівська площа, 8 (комплекс будівельно-монтажних робіт, у тому числі: інженерних мереж, капітальний ремонт несучих конструкцій (колони, балки, покриття, тощо) підвалу зони А, Б, В, Е з гідроізоляцією покриття та </w:t>
            </w:r>
            <w:proofErr w:type="spellStart"/>
            <w:r w:rsidRPr="00FC35DD">
              <w:rPr>
                <w:rFonts w:ascii="Times New Roman" w:hAnsi="Times New Roman" w:cs="Times New Roman"/>
                <w:sz w:val="24"/>
                <w:szCs w:val="24"/>
              </w:rPr>
              <w:t>благоустроєм</w:t>
            </w:r>
            <w:proofErr w:type="spellEnd"/>
            <w:r w:rsidRPr="00FC35DD">
              <w:rPr>
                <w:rFonts w:ascii="Times New Roman" w:hAnsi="Times New Roman" w:cs="Times New Roman"/>
                <w:sz w:val="24"/>
                <w:szCs w:val="24"/>
              </w:rPr>
              <w:t>). Коригування</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Забезпечено проведення комплексу </w:t>
            </w:r>
            <w:r w:rsidRPr="00FC35DD">
              <w:rPr>
                <w:rFonts w:ascii="Times New Roman" w:hAnsi="Times New Roman" w:cs="Times New Roman"/>
                <w:sz w:val="24"/>
                <w:szCs w:val="24"/>
              </w:rPr>
              <w:lastRenderedPageBreak/>
              <w:t>протиаварійних ремонтних робіт</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31 грудня 2021 року</w:t>
            </w:r>
          </w:p>
        </w:tc>
        <w:tc>
          <w:tcPr>
            <w:tcW w:w="1702" w:type="dxa"/>
          </w:tcPr>
          <w:p w:rsidR="00DA3C37" w:rsidRPr="006B1303" w:rsidRDefault="00DA3C37" w:rsidP="004975EA">
            <w:pPr>
              <w:contextualSpacing/>
              <w:rPr>
                <w:rFonts w:ascii="Times New Roman" w:hAnsi="Times New Roman" w:cs="Times New Roman"/>
                <w:sz w:val="24"/>
                <w:szCs w:val="24"/>
              </w:rPr>
            </w:pPr>
            <w:r w:rsidRPr="006B1303">
              <w:rPr>
                <w:rFonts w:ascii="Times New Roman" w:hAnsi="Times New Roman" w:cs="Times New Roman"/>
                <w:sz w:val="24"/>
                <w:szCs w:val="24"/>
              </w:rPr>
              <w:t xml:space="preserve">Департамент інфраструктури та </w:t>
            </w:r>
            <w:r w:rsidRPr="006B1303">
              <w:rPr>
                <w:rFonts w:ascii="Times New Roman" w:hAnsi="Times New Roman" w:cs="Times New Roman"/>
                <w:sz w:val="24"/>
                <w:szCs w:val="24"/>
              </w:rPr>
              <w:lastRenderedPageBreak/>
              <w:t>бухгалтерського обліку</w:t>
            </w:r>
          </w:p>
          <w:p w:rsidR="00DA3C37" w:rsidRPr="006B1303" w:rsidRDefault="00DA3C37" w:rsidP="004975EA">
            <w:pPr>
              <w:contextualSpacing/>
              <w:rPr>
                <w:rFonts w:ascii="Times New Roman" w:hAnsi="Times New Roman" w:cs="Times New Roman"/>
                <w:sz w:val="24"/>
                <w:szCs w:val="24"/>
              </w:rPr>
            </w:pPr>
          </w:p>
        </w:tc>
        <w:tc>
          <w:tcPr>
            <w:tcW w:w="3968" w:type="dxa"/>
          </w:tcPr>
          <w:p w:rsidR="009E7A00"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xml:space="preserve">Автором проєкту внесено зміни до Робочого проєкту, у тому числі з метою виконання рекомендацій </w:t>
            </w:r>
            <w:r w:rsidRPr="00F55F97">
              <w:rPr>
                <w:rFonts w:ascii="Times New Roman" w:hAnsi="Times New Roman" w:cs="Times New Roman"/>
                <w:sz w:val="24"/>
                <w:szCs w:val="24"/>
              </w:rPr>
              <w:lastRenderedPageBreak/>
              <w:t xml:space="preserve">Висновку додаткового обстеження «Визначення технічного стану несучих конструкцій приміщення електрощитової, ділянки перекриття в осях 6-8/Е-Ж і підпірної стіни підвалу будівлі № 8 на Львівській площі в </w:t>
            </w:r>
            <w:r w:rsidRPr="00F55F97">
              <w:rPr>
                <w:rFonts w:ascii="Times New Roman" w:hAnsi="Times New Roman" w:cs="Times New Roman"/>
                <w:sz w:val="24"/>
                <w:szCs w:val="24"/>
              </w:rPr>
              <w:br/>
              <w:t>м. Києві та розробка рекомендацій щодо подальшої їх безпечної експлуатації» (грудень 2020 р.). Коригована частина Робочого проєкту  подана на розгляд ДП «</w:t>
            </w:r>
            <w:proofErr w:type="spellStart"/>
            <w:r w:rsidRPr="00F55F97">
              <w:rPr>
                <w:rFonts w:ascii="Times New Roman" w:hAnsi="Times New Roman" w:cs="Times New Roman"/>
                <w:sz w:val="24"/>
                <w:szCs w:val="24"/>
              </w:rPr>
              <w:t>Укрдержбудекспертиза</w:t>
            </w:r>
            <w:proofErr w:type="spellEnd"/>
            <w:r w:rsidRPr="00F55F97">
              <w:rPr>
                <w:rFonts w:ascii="Times New Roman" w:hAnsi="Times New Roman" w:cs="Times New Roman"/>
                <w:sz w:val="24"/>
                <w:szCs w:val="24"/>
              </w:rPr>
              <w:t>» з метою проведення її експертизи. За результатами розгляду Автором проєкту отримано зауваження, які на даний час опрацьовуються</w:t>
            </w:r>
          </w:p>
        </w:tc>
        <w:tc>
          <w:tcPr>
            <w:tcW w:w="1559" w:type="dxa"/>
          </w:tcPr>
          <w:p w:rsidR="00DA3C37" w:rsidRPr="00F55F97" w:rsidRDefault="00DA3C37"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DA3C37" w:rsidRPr="00FC35DD" w:rsidTr="00142508">
        <w:tc>
          <w:tcPr>
            <w:tcW w:w="15701" w:type="dxa"/>
            <w:gridSpan w:val="8"/>
          </w:tcPr>
          <w:p w:rsidR="00DA3C37" w:rsidRPr="00F55F97" w:rsidRDefault="00DA3C37" w:rsidP="004975EA">
            <w:pPr>
              <w:contextualSpacing/>
              <w:rPr>
                <w:rFonts w:ascii="Times New Roman" w:hAnsi="Times New Roman" w:cs="Times New Roman"/>
                <w:b/>
                <w:sz w:val="24"/>
                <w:szCs w:val="24"/>
              </w:rPr>
            </w:pPr>
            <w:r w:rsidRPr="00F55F97">
              <w:rPr>
                <w:rFonts w:ascii="Times New Roman" w:hAnsi="Times New Roman" w:cs="Times New Roman"/>
                <w:b/>
                <w:sz w:val="24"/>
                <w:szCs w:val="24"/>
              </w:rPr>
              <w:lastRenderedPageBreak/>
              <w:t>Стратегічна ціль 2. ЕФЕКТИВНЕ АДМІНІСТРУВАННЯ ПОДАТКІВ, ЗБОРІВ, ПЛАТЕЖІВ</w:t>
            </w:r>
          </w:p>
        </w:tc>
      </w:tr>
      <w:tr w:rsidR="00DA3C37" w:rsidRPr="00FC35DD" w:rsidTr="00142508">
        <w:tc>
          <w:tcPr>
            <w:tcW w:w="1668" w:type="dxa"/>
            <w:vMerge w:val="restart"/>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2.3. Публічність даних щодо виручки через РРО в розрізі територій та груп товарів</w:t>
            </w: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2.3.1.</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заявки щодо автоматичного формування інформації від РРО/ПРРО про кількість та суми проданих підакцизних товарів у розрізі: УКТ ЗЕД по Україні; окремих регіонів у </w:t>
            </w:r>
            <w:r w:rsidRPr="00FC35DD">
              <w:rPr>
                <w:rFonts w:ascii="Times New Roman" w:hAnsi="Times New Roman" w:cs="Times New Roman"/>
                <w:sz w:val="24"/>
                <w:szCs w:val="24"/>
              </w:rPr>
              <w:lastRenderedPageBreak/>
              <w:t>розрізі КОАТУУ; окремих населених пунктів у розрізі КОАТУУ</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Підготовлено узгоджену заявку</w:t>
            </w:r>
          </w:p>
          <w:p w:rsidR="00DA3C37" w:rsidRPr="00FC35DD" w:rsidRDefault="00DA3C37" w:rsidP="004975EA">
            <w:pPr>
              <w:contextualSpacing/>
              <w:jc w:val="center"/>
              <w:rPr>
                <w:rFonts w:ascii="Times New Roman" w:hAnsi="Times New Roman" w:cs="Times New Roman"/>
                <w:sz w:val="24"/>
                <w:szCs w:val="24"/>
              </w:rPr>
            </w:pP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01.04.2021</w:t>
            </w:r>
          </w:p>
        </w:tc>
        <w:tc>
          <w:tcPr>
            <w:tcW w:w="1702" w:type="dxa"/>
          </w:tcPr>
          <w:p w:rsidR="00DA3C37" w:rsidRPr="006B1303" w:rsidRDefault="00DA3C37" w:rsidP="004975EA">
            <w:pPr>
              <w:pStyle w:val="2"/>
              <w:spacing w:after="0" w:line="240" w:lineRule="auto"/>
              <w:ind w:left="0"/>
              <w:contextualSpacing/>
              <w:rPr>
                <w:sz w:val="24"/>
                <w:szCs w:val="24"/>
                <w:lang w:val="uk-UA"/>
              </w:rPr>
            </w:pPr>
            <w:r w:rsidRPr="006B1303">
              <w:rPr>
                <w:sz w:val="24"/>
                <w:szCs w:val="24"/>
                <w:lang w:val="uk-UA"/>
              </w:rPr>
              <w:t>Департамент податкового аудиту,</w:t>
            </w:r>
          </w:p>
          <w:p w:rsidR="00DA3C37" w:rsidRPr="00FC35DD" w:rsidRDefault="00DA3C37" w:rsidP="004975EA">
            <w:pPr>
              <w:contextualSpacing/>
              <w:jc w:val="both"/>
              <w:rPr>
                <w:rFonts w:ascii="Times New Roman" w:hAnsi="Times New Roman" w:cs="Times New Roman"/>
                <w:sz w:val="24"/>
                <w:szCs w:val="24"/>
              </w:rPr>
            </w:pPr>
            <w:r w:rsidRPr="006B1303">
              <w:rPr>
                <w:rFonts w:ascii="Times New Roman" w:hAnsi="Times New Roman" w:cs="Times New Roman"/>
                <w:sz w:val="24"/>
                <w:szCs w:val="24"/>
              </w:rPr>
              <w:t>Департамент електронних сервісів</w:t>
            </w:r>
          </w:p>
          <w:p w:rsidR="00DA3C37" w:rsidRPr="00FC35DD" w:rsidRDefault="00DA3C37" w:rsidP="004975EA">
            <w:pPr>
              <w:contextualSpacing/>
              <w:jc w:val="both"/>
              <w:rPr>
                <w:rFonts w:ascii="Times New Roman" w:hAnsi="Times New Roman" w:cs="Times New Roman"/>
                <w:sz w:val="24"/>
                <w:szCs w:val="24"/>
              </w:rPr>
            </w:pPr>
          </w:p>
        </w:tc>
        <w:tc>
          <w:tcPr>
            <w:tcW w:w="3968" w:type="dxa"/>
          </w:tcPr>
          <w:p w:rsidR="009E7A00" w:rsidRPr="00F55F97" w:rsidRDefault="00DA3C37" w:rsidP="004975EA">
            <w:pPr>
              <w:pStyle w:val="2"/>
              <w:spacing w:after="0" w:line="240" w:lineRule="auto"/>
              <w:ind w:left="34"/>
              <w:contextualSpacing/>
              <w:jc w:val="both"/>
              <w:rPr>
                <w:sz w:val="24"/>
                <w:szCs w:val="24"/>
                <w:lang w:val="uk-UA"/>
              </w:rPr>
            </w:pPr>
            <w:r w:rsidRPr="00F55F97">
              <w:rPr>
                <w:sz w:val="24"/>
                <w:szCs w:val="24"/>
                <w:lang w:val="uk-UA"/>
              </w:rPr>
              <w:t xml:space="preserve">Департаментом податкового аудиту листом від 29.03.2021 № 1657/99-00-07-05-02-08 надіслано Департаменту електронних сервісів погоджену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w:t>
            </w:r>
            <w:r w:rsidRPr="00F55F97">
              <w:rPr>
                <w:sz w:val="24"/>
                <w:szCs w:val="24"/>
                <w:lang w:val="uk-UA"/>
              </w:rPr>
              <w:lastRenderedPageBreak/>
              <w:t>розрізі КОАТУУ та окремих населених пунктів в розрізі КОАТУУ та її оприлюднення на офіційному вебпорталі ДПС» для створення програмного забезпечення</w:t>
            </w:r>
          </w:p>
        </w:tc>
        <w:tc>
          <w:tcPr>
            <w:tcW w:w="1559" w:type="dxa"/>
          </w:tcPr>
          <w:p w:rsidR="00DA3C37" w:rsidRPr="00F55F97" w:rsidRDefault="00DA3C37" w:rsidP="004975EA">
            <w:pPr>
              <w:pStyle w:val="2"/>
              <w:spacing w:after="0" w:line="240" w:lineRule="auto"/>
              <w:ind w:left="-959" w:firstLine="959"/>
              <w:contextualSpacing/>
              <w:rPr>
                <w:sz w:val="24"/>
                <w:szCs w:val="24"/>
                <w:lang w:val="uk-UA"/>
              </w:rPr>
            </w:pPr>
            <w:r w:rsidRPr="00F55F97">
              <w:rPr>
                <w:sz w:val="24"/>
                <w:szCs w:val="24"/>
                <w:lang w:val="uk-UA"/>
              </w:rPr>
              <w:lastRenderedPageBreak/>
              <w:t>Виконано</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2.3.2.</w:t>
            </w:r>
          </w:p>
        </w:tc>
        <w:tc>
          <w:tcPr>
            <w:tcW w:w="2552" w:type="dxa"/>
          </w:tcPr>
          <w:p w:rsidR="006B1303"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418" w:type="dxa"/>
          </w:tcPr>
          <w:p w:rsidR="00DA3C37" w:rsidRPr="00FC35DD" w:rsidRDefault="00DA3C37" w:rsidP="004975EA">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t>01.07.2021</w:t>
            </w:r>
          </w:p>
        </w:tc>
        <w:tc>
          <w:tcPr>
            <w:tcW w:w="1702" w:type="dxa"/>
          </w:tcPr>
          <w:p w:rsidR="00DA3C37" w:rsidRPr="006B1303" w:rsidRDefault="00DA3C37" w:rsidP="004975EA">
            <w:pPr>
              <w:pStyle w:val="2"/>
              <w:spacing w:after="0" w:line="240" w:lineRule="auto"/>
              <w:ind w:left="0"/>
              <w:contextualSpacing/>
              <w:rPr>
                <w:sz w:val="24"/>
                <w:szCs w:val="24"/>
                <w:lang w:val="uk-UA"/>
              </w:rPr>
            </w:pPr>
            <w:r w:rsidRPr="006B1303">
              <w:rPr>
                <w:sz w:val="24"/>
                <w:szCs w:val="24"/>
                <w:lang w:val="uk-UA"/>
              </w:rPr>
              <w:t>Департамент електронних сервісів</w:t>
            </w:r>
          </w:p>
        </w:tc>
        <w:tc>
          <w:tcPr>
            <w:tcW w:w="3968" w:type="dxa"/>
          </w:tcPr>
          <w:p w:rsidR="00DA3C37" w:rsidRPr="00F55F97" w:rsidRDefault="00DA3C37" w:rsidP="004975EA">
            <w:pPr>
              <w:pStyle w:val="2"/>
              <w:spacing w:after="0" w:line="240" w:lineRule="auto"/>
              <w:ind w:left="0"/>
              <w:contextualSpacing/>
              <w:jc w:val="both"/>
              <w:rPr>
                <w:sz w:val="24"/>
                <w:szCs w:val="24"/>
                <w:lang w:val="uk-UA"/>
              </w:rPr>
            </w:pPr>
            <w:r w:rsidRPr="00F55F97">
              <w:rPr>
                <w:sz w:val="24"/>
                <w:szCs w:val="24"/>
                <w:lang w:val="uk-UA"/>
              </w:rPr>
              <w:t>Узгоджену заявку, надіслану Департаментом податкового аудиту листом від 29.03.2021 №1657/99-00-07-05-02-08 включено до документації на закупівлю послуг з супроводження, технічної підтримки та адаптації програмного забезпечення ІТС «Офіційний веб-портал ДПС» та ІТС «Електронний кабінет» (в частині що стосується) на 2021 рік.</w:t>
            </w:r>
          </w:p>
          <w:p w:rsidR="00DA3C37" w:rsidRPr="00F55F97" w:rsidRDefault="00DA3C37" w:rsidP="004975EA">
            <w:pPr>
              <w:pStyle w:val="2"/>
              <w:spacing w:after="0" w:line="240" w:lineRule="auto"/>
              <w:ind w:left="0"/>
              <w:contextualSpacing/>
              <w:jc w:val="both"/>
              <w:rPr>
                <w:sz w:val="24"/>
                <w:szCs w:val="24"/>
                <w:lang w:val="uk-UA"/>
              </w:rPr>
            </w:pPr>
            <w:r w:rsidRPr="00F55F97">
              <w:rPr>
                <w:sz w:val="24"/>
                <w:szCs w:val="24"/>
                <w:lang w:val="uk-UA"/>
              </w:rPr>
              <w:t>Узгоджена заявка передана розробнику ІТС «Електронний кабінет» 31.03.2021 (картка служби сервіс-</w:t>
            </w:r>
            <w:proofErr w:type="spellStart"/>
            <w:r w:rsidRPr="00F55F97">
              <w:rPr>
                <w:sz w:val="24"/>
                <w:szCs w:val="24"/>
                <w:lang w:val="uk-UA"/>
              </w:rPr>
              <w:t>деск</w:t>
            </w:r>
            <w:proofErr w:type="spellEnd"/>
            <w:r w:rsidRPr="00F55F97">
              <w:rPr>
                <w:sz w:val="24"/>
                <w:szCs w:val="24"/>
                <w:lang w:val="uk-UA"/>
              </w:rPr>
              <w:t xml:space="preserve"> №958)</w:t>
            </w:r>
          </w:p>
        </w:tc>
        <w:tc>
          <w:tcPr>
            <w:tcW w:w="1559" w:type="dxa"/>
          </w:tcPr>
          <w:p w:rsidR="00DA3C37" w:rsidRPr="00F55F97" w:rsidRDefault="00DA3C37" w:rsidP="004975EA">
            <w:pPr>
              <w:pStyle w:val="2"/>
              <w:spacing w:after="0" w:line="240" w:lineRule="auto"/>
              <w:ind w:left="-959" w:firstLine="959"/>
              <w:contextualSpacing/>
              <w:rPr>
                <w:color w:val="000000" w:themeColor="text1"/>
                <w:sz w:val="24"/>
                <w:szCs w:val="24"/>
                <w:lang w:val="uk-UA"/>
              </w:rPr>
            </w:pPr>
            <w:r w:rsidRPr="00F55F97">
              <w:rPr>
                <w:color w:val="000000" w:themeColor="text1"/>
                <w:sz w:val="24"/>
                <w:szCs w:val="24"/>
                <w:lang w:val="uk-UA"/>
              </w:rPr>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2.3.3.</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Аналіз та приведення у відповідність інформації щодо зареєстрованих РРО до КОАТУУ  </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Систематизовано та приведено у відповідність  інформацію</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01.07.2021</w:t>
            </w:r>
          </w:p>
        </w:tc>
        <w:tc>
          <w:tcPr>
            <w:tcW w:w="1702" w:type="dxa"/>
          </w:tcPr>
          <w:p w:rsidR="00DA3C37" w:rsidRPr="0075020E" w:rsidRDefault="00DA3C37" w:rsidP="004975EA">
            <w:pPr>
              <w:pStyle w:val="2"/>
              <w:spacing w:after="0" w:line="240" w:lineRule="auto"/>
              <w:ind w:left="0"/>
              <w:contextualSpacing/>
              <w:rPr>
                <w:sz w:val="24"/>
                <w:szCs w:val="24"/>
                <w:lang w:val="uk-UA"/>
              </w:rPr>
            </w:pPr>
            <w:r w:rsidRPr="0075020E">
              <w:rPr>
                <w:sz w:val="24"/>
                <w:szCs w:val="24"/>
                <w:lang w:val="uk-UA"/>
              </w:rPr>
              <w:t>Департамент електронних сервісів,</w:t>
            </w:r>
          </w:p>
          <w:p w:rsidR="00DA3C37" w:rsidRPr="0075020E" w:rsidRDefault="00DA3C37" w:rsidP="004975EA">
            <w:pPr>
              <w:pStyle w:val="2"/>
              <w:spacing w:after="0" w:line="240" w:lineRule="auto"/>
              <w:ind w:left="0"/>
              <w:contextualSpacing/>
              <w:rPr>
                <w:sz w:val="24"/>
                <w:szCs w:val="24"/>
                <w:lang w:val="uk-UA"/>
              </w:rPr>
            </w:pPr>
            <w:r w:rsidRPr="0075020E">
              <w:rPr>
                <w:sz w:val="24"/>
                <w:szCs w:val="24"/>
                <w:lang w:val="uk-UA"/>
              </w:rPr>
              <w:t xml:space="preserve">Департамент податкового </w:t>
            </w:r>
            <w:r w:rsidRPr="0075020E">
              <w:rPr>
                <w:sz w:val="24"/>
                <w:szCs w:val="24"/>
                <w:lang w:val="uk-UA"/>
              </w:rPr>
              <w:lastRenderedPageBreak/>
              <w:t>аудиту</w:t>
            </w:r>
          </w:p>
        </w:tc>
        <w:tc>
          <w:tcPr>
            <w:tcW w:w="3968" w:type="dxa"/>
          </w:tcPr>
          <w:p w:rsidR="00DA1AB0" w:rsidRPr="00F55F97" w:rsidRDefault="00DA3C37" w:rsidP="004975EA">
            <w:pPr>
              <w:pStyle w:val="2"/>
              <w:spacing w:after="0" w:line="240" w:lineRule="auto"/>
              <w:ind w:left="0"/>
              <w:contextualSpacing/>
              <w:jc w:val="both"/>
              <w:rPr>
                <w:sz w:val="24"/>
                <w:szCs w:val="24"/>
                <w:lang w:val="uk-UA"/>
              </w:rPr>
            </w:pPr>
            <w:r w:rsidRPr="00F55F97">
              <w:rPr>
                <w:sz w:val="24"/>
                <w:szCs w:val="24"/>
                <w:lang w:val="uk-UA"/>
              </w:rPr>
              <w:lastRenderedPageBreak/>
              <w:t xml:space="preserve">Здійснено аналіз облікових даних відповідності зареєстрованих РРО до даних КОАТУУ, сформовано переліки, які направлено для відпрацювання територіальним </w:t>
            </w:r>
            <w:r w:rsidRPr="00F55F97">
              <w:rPr>
                <w:sz w:val="24"/>
                <w:szCs w:val="24"/>
                <w:lang w:val="uk-UA"/>
              </w:rPr>
              <w:lastRenderedPageBreak/>
              <w:t xml:space="preserve">органам ДПС (лист ДПС </w:t>
            </w:r>
            <w:r w:rsidR="00B77658" w:rsidRPr="00F55F97">
              <w:rPr>
                <w:sz w:val="24"/>
                <w:szCs w:val="24"/>
                <w:lang w:val="uk-UA"/>
              </w:rPr>
              <w:br/>
            </w:r>
            <w:r w:rsidRPr="00F55F97">
              <w:rPr>
                <w:sz w:val="24"/>
                <w:szCs w:val="24"/>
                <w:lang w:val="uk-UA"/>
              </w:rPr>
              <w:t>від 30.04.2021 №10239/7/99-00-12-01-02-07)</w:t>
            </w:r>
          </w:p>
        </w:tc>
        <w:tc>
          <w:tcPr>
            <w:tcW w:w="1559" w:type="dxa"/>
          </w:tcPr>
          <w:p w:rsidR="00DA3C37" w:rsidRPr="00F55F97" w:rsidRDefault="00F72CDC" w:rsidP="004975EA">
            <w:pPr>
              <w:pStyle w:val="2"/>
              <w:spacing w:after="0" w:line="240" w:lineRule="auto"/>
              <w:ind w:left="0" w:firstLine="34"/>
              <w:contextualSpacing/>
              <w:rPr>
                <w:color w:val="FF0000"/>
                <w:sz w:val="24"/>
                <w:szCs w:val="24"/>
                <w:lang w:val="uk-UA"/>
              </w:rPr>
            </w:pPr>
            <w:r w:rsidRPr="00F55F97">
              <w:rPr>
                <w:color w:val="000000" w:themeColor="text1"/>
                <w:sz w:val="24"/>
                <w:szCs w:val="24"/>
                <w:lang w:val="uk-UA"/>
              </w:rPr>
              <w:lastRenderedPageBreak/>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2.3.4.</w:t>
            </w:r>
          </w:p>
        </w:tc>
        <w:tc>
          <w:tcPr>
            <w:tcW w:w="2552" w:type="dxa"/>
          </w:tcPr>
          <w:p w:rsidR="00665520"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Розміщення на офіційному вебпорталі ДПС інформації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Публікація на офіційному вебпорталі ДПС</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w:t>
            </w:r>
            <w:r w:rsidRPr="00FC35DD">
              <w:rPr>
                <w:rFonts w:ascii="Times New Roman" w:hAnsi="Times New Roman" w:cs="Times New Roman"/>
                <w:b/>
                <w:sz w:val="24"/>
                <w:szCs w:val="24"/>
              </w:rPr>
              <w:t xml:space="preserve"> </w:t>
            </w:r>
            <w:r w:rsidRPr="00FC35DD">
              <w:rPr>
                <w:rFonts w:ascii="Times New Roman" w:hAnsi="Times New Roman" w:cs="Times New Roman"/>
                <w:sz w:val="24"/>
                <w:szCs w:val="24"/>
              </w:rPr>
              <w:t>тримісячний строк після впровадження програмного забезпечення</w:t>
            </w:r>
          </w:p>
        </w:tc>
        <w:tc>
          <w:tcPr>
            <w:tcW w:w="1702" w:type="dxa"/>
          </w:tcPr>
          <w:p w:rsidR="00DA3C37" w:rsidRPr="0075020E" w:rsidRDefault="00DA3C37" w:rsidP="004975EA">
            <w:pPr>
              <w:pStyle w:val="2"/>
              <w:spacing w:after="0" w:line="240" w:lineRule="auto"/>
              <w:ind w:left="0"/>
              <w:contextualSpacing/>
              <w:rPr>
                <w:sz w:val="24"/>
                <w:szCs w:val="24"/>
                <w:lang w:val="uk-UA"/>
              </w:rPr>
            </w:pPr>
            <w:r w:rsidRPr="0075020E">
              <w:rPr>
                <w:sz w:val="24"/>
                <w:szCs w:val="24"/>
                <w:lang w:val="uk-UA"/>
              </w:rPr>
              <w:t>Департамент податкового аудиту,</w:t>
            </w:r>
          </w:p>
          <w:p w:rsidR="00DA3C37" w:rsidRPr="0075020E" w:rsidRDefault="00DA3C37" w:rsidP="004975EA">
            <w:pPr>
              <w:pStyle w:val="2"/>
              <w:spacing w:after="0" w:line="240" w:lineRule="auto"/>
              <w:ind w:left="0"/>
              <w:contextualSpacing/>
              <w:rPr>
                <w:sz w:val="24"/>
                <w:szCs w:val="24"/>
                <w:lang w:val="uk-UA"/>
              </w:rPr>
            </w:pPr>
            <w:r w:rsidRPr="0075020E">
              <w:rPr>
                <w:sz w:val="24"/>
                <w:szCs w:val="24"/>
                <w:lang w:val="uk-UA"/>
              </w:rPr>
              <w:t>Департамент електронних сервісів</w:t>
            </w:r>
          </w:p>
          <w:p w:rsidR="00DA3C37" w:rsidRPr="0075020E" w:rsidRDefault="00DA3C37" w:rsidP="004975EA">
            <w:pPr>
              <w:contextualSpacing/>
              <w:rPr>
                <w:rFonts w:ascii="Times New Roman" w:hAnsi="Times New Roman" w:cs="Times New Roman"/>
                <w:sz w:val="24"/>
                <w:szCs w:val="24"/>
              </w:rPr>
            </w:pPr>
          </w:p>
        </w:tc>
        <w:tc>
          <w:tcPr>
            <w:tcW w:w="3968" w:type="dxa"/>
          </w:tcPr>
          <w:p w:rsidR="00DA3C37" w:rsidRPr="00F55F97" w:rsidRDefault="00DA3C37" w:rsidP="004975EA">
            <w:pPr>
              <w:pStyle w:val="2"/>
              <w:spacing w:after="0" w:line="240" w:lineRule="auto"/>
              <w:ind w:left="34"/>
              <w:contextualSpacing/>
              <w:jc w:val="both"/>
              <w:rPr>
                <w:sz w:val="24"/>
                <w:szCs w:val="24"/>
                <w:lang w:val="uk-UA"/>
              </w:rPr>
            </w:pPr>
            <w:r w:rsidRPr="00F55F97">
              <w:rPr>
                <w:sz w:val="24"/>
                <w:szCs w:val="24"/>
                <w:lang w:val="uk-UA"/>
              </w:rPr>
              <w:t>Виконання заходу можливе після реалізації попереднього заходу</w:t>
            </w:r>
          </w:p>
          <w:p w:rsidR="00DA3C37" w:rsidRPr="00F55F97" w:rsidRDefault="00DA3C37" w:rsidP="004975EA">
            <w:pPr>
              <w:pStyle w:val="2"/>
              <w:spacing w:after="0" w:line="240" w:lineRule="auto"/>
              <w:ind w:left="34"/>
              <w:contextualSpacing/>
              <w:jc w:val="both"/>
              <w:rPr>
                <w:sz w:val="24"/>
                <w:szCs w:val="24"/>
                <w:lang w:val="uk-UA"/>
              </w:rPr>
            </w:pPr>
            <w:r w:rsidRPr="00F55F97">
              <w:rPr>
                <w:sz w:val="24"/>
                <w:szCs w:val="24"/>
                <w:lang w:val="uk-UA"/>
              </w:rPr>
              <w:t>Здійснюється підготовка даних для аналізу</w:t>
            </w:r>
          </w:p>
        </w:tc>
        <w:tc>
          <w:tcPr>
            <w:tcW w:w="1559" w:type="dxa"/>
          </w:tcPr>
          <w:p w:rsidR="00DA3C37" w:rsidRPr="00F55F97" w:rsidRDefault="00DA3C37" w:rsidP="004975EA">
            <w:pPr>
              <w:pStyle w:val="2"/>
              <w:spacing w:after="0" w:line="240" w:lineRule="auto"/>
              <w:ind w:left="0" w:firstLine="34"/>
              <w:contextualSpacing/>
              <w:rPr>
                <w:sz w:val="24"/>
                <w:szCs w:val="24"/>
                <w:lang w:val="uk-UA"/>
              </w:rPr>
            </w:pPr>
            <w:proofErr w:type="spellStart"/>
            <w:r w:rsidRPr="00F55F97">
              <w:rPr>
                <w:sz w:val="24"/>
                <w:szCs w:val="24"/>
              </w:rPr>
              <w:t>Термін</w:t>
            </w:r>
            <w:proofErr w:type="spellEnd"/>
            <w:r w:rsidRPr="00F55F97">
              <w:rPr>
                <w:sz w:val="24"/>
                <w:szCs w:val="24"/>
              </w:rPr>
              <w:t xml:space="preserve"> </w:t>
            </w:r>
            <w:proofErr w:type="spellStart"/>
            <w:r w:rsidRPr="00F55F97">
              <w:rPr>
                <w:sz w:val="24"/>
                <w:szCs w:val="24"/>
              </w:rPr>
              <w:t>виконання</w:t>
            </w:r>
            <w:proofErr w:type="spellEnd"/>
            <w:r w:rsidRPr="00F55F97">
              <w:rPr>
                <w:sz w:val="24"/>
                <w:szCs w:val="24"/>
              </w:rPr>
              <w:t xml:space="preserve"> не настав</w:t>
            </w:r>
          </w:p>
        </w:tc>
      </w:tr>
      <w:tr w:rsidR="00DA3C37" w:rsidRPr="00FC35DD" w:rsidTr="00142508">
        <w:tc>
          <w:tcPr>
            <w:tcW w:w="1668" w:type="dxa"/>
            <w:vMerge w:val="restart"/>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2.4. Удосконалення підходів та процедур податкових перевірок</w:t>
            </w:r>
          </w:p>
        </w:tc>
        <w:tc>
          <w:tcPr>
            <w:tcW w:w="14033" w:type="dxa"/>
            <w:gridSpan w:val="7"/>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2.4.1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2.4.1.1.</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законодавчими актами</w:t>
            </w:r>
          </w:p>
        </w:tc>
        <w:tc>
          <w:tcPr>
            <w:tcW w:w="1702" w:type="dxa"/>
          </w:tcPr>
          <w:p w:rsidR="00DA3C37" w:rsidRPr="008A0725" w:rsidRDefault="00DA3C37" w:rsidP="004975EA">
            <w:pPr>
              <w:pStyle w:val="2"/>
              <w:spacing w:after="0" w:line="240" w:lineRule="auto"/>
              <w:ind w:left="0"/>
              <w:contextualSpacing/>
              <w:rPr>
                <w:sz w:val="24"/>
                <w:szCs w:val="24"/>
                <w:highlight w:val="lightGray"/>
                <w:lang w:val="uk-UA"/>
              </w:rPr>
            </w:pPr>
            <w:r w:rsidRPr="00061431">
              <w:rPr>
                <w:sz w:val="24"/>
                <w:szCs w:val="24"/>
                <w:lang w:val="uk-UA"/>
              </w:rPr>
              <w:t>Департамент електронних сервісів</w:t>
            </w:r>
          </w:p>
        </w:tc>
        <w:tc>
          <w:tcPr>
            <w:tcW w:w="3968" w:type="dxa"/>
          </w:tcPr>
          <w:p w:rsidR="00DA3C37" w:rsidRPr="00F55F97" w:rsidRDefault="00E246E9" w:rsidP="004975EA">
            <w:pPr>
              <w:pStyle w:val="2"/>
              <w:spacing w:after="0" w:line="240" w:lineRule="auto"/>
              <w:ind w:left="34"/>
              <w:contextualSpacing/>
              <w:jc w:val="both"/>
              <w:rPr>
                <w:sz w:val="24"/>
                <w:szCs w:val="24"/>
                <w:lang w:val="uk-UA"/>
              </w:rPr>
            </w:pPr>
            <w:r w:rsidRPr="00F55F97">
              <w:rPr>
                <w:sz w:val="24"/>
                <w:szCs w:val="24"/>
                <w:lang w:val="uk-UA"/>
              </w:rPr>
              <w:t>П</w:t>
            </w:r>
            <w:r w:rsidR="00061431" w:rsidRPr="00F55F97">
              <w:rPr>
                <w:sz w:val="24"/>
                <w:szCs w:val="24"/>
                <w:lang w:val="uk-UA"/>
              </w:rPr>
              <w:t xml:space="preserve">огоджено  Концептуальну записку щодо </w:t>
            </w:r>
            <w:r w:rsidRPr="00F55F97">
              <w:rPr>
                <w:sz w:val="24"/>
                <w:szCs w:val="24"/>
                <w:lang w:val="uk-UA"/>
              </w:rPr>
              <w:t>закупівлі програмного забезпечення для електронного аудиту</w:t>
            </w:r>
            <w:r w:rsidR="00061431" w:rsidRPr="00F55F97">
              <w:rPr>
                <w:sz w:val="24"/>
                <w:szCs w:val="24"/>
                <w:lang w:val="uk-UA"/>
              </w:rPr>
              <w:t xml:space="preserve"> (</w:t>
            </w:r>
            <w:r w:rsidR="00061431" w:rsidRPr="00F55F97">
              <w:rPr>
                <w:sz w:val="24"/>
                <w:szCs w:val="24"/>
              </w:rPr>
              <w:t>e</w:t>
            </w:r>
            <w:r w:rsidR="00061431" w:rsidRPr="00F55F97">
              <w:rPr>
                <w:sz w:val="24"/>
                <w:szCs w:val="24"/>
                <w:lang w:val="uk-UA"/>
              </w:rPr>
              <w:t xml:space="preserve">-аудит) в рамках Програми підтримки управління державними фінансами в Україні (EU4PFM) </w:t>
            </w:r>
          </w:p>
        </w:tc>
        <w:tc>
          <w:tcPr>
            <w:tcW w:w="1559" w:type="dxa"/>
          </w:tcPr>
          <w:p w:rsidR="00DA3C37" w:rsidRPr="00F55F97" w:rsidRDefault="00DA3C37" w:rsidP="004975EA">
            <w:pPr>
              <w:pStyle w:val="2"/>
              <w:spacing w:after="0" w:line="240" w:lineRule="auto"/>
              <w:ind w:left="-959" w:firstLine="959"/>
              <w:contextualSpacing/>
              <w:rPr>
                <w:sz w:val="24"/>
                <w:szCs w:val="24"/>
                <w:lang w:val="uk-UA"/>
              </w:rPr>
            </w:pPr>
            <w:r w:rsidRPr="00F55F97">
              <w:rPr>
                <w:sz w:val="24"/>
                <w:szCs w:val="24"/>
                <w:lang w:val="uk-UA"/>
              </w:rPr>
              <w:t>Виконується</w:t>
            </w:r>
          </w:p>
        </w:tc>
      </w:tr>
      <w:tr w:rsidR="00DA3C37" w:rsidRPr="00FC35DD" w:rsidTr="00FD51E5">
        <w:trPr>
          <w:trHeight w:val="5253"/>
        </w:trPr>
        <w:tc>
          <w:tcPr>
            <w:tcW w:w="1668" w:type="dxa"/>
            <w:vMerge w:val="restart"/>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2.4.1.2.</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інформаційно-аналітичні матеріали</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тримісячний строк після придбання та впровадження програмного забезпечення</w:t>
            </w:r>
          </w:p>
        </w:tc>
        <w:tc>
          <w:tcPr>
            <w:tcW w:w="1702" w:type="dxa"/>
          </w:tcPr>
          <w:p w:rsidR="00DA3C37" w:rsidRPr="00A92C2E" w:rsidRDefault="00DA3C37" w:rsidP="004975EA">
            <w:pPr>
              <w:pStyle w:val="2"/>
              <w:spacing w:after="0" w:line="240" w:lineRule="auto"/>
              <w:ind w:left="0"/>
              <w:contextualSpacing/>
              <w:rPr>
                <w:sz w:val="24"/>
                <w:szCs w:val="24"/>
              </w:rPr>
            </w:pPr>
            <w:r w:rsidRPr="00A92C2E">
              <w:rPr>
                <w:sz w:val="24"/>
                <w:szCs w:val="24"/>
                <w:lang w:val="uk-UA"/>
              </w:rPr>
              <w:t>Департамент податкового аудиту,</w:t>
            </w:r>
          </w:p>
          <w:p w:rsidR="00DA3C37" w:rsidRPr="00A92C2E" w:rsidRDefault="00DA3C37" w:rsidP="004975EA">
            <w:pPr>
              <w:pStyle w:val="2"/>
              <w:spacing w:after="0" w:line="240" w:lineRule="auto"/>
              <w:ind w:left="0"/>
              <w:contextualSpacing/>
              <w:rPr>
                <w:sz w:val="24"/>
                <w:szCs w:val="24"/>
              </w:rPr>
            </w:pPr>
            <w:r w:rsidRPr="00A92C2E">
              <w:rPr>
                <w:sz w:val="24"/>
                <w:szCs w:val="24"/>
                <w:lang w:val="uk-UA"/>
              </w:rPr>
              <w:t>Департамент податкового адміністрування,</w:t>
            </w:r>
          </w:p>
          <w:p w:rsidR="00DA3C37" w:rsidRPr="00FC35DD" w:rsidRDefault="00DA3C37" w:rsidP="004975EA">
            <w:pPr>
              <w:pStyle w:val="2"/>
              <w:spacing w:after="0" w:line="240" w:lineRule="auto"/>
              <w:ind w:left="0"/>
              <w:contextualSpacing/>
              <w:rPr>
                <w:sz w:val="24"/>
                <w:szCs w:val="24"/>
              </w:rPr>
            </w:pPr>
            <w:r w:rsidRPr="00A92C2E">
              <w:rPr>
                <w:sz w:val="24"/>
                <w:szCs w:val="24"/>
                <w:lang w:val="uk-UA"/>
              </w:rPr>
              <w:t>Департамент електронних сервісів,</w:t>
            </w:r>
          </w:p>
          <w:p w:rsidR="00DA3C37" w:rsidRPr="00FC35DD" w:rsidRDefault="00DA3C37" w:rsidP="004975EA">
            <w:pPr>
              <w:pStyle w:val="2"/>
              <w:spacing w:after="0" w:line="240" w:lineRule="auto"/>
              <w:ind w:left="0"/>
              <w:contextualSpacing/>
              <w:rPr>
                <w:sz w:val="24"/>
                <w:szCs w:val="24"/>
                <w:lang w:val="uk-UA"/>
              </w:rPr>
            </w:pPr>
            <w:r w:rsidRPr="00FC35DD">
              <w:rPr>
                <w:sz w:val="24"/>
                <w:szCs w:val="24"/>
                <w:lang w:val="uk-UA"/>
              </w:rPr>
              <w:t>Центральне міжрегіональне управління ДПС по роботі з великими платниками податків</w:t>
            </w:r>
          </w:p>
        </w:tc>
        <w:tc>
          <w:tcPr>
            <w:tcW w:w="3968" w:type="dxa"/>
          </w:tcPr>
          <w:p w:rsidR="002C139B" w:rsidRPr="00F55F97" w:rsidRDefault="005A5F21" w:rsidP="004975EA">
            <w:pPr>
              <w:spacing w:after="200"/>
              <w:contextualSpacing/>
              <w:jc w:val="both"/>
              <w:rPr>
                <w:strike/>
                <w:sz w:val="24"/>
                <w:szCs w:val="24"/>
              </w:rPr>
            </w:pPr>
            <w:r w:rsidRPr="00F55F97">
              <w:rPr>
                <w:rFonts w:ascii="Times New Roman" w:hAnsi="Times New Roman"/>
                <w:sz w:val="24"/>
                <w:szCs w:val="24"/>
              </w:rPr>
              <w:t>З</w:t>
            </w:r>
            <w:r w:rsidR="00DA3C37" w:rsidRPr="00F55F97">
              <w:rPr>
                <w:rFonts w:ascii="Times New Roman" w:hAnsi="Times New Roman"/>
                <w:sz w:val="24"/>
                <w:szCs w:val="24"/>
              </w:rPr>
              <w:t xml:space="preserve"> </w:t>
            </w:r>
            <w:r w:rsidR="00724360" w:rsidRPr="00F55F97">
              <w:rPr>
                <w:rFonts w:ascii="Times New Roman" w:hAnsi="Times New Roman"/>
                <w:sz w:val="24"/>
                <w:szCs w:val="24"/>
              </w:rPr>
              <w:t xml:space="preserve">метою підготовки тендерної документації для придбання (розроблення) програмного забезпечення з </w:t>
            </w:r>
            <w:r w:rsidR="00DA3C37" w:rsidRPr="00F55F97">
              <w:rPr>
                <w:rFonts w:ascii="Times New Roman" w:hAnsi="Times New Roman"/>
                <w:sz w:val="24"/>
                <w:szCs w:val="24"/>
              </w:rPr>
              <w:t xml:space="preserve">урахуванням зауважень міжнародних експертів доопрацьовану та погоджену із зацікавленими структурними підрозділами ДПС Концептуальну записку 23 квітня 2021 року надіслано у робочому порядку проектному менеджеру </w:t>
            </w:r>
            <w:r w:rsidR="00DA3C37" w:rsidRPr="00F55F97">
              <w:rPr>
                <w:rFonts w:ascii="Times New Roman" w:hAnsi="Times New Roman"/>
                <w:sz w:val="24"/>
                <w:szCs w:val="24"/>
                <w:lang w:val="en-US"/>
              </w:rPr>
              <w:t>EU</w:t>
            </w:r>
            <w:r w:rsidR="00DA3C37" w:rsidRPr="00F55F97">
              <w:rPr>
                <w:rFonts w:ascii="Times New Roman" w:hAnsi="Times New Roman"/>
                <w:sz w:val="24"/>
                <w:szCs w:val="24"/>
              </w:rPr>
              <w:t>4</w:t>
            </w:r>
            <w:r w:rsidR="00DA3C37" w:rsidRPr="00F55F97">
              <w:rPr>
                <w:rFonts w:ascii="Times New Roman" w:hAnsi="Times New Roman"/>
                <w:sz w:val="24"/>
                <w:szCs w:val="24"/>
                <w:lang w:val="en-US"/>
              </w:rPr>
              <w:t>PFM</w:t>
            </w:r>
            <w:r w:rsidR="00DA3C37" w:rsidRPr="00F55F97">
              <w:rPr>
                <w:rFonts w:ascii="Times New Roman" w:hAnsi="Times New Roman"/>
                <w:sz w:val="24"/>
                <w:szCs w:val="24"/>
              </w:rPr>
              <w:t xml:space="preserve"> Костянтину </w:t>
            </w:r>
            <w:proofErr w:type="spellStart"/>
            <w:r w:rsidR="00DA3C37" w:rsidRPr="00F55F97">
              <w:rPr>
                <w:rFonts w:ascii="Times New Roman" w:hAnsi="Times New Roman"/>
                <w:sz w:val="24"/>
                <w:szCs w:val="24"/>
              </w:rPr>
              <w:t>Пенському</w:t>
            </w:r>
            <w:proofErr w:type="spellEnd"/>
            <w:r w:rsidR="00665520" w:rsidRPr="00F55F97">
              <w:rPr>
                <w:rFonts w:ascii="Times New Roman" w:hAnsi="Times New Roman"/>
                <w:sz w:val="24"/>
                <w:szCs w:val="24"/>
              </w:rPr>
              <w:t xml:space="preserve">. </w:t>
            </w:r>
            <w:r w:rsidR="00665520" w:rsidRPr="00F55F97">
              <w:rPr>
                <w:rFonts w:ascii="Times New Roman" w:hAnsi="Times New Roman"/>
                <w:sz w:val="24"/>
                <w:szCs w:val="24"/>
              </w:rPr>
              <w:br/>
              <w:t>Після придбання програмного забезпечення ДПС будуть вживатися заходи щодо</w:t>
            </w:r>
            <w:r w:rsidR="00665520" w:rsidRPr="00F55F97">
              <w:rPr>
                <w:rFonts w:ascii="Times New Roman" w:hAnsi="Times New Roman"/>
              </w:rPr>
              <w:t xml:space="preserve"> </w:t>
            </w:r>
            <w:r w:rsidR="00665520" w:rsidRPr="00F55F97">
              <w:rPr>
                <w:rFonts w:ascii="Times New Roman" w:hAnsi="Times New Roman"/>
                <w:sz w:val="24"/>
                <w:szCs w:val="24"/>
              </w:rPr>
              <w:t>формування вимог для відбору великих платників податків для участі в експерименті за визначенням конкретних учасників експерименту</w:t>
            </w:r>
          </w:p>
        </w:tc>
        <w:tc>
          <w:tcPr>
            <w:tcW w:w="1559" w:type="dxa"/>
          </w:tcPr>
          <w:p w:rsidR="00DA3C37" w:rsidRPr="00F55F97" w:rsidRDefault="00DA3C37" w:rsidP="004975EA">
            <w:pPr>
              <w:pStyle w:val="2"/>
              <w:spacing w:after="0" w:line="240" w:lineRule="auto"/>
              <w:ind w:left="34"/>
              <w:contextualSpacing/>
              <w:rPr>
                <w:sz w:val="24"/>
                <w:szCs w:val="24"/>
                <w:lang w:val="uk-UA"/>
              </w:rPr>
            </w:pPr>
            <w:r w:rsidRPr="00F55F97">
              <w:rPr>
                <w:sz w:val="24"/>
                <w:szCs w:val="24"/>
                <w:lang w:val="uk-UA"/>
              </w:rPr>
              <w:t>Термін виконання не настав</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14033" w:type="dxa"/>
            <w:gridSpan w:val="7"/>
          </w:tcPr>
          <w:p w:rsidR="00DA3C37" w:rsidRPr="00F55F97" w:rsidRDefault="00DA3C37" w:rsidP="004975EA">
            <w:pPr>
              <w:pStyle w:val="2"/>
              <w:spacing w:after="0" w:line="240" w:lineRule="auto"/>
              <w:ind w:left="0"/>
              <w:contextualSpacing/>
              <w:rPr>
                <w:sz w:val="24"/>
                <w:szCs w:val="24"/>
                <w:lang w:val="uk-UA"/>
              </w:rPr>
            </w:pPr>
            <w:r w:rsidRPr="00F55F97">
              <w:rPr>
                <w:sz w:val="24"/>
                <w:szCs w:val="24"/>
                <w:lang w:val="uk-UA"/>
              </w:rPr>
              <w:t>2.4.2. Запровадження системи комплексного контролю за ефективністю використання робочого часу працівниками підрозділу податкового аудиту в підсистемі «Податковий аудит» ІТС «Податковий блок»</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2.4.2.1.</w:t>
            </w:r>
          </w:p>
        </w:tc>
        <w:tc>
          <w:tcPr>
            <w:tcW w:w="2552" w:type="dxa"/>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Узагальнення видів робіт, що здійснюють працівники підрозділів податкового аудиту відповідно до </w:t>
            </w:r>
            <w:r w:rsidRPr="00FC35DD">
              <w:rPr>
                <w:rFonts w:ascii="Times New Roman" w:hAnsi="Times New Roman" w:cs="Times New Roman"/>
                <w:sz w:val="24"/>
                <w:szCs w:val="24"/>
              </w:rPr>
              <w:lastRenderedPageBreak/>
              <w:t>функціональних обов’язків</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Створено уніфікований довідник видів робіт</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31 березня 2021 року</w:t>
            </w:r>
          </w:p>
        </w:tc>
        <w:tc>
          <w:tcPr>
            <w:tcW w:w="1702" w:type="dxa"/>
          </w:tcPr>
          <w:p w:rsidR="00DA3C37" w:rsidRPr="009F04BC" w:rsidRDefault="00DA3C37" w:rsidP="004975EA">
            <w:pPr>
              <w:contextualSpacing/>
              <w:rPr>
                <w:rFonts w:ascii="Times New Roman" w:hAnsi="Times New Roman" w:cs="Times New Roman"/>
                <w:sz w:val="24"/>
                <w:szCs w:val="24"/>
              </w:rPr>
            </w:pPr>
            <w:r w:rsidRPr="009F04BC">
              <w:rPr>
                <w:rFonts w:ascii="Times New Roman" w:hAnsi="Times New Roman" w:cs="Times New Roman"/>
                <w:sz w:val="24"/>
                <w:szCs w:val="24"/>
              </w:rPr>
              <w:t>Департамент податкового аудиту</w:t>
            </w:r>
          </w:p>
        </w:tc>
        <w:tc>
          <w:tcPr>
            <w:tcW w:w="3968" w:type="dxa"/>
          </w:tcPr>
          <w:p w:rsidR="001A0BEE" w:rsidRPr="00F55F97" w:rsidRDefault="00DA3C37" w:rsidP="004975EA">
            <w:pPr>
              <w:contextualSpacing/>
              <w:jc w:val="both"/>
              <w:rPr>
                <w:rFonts w:ascii="Times New Roman" w:hAnsi="Times New Roman"/>
                <w:sz w:val="24"/>
                <w:szCs w:val="24"/>
              </w:rPr>
            </w:pPr>
            <w:r w:rsidRPr="00F55F97">
              <w:rPr>
                <w:rFonts w:ascii="Times New Roman" w:hAnsi="Times New Roman" w:cs="Times New Roman"/>
                <w:sz w:val="24"/>
                <w:szCs w:val="24"/>
              </w:rPr>
              <w:t xml:space="preserve">Створено уніфікований довідник видів робіт робочого часу працівників підрозділу податкового аудиту, який буде використано при розробці заявки на доопрацювання програмного забезпечення про що </w:t>
            </w:r>
            <w:r w:rsidRPr="00F55F97">
              <w:rPr>
                <w:rFonts w:ascii="Times New Roman" w:hAnsi="Times New Roman" w:cs="Times New Roman"/>
                <w:sz w:val="24"/>
                <w:szCs w:val="24"/>
              </w:rPr>
              <w:lastRenderedPageBreak/>
              <w:t xml:space="preserve">повідомлено Першого заступника Голови ДПС Наталію Рубан (доповідна записка від  24.03.2021 № 1567/99-00-07-04-02-13) </w:t>
            </w:r>
          </w:p>
        </w:tc>
        <w:tc>
          <w:tcPr>
            <w:tcW w:w="1559"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Виконано</w:t>
            </w:r>
          </w:p>
        </w:tc>
      </w:tr>
      <w:tr w:rsidR="00DA3C37" w:rsidRPr="00FC35DD" w:rsidTr="00FD51E5">
        <w:trPr>
          <w:trHeight w:val="2135"/>
        </w:trPr>
        <w:tc>
          <w:tcPr>
            <w:tcW w:w="1668" w:type="dxa"/>
            <w:vMerge w:val="restart"/>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2.4.2.2.</w:t>
            </w:r>
          </w:p>
        </w:tc>
        <w:tc>
          <w:tcPr>
            <w:tcW w:w="2552" w:type="dxa"/>
          </w:tcPr>
          <w:p w:rsidR="00DA3C37" w:rsidRPr="00FC35DD" w:rsidRDefault="00DA3C37" w:rsidP="004975EA">
            <w:pPr>
              <w:contextualSpacing/>
              <w:rPr>
                <w:rFonts w:ascii="Times New Roman" w:eastAsia="Times New Roman" w:hAnsi="Times New Roman" w:cs="Times New Roman"/>
                <w:color w:val="000000"/>
                <w:sz w:val="24"/>
                <w:szCs w:val="24"/>
                <w:lang w:eastAsia="uk-UA"/>
              </w:rPr>
            </w:pPr>
            <w:r w:rsidRPr="00FC35DD">
              <w:rPr>
                <w:rFonts w:ascii="Times New Roman" w:hAnsi="Times New Roman" w:cs="Times New Roman"/>
                <w:sz w:val="24"/>
                <w:szCs w:val="24"/>
              </w:rPr>
              <w:t>Розроблення заявки на доопрацювання  ІТС «Податковий блок» в частині обліку робочого часу аудитора</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узгоджену заявку</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30 квітня 2021 року</w:t>
            </w:r>
          </w:p>
        </w:tc>
        <w:tc>
          <w:tcPr>
            <w:tcW w:w="1702" w:type="dxa"/>
          </w:tcPr>
          <w:p w:rsidR="00DA3C37" w:rsidRPr="00F57008" w:rsidRDefault="00DA3C37" w:rsidP="004975EA">
            <w:pPr>
              <w:contextualSpacing/>
              <w:rPr>
                <w:rFonts w:ascii="Times New Roman" w:hAnsi="Times New Roman" w:cs="Times New Roman"/>
                <w:sz w:val="24"/>
                <w:szCs w:val="24"/>
              </w:rPr>
            </w:pPr>
            <w:r w:rsidRPr="00F57008">
              <w:rPr>
                <w:rFonts w:ascii="Times New Roman" w:hAnsi="Times New Roman" w:cs="Times New Roman"/>
                <w:sz w:val="24"/>
                <w:szCs w:val="24"/>
              </w:rPr>
              <w:t>Департамент податкового аудиту,</w:t>
            </w:r>
          </w:p>
          <w:p w:rsidR="00DA3C37" w:rsidRPr="00F96DF6" w:rsidRDefault="00DA3C37" w:rsidP="004975EA">
            <w:pPr>
              <w:contextualSpacing/>
              <w:rPr>
                <w:rFonts w:ascii="Times New Roman" w:eastAsia="Times New Roman" w:hAnsi="Times New Roman" w:cs="Times New Roman"/>
                <w:color w:val="000000"/>
                <w:sz w:val="24"/>
                <w:szCs w:val="24"/>
                <w:lang w:eastAsia="uk-UA"/>
              </w:rPr>
            </w:pPr>
            <w:r w:rsidRPr="00F57008">
              <w:rPr>
                <w:rFonts w:ascii="Times New Roman" w:hAnsi="Times New Roman" w:cs="Times New Roman"/>
                <w:sz w:val="24"/>
                <w:szCs w:val="24"/>
              </w:rPr>
              <w:t>Департамент електронних сервісів</w:t>
            </w:r>
          </w:p>
        </w:tc>
        <w:tc>
          <w:tcPr>
            <w:tcW w:w="3968" w:type="dxa"/>
          </w:tcPr>
          <w:p w:rsidR="00DA3C37" w:rsidRPr="00F55F97" w:rsidRDefault="00DA3C37" w:rsidP="004975EA">
            <w:pPr>
              <w:ind w:left="34"/>
              <w:contextualSpacing/>
              <w:jc w:val="both"/>
              <w:rPr>
                <w:rFonts w:ascii="Times New Roman" w:hAnsi="Times New Roman"/>
                <w:sz w:val="24"/>
                <w:szCs w:val="24"/>
              </w:rPr>
            </w:pPr>
            <w:r w:rsidRPr="00F55F97">
              <w:rPr>
                <w:rFonts w:ascii="Times New Roman" w:hAnsi="Times New Roman"/>
                <w:sz w:val="24"/>
                <w:szCs w:val="24"/>
              </w:rPr>
              <w:t xml:space="preserve">Розроблено та направлено на погодження зацікавленим структурним підрозділам </w:t>
            </w:r>
            <w:proofErr w:type="spellStart"/>
            <w:r w:rsidRPr="00F55F97">
              <w:rPr>
                <w:rFonts w:ascii="Times New Roman" w:hAnsi="Times New Roman"/>
                <w:sz w:val="24"/>
                <w:szCs w:val="24"/>
              </w:rPr>
              <w:t>проєкт</w:t>
            </w:r>
            <w:proofErr w:type="spellEnd"/>
            <w:r w:rsidRPr="00F55F97">
              <w:rPr>
                <w:rFonts w:ascii="Times New Roman" w:hAnsi="Times New Roman"/>
                <w:sz w:val="24"/>
                <w:szCs w:val="24"/>
              </w:rPr>
              <w:t xml:space="preserve"> «Заявки на доопрацювання підсистеми «Податковий аудит» ІТС «Податковий блок» щодо запровадженням контролю використання робочого часу працівників підрозділів податкового аудиту» (лист </w:t>
            </w:r>
            <w:r w:rsidR="00F57008" w:rsidRPr="00F55F97">
              <w:rPr>
                <w:rFonts w:ascii="Times New Roman" w:hAnsi="Times New Roman"/>
                <w:sz w:val="24"/>
                <w:szCs w:val="24"/>
              </w:rPr>
              <w:br/>
            </w:r>
            <w:r w:rsidRPr="00F55F97">
              <w:rPr>
                <w:rFonts w:ascii="Times New Roman" w:hAnsi="Times New Roman"/>
                <w:sz w:val="24"/>
                <w:szCs w:val="24"/>
              </w:rPr>
              <w:t>від 26.03.2021№1647/99-00-07-04-02-08</w:t>
            </w:r>
            <w:r w:rsidR="00F57008" w:rsidRPr="00F55F97">
              <w:rPr>
                <w:rFonts w:ascii="Times New Roman" w:hAnsi="Times New Roman"/>
                <w:sz w:val="24"/>
                <w:szCs w:val="24"/>
              </w:rPr>
              <w:t>)</w:t>
            </w:r>
            <w:r w:rsidRPr="00F55F97">
              <w:rPr>
                <w:rFonts w:ascii="Times New Roman" w:hAnsi="Times New Roman"/>
                <w:sz w:val="24"/>
                <w:szCs w:val="24"/>
              </w:rPr>
              <w:t>.</w:t>
            </w:r>
          </w:p>
          <w:p w:rsidR="00DA3C37" w:rsidRPr="00F55F97" w:rsidRDefault="00DA3C37" w:rsidP="004975EA">
            <w:pPr>
              <w:spacing w:after="200"/>
              <w:contextualSpacing/>
              <w:jc w:val="both"/>
              <w:rPr>
                <w:rFonts w:ascii="Times New Roman" w:hAnsi="Times New Roman" w:cs="Times New Roman"/>
                <w:sz w:val="24"/>
                <w:szCs w:val="24"/>
              </w:rPr>
            </w:pPr>
            <w:r w:rsidRPr="00F55F97">
              <w:rPr>
                <w:rFonts w:ascii="Times New Roman" w:hAnsi="Times New Roman"/>
                <w:sz w:val="24"/>
                <w:szCs w:val="24"/>
              </w:rPr>
              <w:t xml:space="preserve">З урахуванням зауважень і пропозицій, наданих Департаментом електронних сервісів службовим листом від 12.04.2021 № 3204/99-00-12-05-08 повторно надіслано для розгляду та погодження доопрацьований </w:t>
            </w:r>
            <w:proofErr w:type="spellStart"/>
            <w:r w:rsidRPr="00F55F97">
              <w:rPr>
                <w:rFonts w:ascii="Times New Roman" w:hAnsi="Times New Roman"/>
                <w:sz w:val="24"/>
                <w:szCs w:val="24"/>
              </w:rPr>
              <w:t>проєкт</w:t>
            </w:r>
            <w:proofErr w:type="spellEnd"/>
            <w:r w:rsidRPr="00F55F97">
              <w:rPr>
                <w:rFonts w:ascii="Times New Roman" w:hAnsi="Times New Roman"/>
                <w:sz w:val="24"/>
                <w:szCs w:val="24"/>
              </w:rPr>
              <w:t xml:space="preserve"> «Заявки на доопрацювання підсистеми «Податковий аудит» ІТС «Податковий блок» щодо запровадженням контролю використання робочого часу </w:t>
            </w:r>
            <w:r w:rsidRPr="00F55F97">
              <w:rPr>
                <w:rFonts w:ascii="Times New Roman" w:hAnsi="Times New Roman"/>
                <w:sz w:val="24"/>
                <w:szCs w:val="24"/>
              </w:rPr>
              <w:lastRenderedPageBreak/>
              <w:t>працівників підрозділів податкового аудиту» листом ДПС від 13.04.2021 для № 1981/99-00-07-04-02-08.</w:t>
            </w:r>
            <w:r w:rsidRPr="00F55F97">
              <w:rPr>
                <w:rFonts w:ascii="Times New Roman" w:hAnsi="Times New Roman"/>
                <w:sz w:val="24"/>
                <w:szCs w:val="24"/>
              </w:rPr>
              <w:br/>
              <w:t xml:space="preserve">Передано погоджену заявку до </w:t>
            </w:r>
            <w:r w:rsidR="00BA2BBB" w:rsidRPr="00F55F97">
              <w:rPr>
                <w:rFonts w:ascii="Times New Roman" w:hAnsi="Times New Roman"/>
                <w:sz w:val="24"/>
                <w:szCs w:val="24"/>
              </w:rPr>
              <w:t xml:space="preserve">Департаменту електронних сервісів </w:t>
            </w:r>
            <w:r w:rsidRPr="00F55F97">
              <w:rPr>
                <w:rFonts w:ascii="Times New Roman" w:hAnsi="Times New Roman"/>
                <w:sz w:val="24"/>
                <w:szCs w:val="24"/>
              </w:rPr>
              <w:t>подальшої реалізації (службовий лист від 30.04.2021 № 58/ІТС/99-00-07-04-02-08)</w:t>
            </w:r>
          </w:p>
        </w:tc>
        <w:tc>
          <w:tcPr>
            <w:tcW w:w="1559" w:type="dxa"/>
          </w:tcPr>
          <w:p w:rsidR="00DA3C37" w:rsidRPr="00F55F97" w:rsidRDefault="00DA3C37"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w:t>
            </w:r>
            <w:r w:rsidR="00F57008" w:rsidRPr="00F55F97">
              <w:rPr>
                <w:rFonts w:ascii="Times New Roman" w:hAnsi="Times New Roman" w:cs="Times New Roman"/>
                <w:sz w:val="24"/>
                <w:szCs w:val="24"/>
              </w:rPr>
              <w:t>ано</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2.4.2.3.</w:t>
            </w:r>
          </w:p>
        </w:tc>
        <w:tc>
          <w:tcPr>
            <w:tcW w:w="2552" w:type="dxa"/>
          </w:tcPr>
          <w:p w:rsidR="00DA3C37" w:rsidRPr="00FC35DD" w:rsidRDefault="00DA3C37" w:rsidP="004975EA">
            <w:pPr>
              <w:contextualSpacing/>
              <w:rPr>
                <w:rFonts w:ascii="Times New Roman" w:eastAsia="Times New Roman" w:hAnsi="Times New Roman" w:cs="Times New Roman"/>
                <w:color w:val="000000"/>
                <w:sz w:val="24"/>
                <w:szCs w:val="24"/>
                <w:lang w:eastAsia="uk-UA"/>
              </w:rPr>
            </w:pPr>
            <w:r w:rsidRPr="00FC35DD">
              <w:rPr>
                <w:rFonts w:ascii="Times New Roman" w:hAnsi="Times New Roman" w:cs="Times New Roman"/>
                <w:sz w:val="24"/>
                <w:szCs w:val="24"/>
              </w:rPr>
              <w:t>Створення</w:t>
            </w:r>
            <w:r w:rsidRPr="00FC35DD">
              <w:rPr>
                <w:rFonts w:ascii="Times New Roman" w:eastAsia="Times New Roman" w:hAnsi="Times New Roman" w:cs="Times New Roman"/>
                <w:color w:val="000000"/>
                <w:sz w:val="24"/>
                <w:szCs w:val="24"/>
                <w:lang w:eastAsia="uk-UA"/>
              </w:rPr>
              <w:t xml:space="preserve"> </w:t>
            </w:r>
            <w:r w:rsidRPr="00FC35DD">
              <w:rPr>
                <w:rFonts w:ascii="Times New Roman" w:hAnsi="Times New Roman" w:cs="Times New Roman"/>
                <w:sz w:val="24"/>
                <w:szCs w:val="24"/>
              </w:rPr>
              <w:t>програмного забезпечення відповідно до заявки на доопрацювання ІТС «Податковий блок» в частині  обліку робочого часу аудитора</w:t>
            </w:r>
          </w:p>
        </w:tc>
        <w:tc>
          <w:tcPr>
            <w:tcW w:w="1842" w:type="dxa"/>
          </w:tcPr>
          <w:p w:rsidR="00DA3C37" w:rsidRPr="00FC35DD" w:rsidRDefault="00DA3C37" w:rsidP="004975EA">
            <w:pPr>
              <w:contextualSpacing/>
              <w:jc w:val="center"/>
              <w:rPr>
                <w:rFonts w:ascii="Times New Roman" w:eastAsia="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в заявці</w:t>
            </w:r>
          </w:p>
          <w:p w:rsidR="00DA3C37" w:rsidRPr="00FC35DD" w:rsidRDefault="00DA3C37" w:rsidP="004975EA">
            <w:pPr>
              <w:contextualSpacing/>
              <w:rPr>
                <w:rFonts w:ascii="Times New Roman" w:eastAsia="Times New Roman" w:hAnsi="Times New Roman" w:cs="Times New Roman"/>
                <w:strike/>
                <w:sz w:val="24"/>
                <w:szCs w:val="24"/>
              </w:rPr>
            </w:pPr>
          </w:p>
        </w:tc>
        <w:tc>
          <w:tcPr>
            <w:tcW w:w="1702" w:type="dxa"/>
          </w:tcPr>
          <w:p w:rsidR="00DA3C37" w:rsidRPr="00F81F8C" w:rsidRDefault="00DA3C37" w:rsidP="004975EA">
            <w:pPr>
              <w:contextualSpacing/>
              <w:rPr>
                <w:rFonts w:ascii="Times New Roman" w:hAnsi="Times New Roman" w:cs="Times New Roman"/>
                <w:sz w:val="24"/>
                <w:szCs w:val="24"/>
              </w:rPr>
            </w:pPr>
            <w:r w:rsidRPr="00F81F8C">
              <w:rPr>
                <w:rFonts w:ascii="Times New Roman" w:hAnsi="Times New Roman" w:cs="Times New Roman"/>
                <w:sz w:val="24"/>
                <w:szCs w:val="24"/>
              </w:rPr>
              <w:t>Департамент електронних сервісів,</w:t>
            </w:r>
          </w:p>
          <w:p w:rsidR="00DA3C37" w:rsidRPr="00F81F8C" w:rsidRDefault="00DA3C37" w:rsidP="004975EA">
            <w:pPr>
              <w:contextualSpacing/>
              <w:rPr>
                <w:rFonts w:ascii="Times New Roman" w:eastAsia="Times New Roman" w:hAnsi="Times New Roman" w:cs="Times New Roman"/>
                <w:color w:val="000000"/>
                <w:sz w:val="24"/>
                <w:szCs w:val="24"/>
                <w:lang w:eastAsia="uk-UA"/>
              </w:rPr>
            </w:pPr>
            <w:r w:rsidRPr="00F81F8C">
              <w:rPr>
                <w:rFonts w:ascii="Times New Roman" w:hAnsi="Times New Roman" w:cs="Times New Roman"/>
                <w:sz w:val="24"/>
                <w:szCs w:val="24"/>
              </w:rPr>
              <w:t>Департамент податкового аудиту</w:t>
            </w:r>
          </w:p>
        </w:tc>
        <w:tc>
          <w:tcPr>
            <w:tcW w:w="3968" w:type="dxa"/>
          </w:tcPr>
          <w:p w:rsidR="001A0BEE" w:rsidRPr="00F55F97" w:rsidRDefault="00DA3C37" w:rsidP="004975EA">
            <w:pPr>
              <w:contextualSpacing/>
              <w:jc w:val="both"/>
              <w:rPr>
                <w:rFonts w:ascii="Times New Roman" w:hAnsi="Times New Roman" w:cs="Times New Roman"/>
                <w:sz w:val="24"/>
                <w:szCs w:val="24"/>
              </w:rPr>
            </w:pPr>
            <w:r w:rsidRPr="00F55F97">
              <w:rPr>
                <w:rFonts w:ascii="Times New Roman" w:eastAsia="Calibri" w:hAnsi="Times New Roman" w:cs="Times New Roman"/>
                <w:sz w:val="24"/>
                <w:szCs w:val="24"/>
              </w:rPr>
              <w:t>Організовано роботу із розробником  ІТС «Податковий блок» щодо визначення/створення  необхідних  довідників, що будуть використані  створеним програмним забезпеченням відповідно до узгодженої  заявки  в частині  обліку робочого часу аудитора</w:t>
            </w:r>
          </w:p>
        </w:tc>
        <w:tc>
          <w:tcPr>
            <w:tcW w:w="1559" w:type="dxa"/>
          </w:tcPr>
          <w:p w:rsidR="00DA3C37" w:rsidRPr="00F55F97" w:rsidRDefault="00BA2BBB" w:rsidP="004975EA">
            <w:pPr>
              <w:contextualSpacing/>
              <w:rPr>
                <w:rFonts w:ascii="Times New Roman" w:hAnsi="Times New Roman" w:cs="Times New Roman"/>
                <w:sz w:val="24"/>
                <w:szCs w:val="24"/>
              </w:rPr>
            </w:pPr>
            <w:r w:rsidRPr="00F55F97">
              <w:rPr>
                <w:rFonts w:ascii="Times New Roman" w:hAnsi="Times New Roman" w:cs="Times New Roman"/>
                <w:sz w:val="24"/>
                <w:szCs w:val="24"/>
              </w:rPr>
              <w:t>Виконується</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2.4.3.</w:t>
            </w:r>
          </w:p>
        </w:tc>
        <w:tc>
          <w:tcPr>
            <w:tcW w:w="2552" w:type="dxa"/>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Спрощення процедури припинення платників податків – фізичних осіб</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Складено висновки</w:t>
            </w:r>
            <w:r w:rsidRPr="00FC35DD">
              <w:rPr>
                <w:rFonts w:ascii="Times New Roman" w:hAnsi="Times New Roman" w:cs="Times New Roman"/>
                <w:i/>
                <w:sz w:val="24"/>
                <w:szCs w:val="24"/>
              </w:rPr>
              <w:t xml:space="preserve"> </w:t>
            </w:r>
            <w:proofErr w:type="spellStart"/>
            <w:r w:rsidRPr="00F81F8C">
              <w:rPr>
                <w:rStyle w:val="af3"/>
                <w:rFonts w:ascii="Times New Roman" w:hAnsi="Times New Roman" w:cs="Times New Roman"/>
                <w:i w:val="0"/>
              </w:rPr>
              <w:t>доперевірочного</w:t>
            </w:r>
            <w:proofErr w:type="spellEnd"/>
            <w:r w:rsidRPr="00FC35DD">
              <w:rPr>
                <w:rStyle w:val="af3"/>
                <w:rFonts w:ascii="Times New Roman" w:hAnsi="Times New Roman" w:cs="Times New Roman"/>
                <w:i w:val="0"/>
                <w:sz w:val="24"/>
                <w:szCs w:val="24"/>
              </w:rPr>
              <w:t xml:space="preserve"> аналізу щодо недоцільності проведення перевірок </w:t>
            </w:r>
            <w:r w:rsidRPr="00FC35DD">
              <w:rPr>
                <w:rFonts w:ascii="Times New Roman" w:hAnsi="Times New Roman" w:cs="Times New Roman"/>
                <w:sz w:val="24"/>
                <w:szCs w:val="24"/>
              </w:rPr>
              <w:t>фізичних осіб у зв’язку з припиненням платників</w:t>
            </w:r>
          </w:p>
          <w:p w:rsidR="00DA3C37" w:rsidRPr="00FC35DD" w:rsidRDefault="00DA3C37" w:rsidP="004975EA">
            <w:pPr>
              <w:contextualSpacing/>
              <w:jc w:val="center"/>
              <w:rPr>
                <w:rFonts w:ascii="Times New Roman" w:hAnsi="Times New Roman" w:cs="Times New Roman"/>
                <w:i/>
                <w:sz w:val="24"/>
                <w:szCs w:val="24"/>
              </w:rPr>
            </w:pP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2021 рік</w:t>
            </w:r>
          </w:p>
        </w:tc>
        <w:tc>
          <w:tcPr>
            <w:tcW w:w="1702" w:type="dxa"/>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аудиту</w:t>
            </w:r>
          </w:p>
        </w:tc>
        <w:tc>
          <w:tcPr>
            <w:tcW w:w="3968" w:type="dxa"/>
          </w:tcPr>
          <w:p w:rsidR="00DA3C37" w:rsidRPr="00F55F97" w:rsidRDefault="00DA3C37" w:rsidP="004975EA">
            <w:pPr>
              <w:contextualSpacing/>
              <w:jc w:val="both"/>
              <w:rPr>
                <w:rFonts w:ascii="Times New Roman" w:hAnsi="Times New Roman"/>
                <w:sz w:val="24"/>
                <w:szCs w:val="24"/>
              </w:rPr>
            </w:pPr>
            <w:r w:rsidRPr="00F55F97">
              <w:rPr>
                <w:rFonts w:ascii="Times New Roman" w:hAnsi="Times New Roman"/>
                <w:sz w:val="24"/>
                <w:szCs w:val="24"/>
              </w:rPr>
              <w:t xml:space="preserve">Підготовлено </w:t>
            </w:r>
            <w:proofErr w:type="spellStart"/>
            <w:r w:rsidRPr="00F55F97">
              <w:rPr>
                <w:rFonts w:ascii="Times New Roman" w:hAnsi="Times New Roman"/>
                <w:sz w:val="24"/>
                <w:szCs w:val="24"/>
              </w:rPr>
              <w:t>проєкт</w:t>
            </w:r>
            <w:proofErr w:type="spellEnd"/>
            <w:r w:rsidRPr="00F55F97">
              <w:rPr>
                <w:rFonts w:ascii="Times New Roman" w:hAnsi="Times New Roman"/>
                <w:sz w:val="24"/>
                <w:szCs w:val="24"/>
              </w:rPr>
              <w:t xml:space="preserve"> наказу ДПС «Про внесення змін до наказу ДПС від 15.09.2020 № 499 «Про затвердження Методичних рекомендацій щодо організації роботи комісій з розгляду питань доцільності/недоцільності проведення перевірок фізичних осіб</w:t>
            </w:r>
            <w:r w:rsidR="005A5710" w:rsidRPr="00F55F97">
              <w:rPr>
                <w:rFonts w:ascii="Times New Roman" w:hAnsi="Times New Roman"/>
                <w:sz w:val="24"/>
                <w:szCs w:val="24"/>
              </w:rPr>
              <w:t xml:space="preserve"> </w:t>
            </w:r>
            <w:r w:rsidRPr="00F55F97">
              <w:rPr>
                <w:rFonts w:ascii="Times New Roman" w:hAnsi="Times New Roman"/>
                <w:sz w:val="24"/>
                <w:szCs w:val="24"/>
              </w:rPr>
              <w:t xml:space="preserve">у зв'язку з припиненням платників та форми висновку </w:t>
            </w:r>
            <w:proofErr w:type="spellStart"/>
            <w:r w:rsidRPr="00F55F97">
              <w:rPr>
                <w:rFonts w:ascii="Times New Roman" w:hAnsi="Times New Roman"/>
                <w:sz w:val="24"/>
                <w:szCs w:val="24"/>
              </w:rPr>
              <w:t>доперевірочного</w:t>
            </w:r>
            <w:proofErr w:type="spellEnd"/>
            <w:r w:rsidRPr="00F55F97">
              <w:rPr>
                <w:rFonts w:ascii="Times New Roman" w:hAnsi="Times New Roman"/>
                <w:sz w:val="24"/>
                <w:szCs w:val="24"/>
              </w:rPr>
              <w:t xml:space="preserve"> аналізу щодо недоцільності </w:t>
            </w:r>
            <w:r w:rsidRPr="00F55F97">
              <w:rPr>
                <w:rFonts w:ascii="Times New Roman" w:hAnsi="Times New Roman"/>
                <w:sz w:val="24"/>
                <w:szCs w:val="24"/>
              </w:rPr>
              <w:lastRenderedPageBreak/>
              <w:t>проведення перевірки» з урахуванням наданих зауважень та пропозицій територіальних органів ДПС та структурних підрозділів ДПС, який перебуває на візуванні у зацікавлених структурних підрозділах ДПС</w:t>
            </w:r>
            <w:r w:rsidR="005A5710" w:rsidRPr="00F55F97">
              <w:rPr>
                <w:rFonts w:ascii="Times New Roman" w:hAnsi="Times New Roman"/>
                <w:sz w:val="24"/>
                <w:szCs w:val="24"/>
              </w:rPr>
              <w:t xml:space="preserve"> (листи від 17.02.2021 № 836/99-00-07-09-03-08, від 13.04.2021 № 1976/99-00-077-09-03-08, від 27.04.2021 </w:t>
            </w:r>
            <w:r w:rsidR="005A5710" w:rsidRPr="00F55F97">
              <w:rPr>
                <w:rFonts w:ascii="Times New Roman" w:hAnsi="Times New Roman"/>
                <w:sz w:val="24"/>
                <w:szCs w:val="24"/>
              </w:rPr>
              <w:br/>
              <w:t>№ 2299/99-00-07-09-03-08)</w:t>
            </w:r>
            <w:r w:rsidRPr="00F55F97">
              <w:rPr>
                <w:rFonts w:ascii="Times New Roman" w:hAnsi="Times New Roman"/>
                <w:sz w:val="24"/>
                <w:szCs w:val="24"/>
              </w:rPr>
              <w:t>.</w:t>
            </w:r>
          </w:p>
          <w:p w:rsidR="001A0BEE" w:rsidRPr="00F55F97" w:rsidRDefault="00DA3C37" w:rsidP="004975EA">
            <w:pPr>
              <w:contextualSpacing/>
              <w:jc w:val="both"/>
              <w:rPr>
                <w:rFonts w:ascii="Times New Roman" w:hAnsi="Times New Roman"/>
                <w:sz w:val="24"/>
                <w:szCs w:val="24"/>
              </w:rPr>
            </w:pPr>
            <w:r w:rsidRPr="00F55F97">
              <w:rPr>
                <w:rFonts w:ascii="Times New Roman" w:hAnsi="Times New Roman"/>
                <w:sz w:val="24"/>
                <w:szCs w:val="24"/>
              </w:rPr>
              <w:t xml:space="preserve">Протягом січня-квітня 2021 року територіальними органами ДПС відповідно до положень наказу </w:t>
            </w:r>
            <w:r w:rsidRPr="00F55F97">
              <w:rPr>
                <w:rStyle w:val="af3"/>
                <w:rFonts w:ascii="Times New Roman" w:hAnsi="Times New Roman"/>
                <w:i w:val="0"/>
                <w:sz w:val="24"/>
                <w:szCs w:val="24"/>
              </w:rPr>
              <w:t xml:space="preserve">ДПС від 15.09.2020 № 499 складено 79,8 тис. висновків </w:t>
            </w:r>
            <w:proofErr w:type="spellStart"/>
            <w:r w:rsidRPr="00F55F97">
              <w:rPr>
                <w:rStyle w:val="af3"/>
                <w:rFonts w:ascii="Times New Roman" w:hAnsi="Times New Roman"/>
                <w:i w:val="0"/>
                <w:sz w:val="24"/>
                <w:szCs w:val="24"/>
              </w:rPr>
              <w:t>доперевірочного</w:t>
            </w:r>
            <w:proofErr w:type="spellEnd"/>
            <w:r w:rsidRPr="00F55F97">
              <w:rPr>
                <w:rStyle w:val="af3"/>
                <w:rFonts w:ascii="Times New Roman" w:hAnsi="Times New Roman"/>
                <w:i w:val="0"/>
                <w:sz w:val="24"/>
                <w:szCs w:val="24"/>
              </w:rPr>
              <w:t xml:space="preserve"> аналізу щодо недоцільності проведення перевірок платників податків – фізичних осіб</w:t>
            </w:r>
            <w:r w:rsidRPr="00F55F97">
              <w:rPr>
                <w:rFonts w:ascii="Times New Roman" w:hAnsi="Times New Roman"/>
                <w:i/>
                <w:sz w:val="24"/>
                <w:szCs w:val="24"/>
              </w:rPr>
              <w:t xml:space="preserve"> </w:t>
            </w:r>
            <w:r w:rsidRPr="00F55F97">
              <w:rPr>
                <w:rFonts w:ascii="Times New Roman" w:hAnsi="Times New Roman"/>
                <w:sz w:val="24"/>
                <w:szCs w:val="24"/>
              </w:rPr>
              <w:t>у зв’язку з припиненням платників, у т.</w:t>
            </w:r>
            <w:r w:rsidR="001333BD">
              <w:rPr>
                <w:rFonts w:ascii="Times New Roman" w:hAnsi="Times New Roman"/>
                <w:sz w:val="24"/>
                <w:szCs w:val="24"/>
              </w:rPr>
              <w:t xml:space="preserve"> </w:t>
            </w:r>
            <w:r w:rsidRPr="00F55F97">
              <w:rPr>
                <w:rFonts w:ascii="Times New Roman" w:hAnsi="Times New Roman"/>
                <w:sz w:val="24"/>
                <w:szCs w:val="24"/>
              </w:rPr>
              <w:t>ч. у квітні 2021 року складено 22,2 тис. висновків</w:t>
            </w:r>
          </w:p>
        </w:tc>
        <w:tc>
          <w:tcPr>
            <w:tcW w:w="1559"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14033" w:type="dxa"/>
            <w:gridSpan w:val="7"/>
          </w:tcPr>
          <w:p w:rsidR="00DA3C37" w:rsidRPr="00F55F97" w:rsidRDefault="00DA3C37" w:rsidP="004975EA">
            <w:pPr>
              <w:pStyle w:val="2"/>
              <w:spacing w:after="0" w:line="240" w:lineRule="auto"/>
              <w:ind w:left="0"/>
              <w:contextualSpacing/>
              <w:jc w:val="both"/>
              <w:rPr>
                <w:sz w:val="24"/>
                <w:szCs w:val="24"/>
                <w:lang w:val="uk-UA"/>
              </w:rPr>
            </w:pPr>
            <w:r w:rsidRPr="00F55F97">
              <w:rPr>
                <w:sz w:val="24"/>
                <w:szCs w:val="24"/>
                <w:lang w:val="uk-UA"/>
              </w:rPr>
              <w:t xml:space="preserve">2.4.4. Створення системи контролю за обігом підакцизних товарів, включаючи розширене використання </w:t>
            </w:r>
            <w:r w:rsidRPr="00F55F97">
              <w:rPr>
                <w:bCs/>
                <w:sz w:val="24"/>
                <w:szCs w:val="24"/>
                <w:lang w:val="uk-UA"/>
              </w:rPr>
              <w:t>РРО/ПРРО</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2.4.4.1.</w:t>
            </w:r>
          </w:p>
        </w:tc>
        <w:tc>
          <w:tcPr>
            <w:tcW w:w="2552" w:type="dxa"/>
          </w:tcPr>
          <w:p w:rsidR="00DA3C37" w:rsidRPr="00FC35DD" w:rsidRDefault="00DA3C37" w:rsidP="004975EA">
            <w:pPr>
              <w:contextualSpacing/>
              <w:jc w:val="both"/>
              <w:rPr>
                <w:rFonts w:ascii="Times New Roman" w:eastAsia="Times New Roman" w:hAnsi="Times New Roman" w:cs="Times New Roman"/>
                <w:sz w:val="24"/>
                <w:szCs w:val="24"/>
              </w:rPr>
            </w:pPr>
            <w:r w:rsidRPr="00FC35DD">
              <w:rPr>
                <w:rFonts w:ascii="Times New Roman" w:hAnsi="Times New Roman" w:cs="Times New Roman"/>
                <w:sz w:val="24"/>
                <w:szCs w:val="24"/>
              </w:rPr>
              <w:t xml:space="preserve">Розроблення заявки щодо запровадження інструментів стосовно автоматизації обробки інформації, яка </w:t>
            </w:r>
            <w:r w:rsidRPr="00FC35DD">
              <w:rPr>
                <w:rFonts w:ascii="Times New Roman" w:hAnsi="Times New Roman" w:cs="Times New Roman"/>
                <w:sz w:val="24"/>
                <w:szCs w:val="24"/>
              </w:rPr>
              <w:lastRenderedPageBreak/>
              <w:t xml:space="preserve">накопичується в базах даних </w:t>
            </w:r>
            <w:r w:rsidRPr="00FC35DD">
              <w:rPr>
                <w:rFonts w:ascii="Times New Roman" w:eastAsiaTheme="majorEastAsia" w:hAnsi="Times New Roman" w:cs="Times New Roman"/>
                <w:bCs/>
                <w:sz w:val="24"/>
                <w:szCs w:val="24"/>
              </w:rPr>
              <w:t>СОД РРО/ПРРО,</w:t>
            </w:r>
            <w:r w:rsidRPr="00FC35DD">
              <w:rPr>
                <w:rFonts w:ascii="Times New Roman" w:hAnsi="Times New Roman" w:cs="Times New Roman"/>
                <w:sz w:val="24"/>
                <w:szCs w:val="24"/>
              </w:rPr>
              <w:t xml:space="preserve"> спрощення відбору та аналізу </w:t>
            </w:r>
            <w:proofErr w:type="spellStart"/>
            <w:r w:rsidRPr="00FC35DD">
              <w:rPr>
                <w:rFonts w:ascii="Times New Roman" w:hAnsi="Times New Roman" w:cs="Times New Roman"/>
                <w:sz w:val="24"/>
                <w:szCs w:val="24"/>
              </w:rPr>
              <w:t>почекової</w:t>
            </w:r>
            <w:proofErr w:type="spellEnd"/>
            <w:r w:rsidRPr="00FC35DD">
              <w:rPr>
                <w:rFonts w:ascii="Times New Roman" w:hAnsi="Times New Roman" w:cs="Times New Roman"/>
                <w:sz w:val="24"/>
                <w:szCs w:val="24"/>
              </w:rPr>
              <w:t xml:space="preserve">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842" w:type="dxa"/>
          </w:tcPr>
          <w:p w:rsidR="00DA3C37" w:rsidRPr="00FC35DD" w:rsidRDefault="00DA3C37" w:rsidP="004975EA">
            <w:pPr>
              <w:contextualSpacing/>
              <w:jc w:val="center"/>
              <w:rPr>
                <w:rFonts w:ascii="Times New Roman" w:eastAsia="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узгоджену заявку </w:t>
            </w:r>
          </w:p>
        </w:tc>
        <w:tc>
          <w:tcPr>
            <w:tcW w:w="1418" w:type="dxa"/>
          </w:tcPr>
          <w:p w:rsidR="00DA3C37" w:rsidRPr="00FC35DD" w:rsidRDefault="00DA3C37" w:rsidP="004975EA">
            <w:pPr>
              <w:contextualSpacing/>
              <w:rPr>
                <w:rFonts w:ascii="Times New Roman" w:eastAsia="Times New Roman" w:hAnsi="Times New Roman" w:cs="Times New Roman"/>
                <w:sz w:val="24"/>
                <w:szCs w:val="24"/>
              </w:rPr>
            </w:pPr>
            <w:r w:rsidRPr="00FC35DD">
              <w:rPr>
                <w:rFonts w:ascii="Times New Roman" w:hAnsi="Times New Roman" w:cs="Times New Roman"/>
                <w:sz w:val="24"/>
                <w:szCs w:val="24"/>
              </w:rPr>
              <w:t>ІІ квартал 2021 року</w:t>
            </w:r>
          </w:p>
        </w:tc>
        <w:tc>
          <w:tcPr>
            <w:tcW w:w="1702" w:type="dxa"/>
          </w:tcPr>
          <w:p w:rsidR="00DA3C37" w:rsidRPr="008C13C2" w:rsidRDefault="00DA3C37" w:rsidP="004975EA">
            <w:pPr>
              <w:contextualSpacing/>
              <w:rPr>
                <w:rFonts w:ascii="Times New Roman" w:eastAsia="Times New Roman" w:hAnsi="Times New Roman" w:cs="Times New Roman"/>
                <w:sz w:val="24"/>
                <w:szCs w:val="24"/>
              </w:rPr>
            </w:pPr>
            <w:r w:rsidRPr="008C13C2">
              <w:rPr>
                <w:rFonts w:ascii="Times New Roman" w:eastAsia="Times New Roman" w:hAnsi="Times New Roman" w:cs="Times New Roman"/>
                <w:sz w:val="24"/>
                <w:szCs w:val="24"/>
              </w:rPr>
              <w:t>Департамент податкового аудиту,</w:t>
            </w:r>
          </w:p>
          <w:p w:rsidR="00DA3C37" w:rsidRPr="008C13C2" w:rsidRDefault="00DA3C37" w:rsidP="004975EA">
            <w:pPr>
              <w:pStyle w:val="2"/>
              <w:spacing w:after="0" w:line="240" w:lineRule="auto"/>
              <w:ind w:left="0"/>
              <w:contextualSpacing/>
              <w:rPr>
                <w:sz w:val="24"/>
                <w:szCs w:val="24"/>
                <w:lang w:val="uk-UA"/>
              </w:rPr>
            </w:pPr>
            <w:r w:rsidRPr="008C13C2">
              <w:rPr>
                <w:sz w:val="24"/>
                <w:szCs w:val="24"/>
                <w:lang w:val="uk-UA"/>
              </w:rPr>
              <w:t xml:space="preserve">Департамент управління </w:t>
            </w:r>
            <w:r w:rsidRPr="008C13C2">
              <w:rPr>
                <w:sz w:val="24"/>
                <w:szCs w:val="24"/>
                <w:lang w:val="uk-UA"/>
              </w:rPr>
              <w:lastRenderedPageBreak/>
              <w:t>ризиками,</w:t>
            </w:r>
          </w:p>
          <w:p w:rsidR="00DA3C37" w:rsidRPr="008C13C2" w:rsidRDefault="00DA3C37" w:rsidP="004975EA">
            <w:pPr>
              <w:contextualSpacing/>
              <w:rPr>
                <w:rFonts w:ascii="Times New Roman" w:hAnsi="Times New Roman" w:cs="Times New Roman"/>
                <w:sz w:val="24"/>
                <w:szCs w:val="24"/>
              </w:rPr>
            </w:pPr>
            <w:r w:rsidRPr="008C13C2">
              <w:rPr>
                <w:rFonts w:ascii="Times New Roman" w:hAnsi="Times New Roman" w:cs="Times New Roman"/>
                <w:sz w:val="24"/>
                <w:szCs w:val="24"/>
              </w:rPr>
              <w:t xml:space="preserve">Департамент податкового адміністрування, </w:t>
            </w:r>
          </w:p>
          <w:p w:rsidR="00DA3C37" w:rsidRPr="00FC35DD" w:rsidRDefault="00DA3C37" w:rsidP="004975EA">
            <w:pPr>
              <w:contextualSpacing/>
              <w:rPr>
                <w:rFonts w:ascii="Times New Roman" w:eastAsia="Times New Roman" w:hAnsi="Times New Roman" w:cs="Times New Roman"/>
                <w:sz w:val="24"/>
                <w:szCs w:val="24"/>
              </w:rPr>
            </w:pPr>
            <w:r w:rsidRPr="008C13C2">
              <w:rPr>
                <w:rFonts w:ascii="Times New Roman" w:eastAsia="Times New Roman" w:hAnsi="Times New Roman" w:cs="Times New Roman"/>
                <w:sz w:val="24"/>
                <w:szCs w:val="24"/>
              </w:rPr>
              <w:t>Департамент електронних сервісів</w:t>
            </w:r>
          </w:p>
        </w:tc>
        <w:tc>
          <w:tcPr>
            <w:tcW w:w="3968" w:type="dxa"/>
          </w:tcPr>
          <w:p w:rsidR="00DA3C37" w:rsidRPr="00F55F97" w:rsidRDefault="00DA3C37" w:rsidP="004975EA">
            <w:pPr>
              <w:tabs>
                <w:tab w:val="left" w:pos="1075"/>
              </w:tabs>
              <w:contextualSpacing/>
              <w:jc w:val="both"/>
              <w:rPr>
                <w:rFonts w:ascii="Times New Roman" w:hAnsi="Times New Roman"/>
                <w:sz w:val="24"/>
                <w:szCs w:val="24"/>
              </w:rPr>
            </w:pPr>
            <w:r w:rsidRPr="00F55F97">
              <w:rPr>
                <w:rFonts w:ascii="Times New Roman" w:hAnsi="Times New Roman"/>
                <w:sz w:val="24"/>
                <w:szCs w:val="24"/>
              </w:rPr>
              <w:lastRenderedPageBreak/>
              <w:t xml:space="preserve">Департаментом податкового аудиту листом від 29.03.2021 № 1657/99-00-07-05-02-08 надіслано доопрацьовану та погоджену заявку «На формування в автоматичному </w:t>
            </w:r>
            <w:r w:rsidRPr="00F55F97">
              <w:rPr>
                <w:rFonts w:ascii="Times New Roman" w:hAnsi="Times New Roman"/>
                <w:sz w:val="24"/>
                <w:szCs w:val="24"/>
              </w:rPr>
              <w:lastRenderedPageBreak/>
              <w:t>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вебпорталі ДПС» для створення програмного забезпечення. Це буде використано для створення системи контролю за обігом підакцизних товарів, включаючи розширене використання РРО/ПРРО.</w:t>
            </w:r>
          </w:p>
          <w:p w:rsidR="00DA3C37" w:rsidRPr="00F55F97" w:rsidRDefault="00DA3C37" w:rsidP="004975EA">
            <w:pPr>
              <w:ind w:firstLine="15"/>
              <w:contextualSpacing/>
              <w:jc w:val="both"/>
              <w:rPr>
                <w:rFonts w:ascii="Times New Roman" w:hAnsi="Times New Roman"/>
                <w:sz w:val="24"/>
                <w:szCs w:val="24"/>
                <w:lang w:val="ru-RU"/>
              </w:rPr>
            </w:pPr>
            <w:r w:rsidRPr="00F55F97">
              <w:rPr>
                <w:rFonts w:ascii="Times New Roman" w:hAnsi="Times New Roman"/>
                <w:sz w:val="24"/>
                <w:szCs w:val="24"/>
                <w:lang w:val="ru-RU"/>
              </w:rPr>
              <w:t xml:space="preserve">Заявка </w:t>
            </w:r>
            <w:r w:rsidRPr="00F55F97">
              <w:rPr>
                <w:rFonts w:ascii="Times New Roman" w:hAnsi="Times New Roman"/>
                <w:sz w:val="24"/>
                <w:szCs w:val="24"/>
              </w:rPr>
              <w:t xml:space="preserve">«Облік даних програмних РРО у СОД РРО» </w:t>
            </w:r>
            <w:proofErr w:type="spellStart"/>
            <w:r w:rsidRPr="00F55F97">
              <w:rPr>
                <w:rFonts w:ascii="Times New Roman" w:hAnsi="Times New Roman"/>
                <w:sz w:val="24"/>
                <w:szCs w:val="24"/>
                <w:lang w:val="ru-RU"/>
              </w:rPr>
              <w:t>знаходиться</w:t>
            </w:r>
            <w:proofErr w:type="spellEnd"/>
            <w:r w:rsidRPr="00F55F97">
              <w:rPr>
                <w:rFonts w:ascii="Times New Roman" w:hAnsi="Times New Roman"/>
                <w:sz w:val="24"/>
                <w:szCs w:val="24"/>
                <w:lang w:val="ru-RU"/>
              </w:rPr>
              <w:t xml:space="preserve"> на </w:t>
            </w:r>
            <w:proofErr w:type="spellStart"/>
            <w:r w:rsidRPr="00F55F97">
              <w:rPr>
                <w:rFonts w:ascii="Times New Roman" w:hAnsi="Times New Roman"/>
                <w:sz w:val="24"/>
                <w:szCs w:val="24"/>
                <w:lang w:val="ru-RU"/>
              </w:rPr>
              <w:t>погодженні</w:t>
            </w:r>
            <w:proofErr w:type="spellEnd"/>
            <w:r w:rsidRPr="00F55F97">
              <w:rPr>
                <w:rFonts w:ascii="Times New Roman" w:hAnsi="Times New Roman"/>
                <w:sz w:val="24"/>
                <w:szCs w:val="24"/>
                <w:lang w:val="ru-RU"/>
              </w:rPr>
              <w:t xml:space="preserve"> у </w:t>
            </w:r>
            <w:proofErr w:type="spellStart"/>
            <w:r w:rsidRPr="00F55F97">
              <w:rPr>
                <w:rFonts w:ascii="Times New Roman" w:hAnsi="Times New Roman"/>
                <w:sz w:val="24"/>
                <w:szCs w:val="24"/>
                <w:lang w:val="ru-RU"/>
              </w:rPr>
              <w:t>зацікавлених</w:t>
            </w:r>
            <w:proofErr w:type="spellEnd"/>
            <w:r w:rsidRPr="00F55F97">
              <w:rPr>
                <w:rFonts w:ascii="Times New Roman" w:hAnsi="Times New Roman"/>
                <w:sz w:val="24"/>
                <w:szCs w:val="24"/>
                <w:lang w:val="ru-RU"/>
              </w:rPr>
              <w:t xml:space="preserve"> </w:t>
            </w:r>
            <w:proofErr w:type="spellStart"/>
            <w:r w:rsidRPr="00F55F97">
              <w:rPr>
                <w:rFonts w:ascii="Times New Roman" w:hAnsi="Times New Roman"/>
                <w:sz w:val="24"/>
                <w:szCs w:val="24"/>
                <w:lang w:val="ru-RU"/>
              </w:rPr>
              <w:t>структурних</w:t>
            </w:r>
            <w:proofErr w:type="spellEnd"/>
            <w:r w:rsidRPr="00F55F97">
              <w:rPr>
                <w:rFonts w:ascii="Times New Roman" w:hAnsi="Times New Roman"/>
                <w:sz w:val="24"/>
                <w:szCs w:val="24"/>
                <w:lang w:val="ru-RU"/>
              </w:rPr>
              <w:t xml:space="preserve"> </w:t>
            </w:r>
            <w:proofErr w:type="spellStart"/>
            <w:r w:rsidRPr="00F55F97">
              <w:rPr>
                <w:rFonts w:ascii="Times New Roman" w:hAnsi="Times New Roman"/>
                <w:sz w:val="24"/>
                <w:szCs w:val="24"/>
                <w:lang w:val="ru-RU"/>
              </w:rPr>
              <w:t>підрозділах</w:t>
            </w:r>
            <w:proofErr w:type="spellEnd"/>
            <w:r w:rsidRPr="00F55F97">
              <w:rPr>
                <w:rFonts w:ascii="Times New Roman" w:hAnsi="Times New Roman"/>
                <w:sz w:val="24"/>
                <w:szCs w:val="24"/>
                <w:lang w:val="ru-RU"/>
              </w:rPr>
              <w:t>.</w:t>
            </w:r>
          </w:p>
          <w:p w:rsidR="00DA3C37" w:rsidRPr="00F55F97" w:rsidRDefault="00DA3C37" w:rsidP="004975EA">
            <w:pPr>
              <w:ind w:firstLine="15"/>
              <w:contextualSpacing/>
              <w:jc w:val="both"/>
              <w:rPr>
                <w:rFonts w:ascii="Times New Roman" w:hAnsi="Times New Roman"/>
                <w:sz w:val="24"/>
                <w:szCs w:val="24"/>
                <w:lang w:val="ru-RU"/>
              </w:rPr>
            </w:pPr>
            <w:r w:rsidRPr="00F55F97">
              <w:rPr>
                <w:rFonts w:ascii="Times New Roman" w:hAnsi="Times New Roman"/>
                <w:sz w:val="24"/>
                <w:szCs w:val="24"/>
                <w:lang w:val="ru-RU"/>
              </w:rPr>
              <w:t xml:space="preserve">Листом </w:t>
            </w:r>
            <w:proofErr w:type="spellStart"/>
            <w:r w:rsidRPr="00F55F97">
              <w:rPr>
                <w:rFonts w:ascii="Times New Roman" w:hAnsi="Times New Roman"/>
                <w:sz w:val="24"/>
                <w:szCs w:val="24"/>
                <w:lang w:val="ru-RU"/>
              </w:rPr>
              <w:t>від</w:t>
            </w:r>
            <w:proofErr w:type="spellEnd"/>
            <w:r w:rsidRPr="00F55F97">
              <w:rPr>
                <w:rFonts w:ascii="Times New Roman" w:hAnsi="Times New Roman"/>
                <w:sz w:val="24"/>
                <w:szCs w:val="24"/>
                <w:lang w:val="ru-RU"/>
              </w:rPr>
              <w:t xml:space="preserve"> 17.12.2020 № 5073/99-00-07-05-02-08 </w:t>
            </w:r>
            <w:proofErr w:type="spellStart"/>
            <w:r w:rsidRPr="00F55F97">
              <w:rPr>
                <w:rFonts w:ascii="Times New Roman" w:hAnsi="Times New Roman"/>
                <w:sz w:val="24"/>
                <w:szCs w:val="24"/>
                <w:lang w:val="ru-RU"/>
              </w:rPr>
              <w:t>надано</w:t>
            </w:r>
            <w:proofErr w:type="spellEnd"/>
            <w:r w:rsidRPr="00F55F97">
              <w:rPr>
                <w:rFonts w:ascii="Times New Roman" w:hAnsi="Times New Roman"/>
                <w:sz w:val="24"/>
                <w:szCs w:val="24"/>
                <w:lang w:val="ru-RU"/>
              </w:rPr>
              <w:t xml:space="preserve"> </w:t>
            </w:r>
            <w:proofErr w:type="spellStart"/>
            <w:r w:rsidRPr="00F55F97">
              <w:rPr>
                <w:rFonts w:ascii="Times New Roman" w:hAnsi="Times New Roman"/>
                <w:sz w:val="24"/>
                <w:szCs w:val="24"/>
                <w:lang w:val="ru-RU"/>
              </w:rPr>
              <w:t>візуальні</w:t>
            </w:r>
            <w:proofErr w:type="spellEnd"/>
            <w:r w:rsidRPr="00F55F97">
              <w:rPr>
                <w:rFonts w:ascii="Times New Roman" w:hAnsi="Times New Roman"/>
                <w:sz w:val="24"/>
                <w:szCs w:val="24"/>
                <w:lang w:val="ru-RU"/>
              </w:rPr>
              <w:t xml:space="preserve"> </w:t>
            </w:r>
            <w:proofErr w:type="spellStart"/>
            <w:r w:rsidRPr="00F55F97">
              <w:rPr>
                <w:rFonts w:ascii="Times New Roman" w:hAnsi="Times New Roman"/>
                <w:sz w:val="24"/>
                <w:szCs w:val="24"/>
                <w:lang w:val="ru-RU"/>
              </w:rPr>
              <w:t>вхідні</w:t>
            </w:r>
            <w:proofErr w:type="spellEnd"/>
            <w:r w:rsidRPr="00F55F97">
              <w:rPr>
                <w:rFonts w:ascii="Times New Roman" w:hAnsi="Times New Roman"/>
                <w:sz w:val="24"/>
                <w:szCs w:val="24"/>
                <w:lang w:val="ru-RU"/>
              </w:rPr>
              <w:t>/</w:t>
            </w:r>
            <w:proofErr w:type="spellStart"/>
            <w:r w:rsidRPr="00F55F97">
              <w:rPr>
                <w:rFonts w:ascii="Times New Roman" w:hAnsi="Times New Roman"/>
                <w:sz w:val="24"/>
                <w:szCs w:val="24"/>
                <w:lang w:val="ru-RU"/>
              </w:rPr>
              <w:t>вихідні</w:t>
            </w:r>
            <w:proofErr w:type="spellEnd"/>
            <w:r w:rsidRPr="00F55F97">
              <w:rPr>
                <w:rFonts w:ascii="Times New Roman" w:hAnsi="Times New Roman"/>
                <w:sz w:val="24"/>
                <w:szCs w:val="24"/>
                <w:lang w:val="ru-RU"/>
              </w:rPr>
              <w:t xml:space="preserve"> </w:t>
            </w:r>
            <w:proofErr w:type="spellStart"/>
            <w:r w:rsidRPr="00F55F97">
              <w:rPr>
                <w:rFonts w:ascii="Times New Roman" w:hAnsi="Times New Roman"/>
                <w:sz w:val="24"/>
                <w:szCs w:val="24"/>
                <w:lang w:val="ru-RU"/>
              </w:rPr>
              <w:t>форми</w:t>
            </w:r>
            <w:proofErr w:type="spellEnd"/>
            <w:r w:rsidRPr="00F55F97">
              <w:rPr>
                <w:rFonts w:ascii="Times New Roman" w:hAnsi="Times New Roman"/>
                <w:sz w:val="24"/>
                <w:szCs w:val="24"/>
                <w:lang w:val="ru-RU"/>
              </w:rPr>
              <w:t xml:space="preserve">.   </w:t>
            </w:r>
          </w:p>
          <w:p w:rsidR="00DA3C37" w:rsidRPr="00F55F97" w:rsidRDefault="00DA3C37" w:rsidP="004975EA">
            <w:pPr>
              <w:ind w:firstLine="15"/>
              <w:contextualSpacing/>
              <w:jc w:val="both"/>
              <w:rPr>
                <w:rFonts w:ascii="Times New Roman" w:hAnsi="Times New Roman"/>
                <w:sz w:val="24"/>
                <w:szCs w:val="24"/>
              </w:rPr>
            </w:pPr>
            <w:r w:rsidRPr="00F55F97">
              <w:rPr>
                <w:rFonts w:ascii="Times New Roman" w:hAnsi="Times New Roman"/>
                <w:sz w:val="24"/>
                <w:szCs w:val="24"/>
              </w:rPr>
              <w:t xml:space="preserve">Департамент податкового аудиту розглянув лист Департаменту електронних сервісів від 15.02.2021  № 1232/99-00-12-01-03-08 щодо візуальних форм розрахункових документів, створених програмними РРО та в доповнення </w:t>
            </w:r>
            <w:r w:rsidRPr="00F55F97">
              <w:rPr>
                <w:rFonts w:ascii="Times New Roman" w:hAnsi="Times New Roman"/>
                <w:sz w:val="24"/>
                <w:szCs w:val="24"/>
              </w:rPr>
              <w:lastRenderedPageBreak/>
              <w:t>до заявки щодо створення електронного сервісу «Облік даних програмних РРО у СОД РРО», надісланої листом Департаменту податкового аудиту від 19.11.2020 № 106/99-00-07-05-02-08, надав візуальні форми розрахункових документів (лист від 03.03.2021 №1155/99-00-07-05-02-08)</w:t>
            </w:r>
            <w:r w:rsidR="00A85EEC" w:rsidRPr="00F55F97">
              <w:rPr>
                <w:rFonts w:ascii="Times New Roman" w:hAnsi="Times New Roman"/>
                <w:sz w:val="24"/>
                <w:szCs w:val="24"/>
              </w:rPr>
              <w:t>.</w:t>
            </w:r>
          </w:p>
          <w:p w:rsidR="00DA3C37" w:rsidRPr="00F55F97" w:rsidRDefault="00DA3C37" w:rsidP="004975EA">
            <w:pPr>
              <w:ind w:firstLine="15"/>
              <w:contextualSpacing/>
              <w:jc w:val="both"/>
              <w:rPr>
                <w:rFonts w:ascii="Times New Roman" w:hAnsi="Times New Roman" w:cs="Times New Roman"/>
                <w:sz w:val="24"/>
                <w:szCs w:val="24"/>
              </w:rPr>
            </w:pPr>
            <w:r w:rsidRPr="00F55F97">
              <w:rPr>
                <w:rFonts w:ascii="Times New Roman" w:hAnsi="Times New Roman" w:cs="Times New Roman"/>
                <w:sz w:val="24"/>
                <w:szCs w:val="24"/>
              </w:rPr>
              <w:t>Підготовлено та узгоджено заявку на створення інформаційно-телекомунікаційної системи «Система обліку даних реєстраторів розрахункових операцій» (№ 84/99-00-12-01-03-08 від 25.03.2021)</w:t>
            </w:r>
          </w:p>
        </w:tc>
        <w:tc>
          <w:tcPr>
            <w:tcW w:w="1559"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2.4.4.2.</w:t>
            </w:r>
          </w:p>
        </w:tc>
        <w:tc>
          <w:tcPr>
            <w:tcW w:w="2552" w:type="dxa"/>
          </w:tcPr>
          <w:p w:rsidR="001A0BEE" w:rsidRPr="00FC35DD" w:rsidRDefault="00DA3C37" w:rsidP="004975EA">
            <w:pPr>
              <w:contextualSpacing/>
              <w:jc w:val="both"/>
              <w:rPr>
                <w:rFonts w:ascii="Times New Roman" w:eastAsia="Times New Roman" w:hAnsi="Times New Roman" w:cs="Times New Roman"/>
                <w:sz w:val="24"/>
                <w:szCs w:val="24"/>
              </w:rPr>
            </w:pPr>
            <w:r w:rsidRPr="00FC35DD">
              <w:rPr>
                <w:rFonts w:ascii="Times New Roman" w:hAnsi="Times New Roman" w:cs="Times New Roman"/>
                <w:sz w:val="24"/>
                <w:szCs w:val="24"/>
              </w:rPr>
              <w:t xml:space="preserve">Запровадження програмного забезпечення щодо автоматизації обробки інформації, яка накопичується в базах даних </w:t>
            </w:r>
            <w:r w:rsidRPr="00FC35DD">
              <w:rPr>
                <w:rFonts w:ascii="Times New Roman" w:eastAsiaTheme="majorEastAsia" w:hAnsi="Times New Roman" w:cs="Times New Roman"/>
                <w:bCs/>
                <w:sz w:val="24"/>
                <w:szCs w:val="24"/>
              </w:rPr>
              <w:t>СОД РРО/ПРРО,</w:t>
            </w:r>
            <w:r w:rsidRPr="00FC35DD">
              <w:rPr>
                <w:rFonts w:ascii="Times New Roman" w:hAnsi="Times New Roman" w:cs="Times New Roman"/>
                <w:sz w:val="24"/>
                <w:szCs w:val="24"/>
              </w:rPr>
              <w:t xml:space="preserve"> спрощення відбору та аналізу </w:t>
            </w:r>
            <w:proofErr w:type="spellStart"/>
            <w:r w:rsidRPr="00FC35DD">
              <w:rPr>
                <w:rFonts w:ascii="Times New Roman" w:hAnsi="Times New Roman" w:cs="Times New Roman"/>
                <w:sz w:val="24"/>
                <w:szCs w:val="24"/>
              </w:rPr>
              <w:t>почекової</w:t>
            </w:r>
            <w:proofErr w:type="spellEnd"/>
            <w:r w:rsidRPr="00FC35DD">
              <w:rPr>
                <w:rFonts w:ascii="Times New Roman" w:hAnsi="Times New Roman" w:cs="Times New Roman"/>
                <w:sz w:val="24"/>
                <w:szCs w:val="24"/>
              </w:rPr>
              <w:t xml:space="preserve"> інформації (в розрізі окремих підакцизних товарів, видів </w:t>
            </w:r>
            <w:r w:rsidRPr="00FC35DD">
              <w:rPr>
                <w:rFonts w:ascii="Times New Roman" w:hAnsi="Times New Roman" w:cs="Times New Roman"/>
                <w:sz w:val="24"/>
                <w:szCs w:val="24"/>
              </w:rPr>
              <w:lastRenderedPageBreak/>
              <w:t>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842" w:type="dxa"/>
          </w:tcPr>
          <w:p w:rsidR="00DA3C37" w:rsidRPr="00FC35DD" w:rsidRDefault="00DA3C37" w:rsidP="004975EA">
            <w:pPr>
              <w:contextualSpacing/>
              <w:jc w:val="center"/>
              <w:rPr>
                <w:rFonts w:ascii="Times New Roman" w:eastAsia="Times New Roman" w:hAnsi="Times New Roman" w:cs="Times New Roman"/>
                <w:sz w:val="24"/>
                <w:szCs w:val="24"/>
              </w:rPr>
            </w:pPr>
            <w:r w:rsidRPr="00FC35DD">
              <w:rPr>
                <w:rFonts w:ascii="Times New Roman" w:hAnsi="Times New Roman" w:cs="Times New Roman"/>
                <w:sz w:val="24"/>
                <w:szCs w:val="24"/>
              </w:rPr>
              <w:lastRenderedPageBreak/>
              <w:t>Впроваджено програмне забезпечення</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в заявці</w:t>
            </w:r>
          </w:p>
          <w:p w:rsidR="00DA3C37" w:rsidRPr="00FC35DD" w:rsidRDefault="00DA3C37" w:rsidP="004975EA">
            <w:pPr>
              <w:contextualSpacing/>
              <w:rPr>
                <w:rFonts w:ascii="Times New Roman" w:eastAsia="Times New Roman" w:hAnsi="Times New Roman" w:cs="Times New Roman"/>
                <w:strike/>
                <w:sz w:val="24"/>
                <w:szCs w:val="24"/>
              </w:rPr>
            </w:pPr>
          </w:p>
        </w:tc>
        <w:tc>
          <w:tcPr>
            <w:tcW w:w="1702" w:type="dxa"/>
          </w:tcPr>
          <w:p w:rsidR="00DA3C37" w:rsidRPr="00FC35DD" w:rsidRDefault="00DA3C37" w:rsidP="004975EA">
            <w:pPr>
              <w:pStyle w:val="2"/>
              <w:spacing w:after="0" w:line="240" w:lineRule="auto"/>
              <w:ind w:left="0"/>
              <w:contextualSpacing/>
              <w:rPr>
                <w:color w:val="FF0000"/>
                <w:sz w:val="24"/>
                <w:szCs w:val="24"/>
                <w:lang w:val="uk-UA"/>
              </w:rPr>
            </w:pPr>
            <w:r w:rsidRPr="00FC35DD">
              <w:rPr>
                <w:sz w:val="24"/>
                <w:szCs w:val="24"/>
                <w:lang w:val="uk-UA"/>
              </w:rPr>
              <w:t>Департамент електронних сервісів</w:t>
            </w:r>
          </w:p>
        </w:tc>
        <w:tc>
          <w:tcPr>
            <w:tcW w:w="3968" w:type="dxa"/>
          </w:tcPr>
          <w:p w:rsidR="00DA3C37" w:rsidRPr="00F55F97" w:rsidRDefault="00DA3C37" w:rsidP="004975EA">
            <w:pPr>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Узгоджена заявка передана розробнику ІТС «Єдине вікно подання електронної звітності» 30.03.2021 та проводяться роботи з </w:t>
            </w:r>
            <w:proofErr w:type="spellStart"/>
            <w:r w:rsidRPr="00F55F97">
              <w:rPr>
                <w:rFonts w:ascii="Times New Roman" w:eastAsia="Calibri" w:hAnsi="Times New Roman" w:cs="Times New Roman"/>
                <w:sz w:val="24"/>
                <w:szCs w:val="24"/>
              </w:rPr>
              <w:t>проєктування</w:t>
            </w:r>
            <w:proofErr w:type="spellEnd"/>
            <w:r w:rsidRPr="00F55F97">
              <w:rPr>
                <w:rFonts w:ascii="Times New Roman" w:eastAsia="Calibri" w:hAnsi="Times New Roman" w:cs="Times New Roman"/>
                <w:sz w:val="24"/>
                <w:szCs w:val="24"/>
              </w:rPr>
              <w:t xml:space="preserve"> та розробки системи</w:t>
            </w:r>
          </w:p>
          <w:p w:rsidR="00DA3C37" w:rsidRPr="00F55F97" w:rsidRDefault="00DA3C37" w:rsidP="004975EA">
            <w:pPr>
              <w:pStyle w:val="2"/>
              <w:spacing w:after="0" w:line="240" w:lineRule="auto"/>
              <w:ind w:left="-959" w:firstLine="959"/>
              <w:contextualSpacing/>
              <w:rPr>
                <w:sz w:val="24"/>
                <w:szCs w:val="24"/>
                <w:lang w:val="uk-UA"/>
              </w:rPr>
            </w:pPr>
          </w:p>
        </w:tc>
        <w:tc>
          <w:tcPr>
            <w:tcW w:w="1559" w:type="dxa"/>
          </w:tcPr>
          <w:p w:rsidR="00DA3C37" w:rsidRPr="00F55F97" w:rsidRDefault="00A85EEC" w:rsidP="004975EA">
            <w:pPr>
              <w:pStyle w:val="2"/>
              <w:spacing w:after="0" w:line="240" w:lineRule="auto"/>
              <w:ind w:left="34"/>
              <w:contextualSpacing/>
              <w:rPr>
                <w:sz w:val="24"/>
                <w:szCs w:val="24"/>
                <w:lang w:val="uk-UA"/>
              </w:rPr>
            </w:pPr>
            <w:r w:rsidRPr="00F55F97">
              <w:rPr>
                <w:sz w:val="24"/>
                <w:szCs w:val="24"/>
                <w:lang w:val="uk-UA"/>
              </w:rPr>
              <w:t>В</w:t>
            </w:r>
            <w:r w:rsidR="00DA3C37" w:rsidRPr="00F55F97">
              <w:rPr>
                <w:sz w:val="24"/>
                <w:szCs w:val="24"/>
                <w:lang w:val="uk-UA"/>
              </w:rPr>
              <w:t>икон</w:t>
            </w:r>
            <w:r w:rsidRPr="00F55F97">
              <w:rPr>
                <w:sz w:val="24"/>
                <w:szCs w:val="24"/>
                <w:lang w:val="uk-UA"/>
              </w:rPr>
              <w:t>ується</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2.4.4.3.</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Введення в експлуатацію програмного забезпечення для здійснення розширеного аналізу звітних даних, що надходять від РРО до ДПС</w:t>
            </w:r>
          </w:p>
        </w:tc>
        <w:tc>
          <w:tcPr>
            <w:tcW w:w="1842" w:type="dxa"/>
          </w:tcPr>
          <w:p w:rsidR="001A0BEE"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Створено систему контролю за  обігом товарів, включаючи розширене використання реєстраторів розрахункових операцій</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тримісячний строк після створення програмного забезпечення</w:t>
            </w:r>
          </w:p>
        </w:tc>
        <w:tc>
          <w:tcPr>
            <w:tcW w:w="1702" w:type="dxa"/>
          </w:tcPr>
          <w:p w:rsidR="00DA3C37" w:rsidRPr="00E07EDD" w:rsidRDefault="00DA3C37" w:rsidP="004975EA">
            <w:pPr>
              <w:pStyle w:val="2"/>
              <w:spacing w:after="0" w:line="240" w:lineRule="auto"/>
              <w:ind w:left="0"/>
              <w:contextualSpacing/>
              <w:rPr>
                <w:sz w:val="24"/>
                <w:szCs w:val="24"/>
                <w:lang w:val="uk-UA"/>
              </w:rPr>
            </w:pPr>
            <w:r w:rsidRPr="00E07EDD">
              <w:rPr>
                <w:sz w:val="24"/>
                <w:szCs w:val="24"/>
                <w:lang w:val="uk-UA"/>
              </w:rPr>
              <w:t>Департамент електронних сервісів,</w:t>
            </w:r>
          </w:p>
          <w:p w:rsidR="00DA3C37" w:rsidRPr="00E07EDD" w:rsidRDefault="00DA3C37" w:rsidP="004975EA">
            <w:pPr>
              <w:pStyle w:val="2"/>
              <w:spacing w:after="0" w:line="240" w:lineRule="auto"/>
              <w:ind w:left="0"/>
              <w:contextualSpacing/>
              <w:rPr>
                <w:sz w:val="24"/>
                <w:szCs w:val="24"/>
              </w:rPr>
            </w:pPr>
            <w:r w:rsidRPr="00E07EDD">
              <w:rPr>
                <w:sz w:val="24"/>
                <w:szCs w:val="24"/>
              </w:rPr>
              <w:t xml:space="preserve">Департамент </w:t>
            </w:r>
            <w:proofErr w:type="spellStart"/>
            <w:r w:rsidRPr="00E07EDD">
              <w:rPr>
                <w:sz w:val="24"/>
                <w:szCs w:val="24"/>
              </w:rPr>
              <w:t>податкового</w:t>
            </w:r>
            <w:proofErr w:type="spellEnd"/>
            <w:r w:rsidRPr="00E07EDD">
              <w:rPr>
                <w:sz w:val="24"/>
                <w:szCs w:val="24"/>
              </w:rPr>
              <w:t xml:space="preserve"> аудиту</w:t>
            </w:r>
          </w:p>
          <w:p w:rsidR="00DA3C37" w:rsidRPr="00E07EDD" w:rsidRDefault="00DA3C37" w:rsidP="004975EA">
            <w:pPr>
              <w:contextualSpacing/>
              <w:rPr>
                <w:rFonts w:ascii="Times New Roman" w:hAnsi="Times New Roman" w:cs="Times New Roman"/>
                <w:sz w:val="24"/>
                <w:szCs w:val="24"/>
              </w:rPr>
            </w:pPr>
          </w:p>
        </w:tc>
        <w:tc>
          <w:tcPr>
            <w:tcW w:w="3968" w:type="dxa"/>
          </w:tcPr>
          <w:p w:rsidR="00DA3C37" w:rsidRPr="00F55F97" w:rsidRDefault="00DA3C37" w:rsidP="004975EA">
            <w:pPr>
              <w:pStyle w:val="2"/>
              <w:spacing w:after="0" w:line="240" w:lineRule="auto"/>
              <w:ind w:left="0"/>
              <w:contextualSpacing/>
              <w:jc w:val="both"/>
              <w:rPr>
                <w:sz w:val="24"/>
                <w:szCs w:val="24"/>
                <w:lang w:val="uk-UA"/>
              </w:rPr>
            </w:pPr>
            <w:r w:rsidRPr="00F55F97">
              <w:rPr>
                <w:sz w:val="24"/>
                <w:szCs w:val="24"/>
                <w:lang w:val="uk-UA"/>
              </w:rPr>
              <w:t xml:space="preserve">Підготовлено та направлено до Міністерства цифрової трансформації Техніко-Економічне обґрунтування завдання (проекту) Національної програми інформатизації на Створення інформаційної системи «Прозора торгівля (е-РРО)» </w:t>
            </w:r>
            <w:r w:rsidRPr="00F55F97">
              <w:rPr>
                <w:sz w:val="23"/>
                <w:szCs w:val="23"/>
                <w:lang w:val="uk-UA"/>
              </w:rPr>
              <w:t>(лист від 29.01.2021№912/5/99-00-12-08-02-05)</w:t>
            </w:r>
          </w:p>
        </w:tc>
        <w:tc>
          <w:tcPr>
            <w:tcW w:w="1559" w:type="dxa"/>
          </w:tcPr>
          <w:p w:rsidR="00DA3C37" w:rsidRPr="00F55F97" w:rsidRDefault="00DA3C37" w:rsidP="004975EA">
            <w:pPr>
              <w:pStyle w:val="2"/>
              <w:spacing w:after="0" w:line="240" w:lineRule="auto"/>
              <w:ind w:left="0" w:firstLine="34"/>
              <w:contextualSpacing/>
              <w:rPr>
                <w:sz w:val="24"/>
                <w:szCs w:val="24"/>
                <w:lang w:val="uk-UA"/>
              </w:rPr>
            </w:pPr>
            <w:r w:rsidRPr="00F55F97">
              <w:rPr>
                <w:sz w:val="24"/>
                <w:szCs w:val="24"/>
                <w:lang w:val="uk-UA"/>
              </w:rPr>
              <w:t>Виконується</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14033" w:type="dxa"/>
            <w:gridSpan w:val="7"/>
          </w:tcPr>
          <w:p w:rsidR="00DA3C37" w:rsidRPr="00F55F97" w:rsidRDefault="00DA3C37" w:rsidP="004975EA">
            <w:pPr>
              <w:contextualSpacing/>
              <w:rPr>
                <w:rFonts w:ascii="Times New Roman" w:hAnsi="Times New Roman" w:cs="Times New Roman"/>
                <w:sz w:val="24"/>
                <w:szCs w:val="24"/>
              </w:rPr>
            </w:pPr>
            <w:r w:rsidRPr="00F55F97">
              <w:rPr>
                <w:rFonts w:ascii="Times New Roman" w:hAnsi="Times New Roman" w:cs="Times New Roman"/>
                <w:sz w:val="24"/>
                <w:szCs w:val="24"/>
              </w:rPr>
              <w:t>2.4.5. Посилення інституційної та функціональної спроможності відділів фактичних перевірок</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w:t>
            </w:r>
            <w:r>
              <w:rPr>
                <w:rFonts w:ascii="Times New Roman" w:hAnsi="Times New Roman" w:cs="Times New Roman"/>
                <w:sz w:val="24"/>
                <w:szCs w:val="24"/>
              </w:rPr>
              <w:t>4.5.1.</w:t>
            </w:r>
          </w:p>
          <w:p w:rsidR="00DA3C37" w:rsidRPr="00FC35DD" w:rsidRDefault="00DA3C37" w:rsidP="004975EA">
            <w:pPr>
              <w:contextualSpacing/>
              <w:jc w:val="both"/>
              <w:rPr>
                <w:rFonts w:ascii="Times New Roman" w:hAnsi="Times New Roman" w:cs="Times New Roman"/>
                <w:sz w:val="24"/>
                <w:szCs w:val="24"/>
              </w:rPr>
            </w:pP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Підготовка пропозицій/проєктів нормативно-правових актів щодо внесення змін до чинного законодавства з метою верифікації програмного </w:t>
            </w:r>
            <w:r w:rsidRPr="00FC35DD">
              <w:rPr>
                <w:rFonts w:ascii="Times New Roman" w:hAnsi="Times New Roman" w:cs="Times New Roman"/>
                <w:sz w:val="24"/>
                <w:szCs w:val="24"/>
              </w:rPr>
              <w:lastRenderedPageBreak/>
              <w:t>забезпечення РРО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проєкти нормативно-правових актів </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ІІІ квартал 2021 року</w:t>
            </w:r>
          </w:p>
        </w:tc>
        <w:tc>
          <w:tcPr>
            <w:tcW w:w="1702" w:type="dxa"/>
          </w:tcPr>
          <w:p w:rsidR="00DA3C37" w:rsidRPr="00290008" w:rsidRDefault="00DA3C37" w:rsidP="004975EA">
            <w:pPr>
              <w:contextualSpacing/>
              <w:rPr>
                <w:rFonts w:ascii="Times New Roman" w:eastAsia="Times New Roman" w:hAnsi="Times New Roman" w:cs="Times New Roman"/>
                <w:sz w:val="24"/>
                <w:szCs w:val="24"/>
              </w:rPr>
            </w:pPr>
            <w:r w:rsidRPr="00290008">
              <w:rPr>
                <w:rFonts w:ascii="Times New Roman" w:eastAsia="Times New Roman" w:hAnsi="Times New Roman" w:cs="Times New Roman"/>
                <w:sz w:val="24"/>
                <w:szCs w:val="24"/>
              </w:rPr>
              <w:t xml:space="preserve">Департамент податкового аудиту, </w:t>
            </w:r>
          </w:p>
          <w:p w:rsidR="00DA3C37" w:rsidRPr="00FC35DD" w:rsidRDefault="00DA3C37" w:rsidP="004975EA">
            <w:pPr>
              <w:pStyle w:val="2"/>
              <w:spacing w:after="0" w:line="240" w:lineRule="auto"/>
              <w:ind w:left="0"/>
              <w:contextualSpacing/>
              <w:rPr>
                <w:sz w:val="24"/>
                <w:szCs w:val="24"/>
                <w:lang w:val="uk-UA"/>
              </w:rPr>
            </w:pPr>
            <w:r w:rsidRPr="00290008">
              <w:rPr>
                <w:sz w:val="24"/>
                <w:szCs w:val="24"/>
                <w:lang w:val="uk-UA"/>
              </w:rPr>
              <w:t>Департамент електронних сервісів</w:t>
            </w:r>
          </w:p>
        </w:tc>
        <w:tc>
          <w:tcPr>
            <w:tcW w:w="3968" w:type="dxa"/>
          </w:tcPr>
          <w:p w:rsidR="00DA3C37" w:rsidRPr="00F55F97" w:rsidRDefault="00DA3C37" w:rsidP="004975EA">
            <w:pPr>
              <w:ind w:firstLine="15"/>
              <w:contextualSpacing/>
              <w:jc w:val="both"/>
              <w:rPr>
                <w:rFonts w:ascii="Times New Roman" w:hAnsi="Times New Roman"/>
                <w:sz w:val="24"/>
                <w:szCs w:val="24"/>
              </w:rPr>
            </w:pPr>
            <w:r w:rsidRPr="00F55F97">
              <w:rPr>
                <w:rFonts w:ascii="Times New Roman" w:hAnsi="Times New Roman"/>
                <w:sz w:val="24"/>
                <w:szCs w:val="24"/>
              </w:rPr>
              <w:t>Направлено листи до ДП «</w:t>
            </w:r>
            <w:proofErr w:type="spellStart"/>
            <w:r w:rsidRPr="00F55F97">
              <w:rPr>
                <w:rFonts w:ascii="Times New Roman" w:hAnsi="Times New Roman"/>
                <w:sz w:val="24"/>
                <w:szCs w:val="24"/>
              </w:rPr>
              <w:t>Сервісно</w:t>
            </w:r>
            <w:proofErr w:type="spellEnd"/>
            <w:r w:rsidRPr="00F55F97">
              <w:rPr>
                <w:rFonts w:ascii="Times New Roman" w:hAnsi="Times New Roman"/>
                <w:sz w:val="24"/>
                <w:szCs w:val="24"/>
              </w:rPr>
              <w:t>-видавничий центр» та Асоціації «</w:t>
            </w:r>
            <w:proofErr w:type="spellStart"/>
            <w:r w:rsidRPr="00F55F97">
              <w:rPr>
                <w:rFonts w:ascii="Times New Roman" w:hAnsi="Times New Roman"/>
                <w:sz w:val="24"/>
                <w:szCs w:val="24"/>
              </w:rPr>
              <w:t>УкрЕККА</w:t>
            </w:r>
            <w:proofErr w:type="spellEnd"/>
            <w:r w:rsidRPr="00F55F97">
              <w:rPr>
                <w:rFonts w:ascii="Times New Roman" w:hAnsi="Times New Roman"/>
                <w:sz w:val="24"/>
                <w:szCs w:val="24"/>
              </w:rPr>
              <w:t xml:space="preserve">» щодо надання пропозицій про запровадження програмного забезпечення РРО </w:t>
            </w:r>
            <w:r w:rsidRPr="00F55F97">
              <w:rPr>
                <w:rFonts w:ascii="Times New Roman" w:hAnsi="Times New Roman"/>
                <w:sz w:val="23"/>
                <w:szCs w:val="23"/>
              </w:rPr>
              <w:t xml:space="preserve">(лист від 17.07.2020 № 22915/6/99-00-07-05-02-06 та від 06.10.2020 </w:t>
            </w:r>
            <w:r w:rsidR="00290008" w:rsidRPr="00F55F97">
              <w:rPr>
                <w:rFonts w:ascii="Times New Roman" w:hAnsi="Times New Roman"/>
                <w:sz w:val="23"/>
                <w:szCs w:val="23"/>
              </w:rPr>
              <w:br/>
            </w:r>
            <w:r w:rsidRPr="00F55F97">
              <w:rPr>
                <w:rFonts w:ascii="Times New Roman" w:hAnsi="Times New Roman"/>
                <w:sz w:val="23"/>
                <w:szCs w:val="23"/>
              </w:rPr>
              <w:lastRenderedPageBreak/>
              <w:t>№ 29552/6/99-00-07-05-02-06)</w:t>
            </w:r>
            <w:r w:rsidRPr="00F55F97">
              <w:rPr>
                <w:rFonts w:ascii="Times New Roman" w:hAnsi="Times New Roman"/>
                <w:sz w:val="24"/>
                <w:szCs w:val="24"/>
              </w:rPr>
              <w:t>.</w:t>
            </w:r>
          </w:p>
          <w:p w:rsidR="00DA3C37" w:rsidRPr="00F55F97" w:rsidRDefault="00DA3C37" w:rsidP="004975EA">
            <w:pPr>
              <w:ind w:firstLine="15"/>
              <w:contextualSpacing/>
              <w:jc w:val="both"/>
              <w:rPr>
                <w:rFonts w:ascii="Times New Roman" w:hAnsi="Times New Roman"/>
                <w:sz w:val="24"/>
                <w:szCs w:val="24"/>
              </w:rPr>
            </w:pPr>
            <w:r w:rsidRPr="00F55F97">
              <w:rPr>
                <w:rFonts w:ascii="Times New Roman" w:hAnsi="Times New Roman"/>
                <w:sz w:val="24"/>
                <w:szCs w:val="24"/>
              </w:rPr>
              <w:t>Отримано відповідь Асоціації «</w:t>
            </w:r>
            <w:proofErr w:type="spellStart"/>
            <w:r w:rsidRPr="00F55F97">
              <w:rPr>
                <w:rFonts w:ascii="Times New Roman" w:hAnsi="Times New Roman"/>
                <w:sz w:val="24"/>
                <w:szCs w:val="24"/>
              </w:rPr>
              <w:t>УкрЕККА</w:t>
            </w:r>
            <w:proofErr w:type="spellEnd"/>
            <w:r w:rsidRPr="00F55F97">
              <w:rPr>
                <w:rFonts w:ascii="Times New Roman" w:hAnsi="Times New Roman"/>
                <w:sz w:val="24"/>
                <w:szCs w:val="24"/>
              </w:rPr>
              <w:t>» від 29.09.2020 № 33.</w:t>
            </w:r>
          </w:p>
          <w:p w:rsidR="00DA3C37" w:rsidRPr="00F55F97" w:rsidRDefault="00DA3C37" w:rsidP="004975EA">
            <w:pPr>
              <w:ind w:firstLine="15"/>
              <w:contextualSpacing/>
              <w:jc w:val="both"/>
              <w:rPr>
                <w:rFonts w:ascii="Times New Roman" w:hAnsi="Times New Roman"/>
                <w:sz w:val="24"/>
                <w:szCs w:val="24"/>
              </w:rPr>
            </w:pPr>
            <w:r w:rsidRPr="00F55F97">
              <w:rPr>
                <w:rFonts w:ascii="Times New Roman" w:hAnsi="Times New Roman"/>
                <w:sz w:val="24"/>
                <w:szCs w:val="24"/>
              </w:rPr>
              <w:t>ДПС листом від 06.10.2020 № 11012/5/99-00-07-05-01-05 інформацію, надану Асоціацією «</w:t>
            </w:r>
            <w:proofErr w:type="spellStart"/>
            <w:r w:rsidRPr="00F55F97">
              <w:rPr>
                <w:rFonts w:ascii="Times New Roman" w:hAnsi="Times New Roman"/>
                <w:sz w:val="24"/>
                <w:szCs w:val="24"/>
              </w:rPr>
              <w:t>УкрЕККА</w:t>
            </w:r>
            <w:proofErr w:type="spellEnd"/>
            <w:r w:rsidRPr="00F55F97">
              <w:rPr>
                <w:rFonts w:ascii="Times New Roman" w:hAnsi="Times New Roman"/>
                <w:sz w:val="24"/>
                <w:szCs w:val="24"/>
              </w:rPr>
              <w:t>», надіслано на адресу НБУ, СБУ, ДП «</w:t>
            </w:r>
            <w:proofErr w:type="spellStart"/>
            <w:r w:rsidRPr="00F55F97">
              <w:rPr>
                <w:rFonts w:ascii="Times New Roman" w:hAnsi="Times New Roman"/>
                <w:sz w:val="24"/>
                <w:szCs w:val="24"/>
              </w:rPr>
              <w:t>Укрметртестстандарт</w:t>
            </w:r>
            <w:proofErr w:type="spellEnd"/>
            <w:r w:rsidRPr="00F55F97">
              <w:rPr>
                <w:rFonts w:ascii="Times New Roman" w:hAnsi="Times New Roman"/>
                <w:sz w:val="24"/>
                <w:szCs w:val="24"/>
              </w:rPr>
              <w:t>» для розгляду та надання пропозицій.</w:t>
            </w:r>
          </w:p>
          <w:p w:rsidR="00DA3C37" w:rsidRPr="00F55F97" w:rsidRDefault="00DA3C37" w:rsidP="004975EA">
            <w:pPr>
              <w:ind w:firstLine="15"/>
              <w:contextualSpacing/>
              <w:jc w:val="both"/>
              <w:rPr>
                <w:rFonts w:ascii="Times New Roman" w:hAnsi="Times New Roman"/>
                <w:sz w:val="24"/>
                <w:szCs w:val="24"/>
              </w:rPr>
            </w:pPr>
            <w:r w:rsidRPr="00F55F97">
              <w:rPr>
                <w:rFonts w:ascii="Times New Roman" w:hAnsi="Times New Roman"/>
                <w:sz w:val="24"/>
                <w:szCs w:val="24"/>
              </w:rPr>
              <w:t>ДПС листом від 06.01.2021 №</w:t>
            </w:r>
            <w:r w:rsidR="00CE4B3A" w:rsidRPr="00F55F97">
              <w:rPr>
                <w:rFonts w:ascii="Times New Roman" w:hAnsi="Times New Roman"/>
                <w:sz w:val="24"/>
                <w:szCs w:val="24"/>
              </w:rPr>
              <w:t xml:space="preserve"> </w:t>
            </w:r>
            <w:r w:rsidRPr="00F55F97">
              <w:rPr>
                <w:rFonts w:ascii="Times New Roman" w:hAnsi="Times New Roman"/>
                <w:sz w:val="24"/>
                <w:szCs w:val="24"/>
              </w:rPr>
              <w:t>82/5/99-00-07-05-01-05 звернулась до СБУ та</w:t>
            </w:r>
            <w:r w:rsidR="00CE4B3A" w:rsidRPr="00F55F97">
              <w:rPr>
                <w:rFonts w:ascii="Times New Roman" w:hAnsi="Times New Roman"/>
                <w:sz w:val="24"/>
                <w:szCs w:val="24"/>
              </w:rPr>
              <w:t xml:space="preserve"> </w:t>
            </w:r>
            <w:r w:rsidR="0001018C">
              <w:rPr>
                <w:rFonts w:ascii="Times New Roman" w:hAnsi="Times New Roman"/>
                <w:sz w:val="24"/>
                <w:szCs w:val="24"/>
              </w:rPr>
              <w:t>Д</w:t>
            </w:r>
            <w:r w:rsidRPr="00F55F97">
              <w:rPr>
                <w:rFonts w:ascii="Times New Roman" w:hAnsi="Times New Roman"/>
                <w:sz w:val="23"/>
                <w:szCs w:val="23"/>
              </w:rPr>
              <w:t>П</w:t>
            </w:r>
            <w:r w:rsidR="0001018C">
              <w:rPr>
                <w:rFonts w:ascii="Times New Roman" w:hAnsi="Times New Roman"/>
                <w:sz w:val="23"/>
                <w:szCs w:val="23"/>
              </w:rPr>
              <w:t xml:space="preserve"> </w:t>
            </w:r>
            <w:r w:rsidR="00290008" w:rsidRPr="00F55F97">
              <w:rPr>
                <w:rFonts w:ascii="Times New Roman" w:hAnsi="Times New Roman"/>
                <w:sz w:val="23"/>
                <w:szCs w:val="23"/>
              </w:rPr>
              <w:t>«</w:t>
            </w:r>
            <w:proofErr w:type="spellStart"/>
            <w:r w:rsidRPr="00F55F97">
              <w:rPr>
                <w:rFonts w:ascii="Times New Roman" w:hAnsi="Times New Roman"/>
                <w:sz w:val="23"/>
                <w:szCs w:val="23"/>
              </w:rPr>
              <w:t>Укрметртестстандарт</w:t>
            </w:r>
            <w:proofErr w:type="spellEnd"/>
            <w:r w:rsidRPr="00F55F97">
              <w:rPr>
                <w:rFonts w:ascii="Times New Roman" w:hAnsi="Times New Roman"/>
                <w:sz w:val="23"/>
                <w:szCs w:val="23"/>
              </w:rPr>
              <w:t>»</w:t>
            </w:r>
            <w:r w:rsidR="00CE4B3A" w:rsidRPr="00F55F97">
              <w:rPr>
                <w:rFonts w:ascii="Times New Roman" w:hAnsi="Times New Roman"/>
                <w:sz w:val="24"/>
                <w:szCs w:val="24"/>
              </w:rPr>
              <w:t xml:space="preserve"> </w:t>
            </w:r>
            <w:r w:rsidRPr="00F55F97">
              <w:rPr>
                <w:rFonts w:ascii="Times New Roman" w:hAnsi="Times New Roman"/>
                <w:sz w:val="24"/>
                <w:szCs w:val="24"/>
              </w:rPr>
              <w:t>щодо запровадження системи верифікації програмного</w:t>
            </w:r>
            <w:r w:rsidR="00290008" w:rsidRPr="00F55F97">
              <w:rPr>
                <w:rFonts w:ascii="Times New Roman" w:hAnsi="Times New Roman"/>
                <w:sz w:val="24"/>
                <w:szCs w:val="24"/>
              </w:rPr>
              <w:t xml:space="preserve"> </w:t>
            </w:r>
            <w:r w:rsidRPr="00F55F97">
              <w:rPr>
                <w:rFonts w:ascii="Times New Roman" w:hAnsi="Times New Roman"/>
                <w:sz w:val="24"/>
                <w:szCs w:val="24"/>
              </w:rPr>
              <w:t xml:space="preserve">забезпечення РРО/ПРРО </w:t>
            </w:r>
            <w:r w:rsidR="00290008" w:rsidRPr="00F55F97">
              <w:rPr>
                <w:rFonts w:ascii="Times New Roman" w:hAnsi="Times New Roman"/>
                <w:sz w:val="24"/>
                <w:szCs w:val="24"/>
              </w:rPr>
              <w:t xml:space="preserve"> </w:t>
            </w:r>
            <w:r w:rsidRPr="00F55F97">
              <w:rPr>
                <w:rFonts w:ascii="Times New Roman" w:hAnsi="Times New Roman"/>
                <w:sz w:val="24"/>
                <w:szCs w:val="24"/>
              </w:rPr>
              <w:t>з врахуванням  пропозицій Асоціації «</w:t>
            </w:r>
            <w:proofErr w:type="spellStart"/>
            <w:r w:rsidRPr="00F55F97">
              <w:rPr>
                <w:rFonts w:ascii="Times New Roman" w:hAnsi="Times New Roman"/>
                <w:sz w:val="24"/>
                <w:szCs w:val="24"/>
              </w:rPr>
              <w:t>УкрЕККА</w:t>
            </w:r>
            <w:proofErr w:type="spellEnd"/>
            <w:r w:rsidRPr="00F55F97">
              <w:rPr>
                <w:rFonts w:ascii="Times New Roman" w:hAnsi="Times New Roman"/>
                <w:sz w:val="24"/>
                <w:szCs w:val="24"/>
              </w:rPr>
              <w:t>».</w:t>
            </w:r>
          </w:p>
          <w:p w:rsidR="00DA3C37" w:rsidRPr="00F55F97" w:rsidRDefault="00DA3C37" w:rsidP="004975EA">
            <w:pPr>
              <w:ind w:firstLine="15"/>
              <w:contextualSpacing/>
              <w:jc w:val="both"/>
              <w:rPr>
                <w:rFonts w:ascii="Times New Roman" w:hAnsi="Times New Roman"/>
                <w:sz w:val="24"/>
                <w:szCs w:val="24"/>
              </w:rPr>
            </w:pPr>
            <w:r w:rsidRPr="00F55F97">
              <w:rPr>
                <w:rFonts w:ascii="Times New Roman" w:hAnsi="Times New Roman"/>
                <w:sz w:val="24"/>
                <w:szCs w:val="24"/>
              </w:rPr>
              <w:t>Департамент податкового аудиту листом від 06.01.2021 № 60/99-00-07-05-01-08 звернувся до Департаменту електронних сервісів щодо запровадження системи верифікації програмного забезпечення РРО/ПРРО.</w:t>
            </w:r>
          </w:p>
          <w:p w:rsidR="00DA3C37" w:rsidRPr="00F55F97" w:rsidRDefault="00DA3C37" w:rsidP="004975EA">
            <w:pPr>
              <w:ind w:firstLine="15"/>
              <w:contextualSpacing/>
              <w:jc w:val="both"/>
              <w:rPr>
                <w:rFonts w:ascii="Times New Roman" w:hAnsi="Times New Roman"/>
                <w:sz w:val="24"/>
                <w:szCs w:val="24"/>
              </w:rPr>
            </w:pPr>
            <w:r w:rsidRPr="00F55F97">
              <w:rPr>
                <w:rFonts w:ascii="Times New Roman" w:hAnsi="Times New Roman"/>
                <w:sz w:val="24"/>
                <w:szCs w:val="24"/>
              </w:rPr>
              <w:t xml:space="preserve">Департамент електронних сервісів у листі від 11.02.2021 № 1171/99-00-12-01-03-08 зазначив, що </w:t>
            </w:r>
            <w:r w:rsidRPr="00F55F97">
              <w:rPr>
                <w:rFonts w:ascii="Times New Roman" w:hAnsi="Times New Roman"/>
                <w:sz w:val="24"/>
                <w:szCs w:val="24"/>
              </w:rPr>
              <w:lastRenderedPageBreak/>
              <w:t>запропонована концепція потребує внесення змін до нормативно-правових актів, що регулюють відносини у сфері застосування РРО.</w:t>
            </w:r>
          </w:p>
          <w:p w:rsidR="00DA3C37" w:rsidRPr="00F55F97" w:rsidRDefault="00DA3C37" w:rsidP="004975EA">
            <w:pPr>
              <w:ind w:left="34"/>
              <w:contextualSpacing/>
              <w:jc w:val="both"/>
              <w:rPr>
                <w:rFonts w:ascii="Times New Roman" w:hAnsi="Times New Roman"/>
                <w:sz w:val="24"/>
                <w:szCs w:val="24"/>
              </w:rPr>
            </w:pPr>
            <w:r w:rsidRPr="00F55F97">
              <w:rPr>
                <w:rFonts w:ascii="Times New Roman" w:hAnsi="Times New Roman"/>
                <w:sz w:val="24"/>
                <w:szCs w:val="24"/>
              </w:rPr>
              <w:t>На сьогодні ДПС отримано відповіді від НБУ та ДП «</w:t>
            </w:r>
            <w:proofErr w:type="spellStart"/>
            <w:r w:rsidRPr="00F55F97">
              <w:rPr>
                <w:rFonts w:ascii="Times New Roman" w:hAnsi="Times New Roman"/>
                <w:sz w:val="24"/>
                <w:szCs w:val="24"/>
              </w:rPr>
              <w:t>Укрметртестстандарт</w:t>
            </w:r>
            <w:proofErr w:type="spellEnd"/>
            <w:r w:rsidRPr="00F55F97">
              <w:rPr>
                <w:rFonts w:ascii="Times New Roman" w:hAnsi="Times New Roman"/>
                <w:sz w:val="24"/>
                <w:szCs w:val="24"/>
              </w:rPr>
              <w:t>», в яких підтримано позицію  ДПС щодо запровадження системи верифікації програмного забезпечення РРО/ПРРО, однак зазначено, що запропонована концепція потребує внесення змін до нормативно-правових актів, що регулюють відносини у сфері застосування РРО.</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До глобального проєкту </w:t>
            </w:r>
            <w:proofErr w:type="spellStart"/>
            <w:r w:rsidRPr="00F55F97">
              <w:rPr>
                <w:rFonts w:ascii="Times New Roman" w:eastAsia="Times New Roman" w:hAnsi="Times New Roman" w:cs="Times New Roman"/>
                <w:sz w:val="24"/>
                <w:szCs w:val="24"/>
              </w:rPr>
              <w:t>цифровізації</w:t>
            </w:r>
            <w:proofErr w:type="spellEnd"/>
            <w:r w:rsidRPr="00F55F97">
              <w:rPr>
                <w:rFonts w:ascii="Times New Roman" w:eastAsia="Times New Roman" w:hAnsi="Times New Roman" w:cs="Times New Roman"/>
                <w:sz w:val="24"/>
                <w:szCs w:val="24"/>
              </w:rPr>
              <w:t xml:space="preserve"> «Пріоритетні напрями та завдання (проєкти) цифрової трансформації  на 2021-2023 роки»  за напрямом «Фінанси» включено </w:t>
            </w:r>
            <w:proofErr w:type="spellStart"/>
            <w:r w:rsidRPr="00F55F97">
              <w:rPr>
                <w:rFonts w:ascii="Times New Roman" w:eastAsia="Times New Roman" w:hAnsi="Times New Roman" w:cs="Times New Roman"/>
                <w:sz w:val="24"/>
                <w:szCs w:val="24"/>
              </w:rPr>
              <w:t>проєкт</w:t>
            </w:r>
            <w:proofErr w:type="spellEnd"/>
            <w:r w:rsidRPr="00F55F97">
              <w:rPr>
                <w:rFonts w:ascii="Times New Roman" w:eastAsia="Times New Roman" w:hAnsi="Times New Roman" w:cs="Times New Roman"/>
                <w:sz w:val="24"/>
                <w:szCs w:val="24"/>
              </w:rPr>
              <w:t xml:space="preserve"> ДПС «</w:t>
            </w:r>
            <w:proofErr w:type="spellStart"/>
            <w:r w:rsidRPr="00F55F97">
              <w:rPr>
                <w:rFonts w:ascii="Times New Roman" w:eastAsia="Times New Roman" w:hAnsi="Times New Roman" w:cs="Times New Roman"/>
                <w:sz w:val="24"/>
                <w:szCs w:val="24"/>
              </w:rPr>
              <w:t>е_РРО</w:t>
            </w:r>
            <w:proofErr w:type="spellEnd"/>
            <w:r w:rsidRPr="00F55F97">
              <w:rPr>
                <w:rFonts w:ascii="Times New Roman" w:eastAsia="Times New Roman" w:hAnsi="Times New Roman" w:cs="Times New Roman"/>
                <w:sz w:val="24"/>
                <w:szCs w:val="24"/>
              </w:rPr>
              <w:t xml:space="preserve">». </w:t>
            </w:r>
          </w:p>
          <w:p w:rsidR="00DA3C37" w:rsidRPr="00F55F97" w:rsidRDefault="00DA3C37" w:rsidP="004975EA">
            <w:pPr>
              <w:ind w:left="34"/>
              <w:contextualSpacing/>
              <w:jc w:val="both"/>
              <w:rPr>
                <w:rFonts w:ascii="Times New Roman" w:eastAsia="Times New Roman" w:hAnsi="Times New Roman" w:cs="Times New Roman"/>
                <w:sz w:val="23"/>
                <w:szCs w:val="23"/>
              </w:rPr>
            </w:pPr>
            <w:r w:rsidRPr="00F55F97">
              <w:rPr>
                <w:rFonts w:ascii="Times New Roman" w:eastAsia="Times New Roman" w:hAnsi="Times New Roman" w:cs="Times New Roman"/>
                <w:sz w:val="24"/>
                <w:szCs w:val="24"/>
              </w:rPr>
              <w:t>Проєкт розпорядження Кабінету Міністрів України «Пріоритетні напрями та завдання (проєкти) цифрової трансформації  на 2021-2023 роки» погоджено ДПС (</w:t>
            </w:r>
            <w:r w:rsidRPr="00F55F97">
              <w:rPr>
                <w:rFonts w:ascii="Times New Roman" w:eastAsia="Times New Roman" w:hAnsi="Times New Roman" w:cs="Times New Roman"/>
                <w:sz w:val="23"/>
                <w:szCs w:val="23"/>
              </w:rPr>
              <w:t xml:space="preserve">лист </w:t>
            </w:r>
            <w:r w:rsidRPr="00F55F97">
              <w:rPr>
                <w:rFonts w:ascii="Times New Roman" w:eastAsia="Times New Roman" w:hAnsi="Times New Roman" w:cs="Times New Roman"/>
                <w:sz w:val="23"/>
                <w:szCs w:val="23"/>
              </w:rPr>
              <w:lastRenderedPageBreak/>
              <w:t>від 26.03.2021 № 3483/5/99-00-12-08-02-05)</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Проект «</w:t>
            </w:r>
            <w:proofErr w:type="spellStart"/>
            <w:r w:rsidRPr="00F55F97">
              <w:rPr>
                <w:rFonts w:ascii="Times New Roman" w:eastAsia="Times New Roman" w:hAnsi="Times New Roman" w:cs="Times New Roman"/>
                <w:sz w:val="24"/>
                <w:szCs w:val="24"/>
              </w:rPr>
              <w:t>е_РРО</w:t>
            </w:r>
            <w:proofErr w:type="spellEnd"/>
            <w:r w:rsidRPr="00F55F97">
              <w:rPr>
                <w:rFonts w:ascii="Times New Roman" w:eastAsia="Times New Roman" w:hAnsi="Times New Roman" w:cs="Times New Roman"/>
                <w:sz w:val="24"/>
                <w:szCs w:val="24"/>
              </w:rPr>
              <w:t>» запроваджується  з метою створення рівних умов для ведення бізнесу та детінізації економіки .</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З реалізацією проєкту е-РРО будуть розв’язані такі проблеми:</w:t>
            </w:r>
          </w:p>
          <w:p w:rsidR="00DA3C37" w:rsidRPr="00F55F97" w:rsidRDefault="00CE4B3A"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с</w:t>
            </w:r>
            <w:r w:rsidR="00DA3C37" w:rsidRPr="00F55F97">
              <w:rPr>
                <w:rFonts w:ascii="Times New Roman" w:eastAsia="Times New Roman" w:hAnsi="Times New Roman" w:cs="Times New Roman"/>
                <w:sz w:val="24"/>
                <w:szCs w:val="24"/>
              </w:rPr>
              <w:t xml:space="preserve">творено інформаційну систему, де будуть зберігатись усі дані реєстраторів розрахункових операцій та програмних реєстраторів розрахункових операцій (у тому числі електроні копії розрахункових документів та фіскальних звітних </w:t>
            </w:r>
            <w:proofErr w:type="spellStart"/>
            <w:r w:rsidR="00DA3C37" w:rsidRPr="00F55F97">
              <w:rPr>
                <w:rFonts w:ascii="Times New Roman" w:eastAsia="Times New Roman" w:hAnsi="Times New Roman" w:cs="Times New Roman"/>
                <w:sz w:val="24"/>
                <w:szCs w:val="24"/>
              </w:rPr>
              <w:t>чеків</w:t>
            </w:r>
            <w:proofErr w:type="spellEnd"/>
            <w:r w:rsidR="00DA3C37" w:rsidRPr="00F55F97">
              <w:rPr>
                <w:rFonts w:ascii="Times New Roman" w:eastAsia="Times New Roman" w:hAnsi="Times New Roman" w:cs="Times New Roman"/>
                <w:sz w:val="24"/>
                <w:szCs w:val="24"/>
              </w:rPr>
              <w:t>,);</w:t>
            </w:r>
          </w:p>
          <w:p w:rsidR="00DA3C37" w:rsidRPr="00F55F97" w:rsidRDefault="00CE4B3A"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с</w:t>
            </w:r>
            <w:r w:rsidR="00DA3C37" w:rsidRPr="00F55F97">
              <w:rPr>
                <w:rFonts w:ascii="Times New Roman" w:eastAsia="Times New Roman" w:hAnsi="Times New Roman" w:cs="Times New Roman"/>
                <w:sz w:val="24"/>
                <w:szCs w:val="24"/>
              </w:rPr>
              <w:t xml:space="preserve">творено безкоштовне програмне забезпечення для </w:t>
            </w:r>
            <w:proofErr w:type="spellStart"/>
            <w:r w:rsidR="00DA3C37" w:rsidRPr="00F55F97">
              <w:rPr>
                <w:rFonts w:ascii="Times New Roman" w:eastAsia="Times New Roman" w:hAnsi="Times New Roman" w:cs="Times New Roman"/>
                <w:sz w:val="24"/>
                <w:szCs w:val="24"/>
              </w:rPr>
              <w:t>iOS</w:t>
            </w:r>
            <w:proofErr w:type="spellEnd"/>
            <w:r w:rsidR="00DA3C37" w:rsidRPr="00F55F97">
              <w:rPr>
                <w:rFonts w:ascii="Times New Roman" w:eastAsia="Times New Roman" w:hAnsi="Times New Roman" w:cs="Times New Roman"/>
                <w:sz w:val="24"/>
                <w:szCs w:val="24"/>
              </w:rPr>
              <w:t xml:space="preserve"> і веб-інтерфейсу з базовим набором функцій ПРРО та удосконалено існуюче безкоштовне програмне забезпечення;</w:t>
            </w:r>
          </w:p>
          <w:p w:rsidR="00DA3C37" w:rsidRPr="00F55F97" w:rsidRDefault="00CE4B3A"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з</w:t>
            </w:r>
            <w:r w:rsidR="00DA3C37" w:rsidRPr="00F55F97">
              <w:rPr>
                <w:rFonts w:ascii="Times New Roman" w:eastAsia="Times New Roman" w:hAnsi="Times New Roman" w:cs="Times New Roman"/>
                <w:sz w:val="24"/>
                <w:szCs w:val="24"/>
              </w:rPr>
              <w:t>абезпечено можливість перевірки справжності та достовірності розрахункових документів, зокрема через Єдиний портал державних послуг Дія.</w:t>
            </w:r>
          </w:p>
          <w:p w:rsidR="009E7A00"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Проєкт запроваджується за </w:t>
            </w:r>
            <w:r w:rsidRPr="00F55F97">
              <w:rPr>
                <w:rFonts w:ascii="Times New Roman" w:eastAsia="Times New Roman" w:hAnsi="Times New Roman" w:cs="Times New Roman"/>
                <w:sz w:val="24"/>
                <w:szCs w:val="24"/>
              </w:rPr>
              <w:lastRenderedPageBreak/>
              <w:t>підтримкою EU4PFM (Програма підтримки управління державними фінансами в Україні)</w:t>
            </w:r>
          </w:p>
        </w:tc>
        <w:tc>
          <w:tcPr>
            <w:tcW w:w="1559" w:type="dxa"/>
          </w:tcPr>
          <w:p w:rsidR="00DA3C37" w:rsidRPr="00F55F97" w:rsidRDefault="00DA3C37" w:rsidP="004975EA">
            <w:pPr>
              <w:ind w:left="-959" w:firstLine="959"/>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lastRenderedPageBreak/>
              <w:t>Виконується</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2.4.5.2.</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Затвердження/прийняття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відповідні нормативно-правові акти</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31 грудня </w:t>
            </w:r>
          </w:p>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2021 року </w:t>
            </w:r>
          </w:p>
        </w:tc>
        <w:tc>
          <w:tcPr>
            <w:tcW w:w="1702" w:type="dxa"/>
          </w:tcPr>
          <w:p w:rsidR="00DA3C37" w:rsidRPr="00FC35DD" w:rsidRDefault="00DA3C37"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податкового аудиту,</w:t>
            </w:r>
          </w:p>
          <w:p w:rsidR="00DA3C37" w:rsidRPr="00FC35DD" w:rsidRDefault="00DA3C37" w:rsidP="004975EA">
            <w:pPr>
              <w:pStyle w:val="2"/>
              <w:spacing w:after="0" w:line="240" w:lineRule="auto"/>
              <w:ind w:left="0"/>
              <w:contextualSpacing/>
              <w:rPr>
                <w:strike/>
                <w:sz w:val="24"/>
                <w:szCs w:val="24"/>
                <w:lang w:val="uk-UA"/>
              </w:rPr>
            </w:pPr>
            <w:r w:rsidRPr="0055757A">
              <w:rPr>
                <w:sz w:val="24"/>
                <w:szCs w:val="24"/>
                <w:lang w:val="uk-UA"/>
              </w:rPr>
              <w:t>Департамент електронних сервісів</w:t>
            </w:r>
          </w:p>
        </w:tc>
        <w:tc>
          <w:tcPr>
            <w:tcW w:w="3968" w:type="dxa"/>
          </w:tcPr>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До глобального проєкту </w:t>
            </w:r>
            <w:proofErr w:type="spellStart"/>
            <w:r w:rsidRPr="00F55F97">
              <w:rPr>
                <w:rFonts w:ascii="Times New Roman" w:eastAsia="Times New Roman" w:hAnsi="Times New Roman" w:cs="Times New Roman"/>
                <w:sz w:val="24"/>
                <w:szCs w:val="24"/>
              </w:rPr>
              <w:t>цифровізації</w:t>
            </w:r>
            <w:proofErr w:type="spellEnd"/>
            <w:r w:rsidRPr="00F55F97">
              <w:rPr>
                <w:rFonts w:ascii="Times New Roman" w:eastAsia="Times New Roman" w:hAnsi="Times New Roman" w:cs="Times New Roman"/>
                <w:sz w:val="24"/>
                <w:szCs w:val="24"/>
              </w:rPr>
              <w:t xml:space="preserve"> «Пріоритетні напрями та завдання (проєкти) цифрової трансформації  на 2021-2023 роки»  за напрямом «Фінанси» включено </w:t>
            </w:r>
            <w:proofErr w:type="spellStart"/>
            <w:r w:rsidRPr="00F55F97">
              <w:rPr>
                <w:rFonts w:ascii="Times New Roman" w:eastAsia="Times New Roman" w:hAnsi="Times New Roman" w:cs="Times New Roman"/>
                <w:sz w:val="24"/>
                <w:szCs w:val="24"/>
              </w:rPr>
              <w:t>проєкт</w:t>
            </w:r>
            <w:proofErr w:type="spellEnd"/>
            <w:r w:rsidRPr="00F55F97">
              <w:rPr>
                <w:rFonts w:ascii="Times New Roman" w:eastAsia="Times New Roman" w:hAnsi="Times New Roman" w:cs="Times New Roman"/>
                <w:sz w:val="24"/>
                <w:szCs w:val="24"/>
              </w:rPr>
              <w:t xml:space="preserve"> ДПС «</w:t>
            </w:r>
            <w:proofErr w:type="spellStart"/>
            <w:r w:rsidRPr="00F55F97">
              <w:rPr>
                <w:rFonts w:ascii="Times New Roman" w:eastAsia="Times New Roman" w:hAnsi="Times New Roman" w:cs="Times New Roman"/>
                <w:sz w:val="24"/>
                <w:szCs w:val="24"/>
              </w:rPr>
              <w:t>е_РРО</w:t>
            </w:r>
            <w:proofErr w:type="spellEnd"/>
            <w:r w:rsidRPr="00F55F97">
              <w:rPr>
                <w:rFonts w:ascii="Times New Roman" w:eastAsia="Times New Roman" w:hAnsi="Times New Roman" w:cs="Times New Roman"/>
                <w:sz w:val="24"/>
                <w:szCs w:val="24"/>
              </w:rPr>
              <w:t xml:space="preserve">». </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Проєкт розпорядження Кабінету Міністрів України «Пріоритетні напрями та завдання (проєкти) цифрової трансформації  на 2021-2023 роки» погоджено ДПС (лист від 26.03.2021 № 3483/5/99-00-12-08-02-05).</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Проект «</w:t>
            </w:r>
            <w:proofErr w:type="spellStart"/>
            <w:r w:rsidRPr="00F55F97">
              <w:rPr>
                <w:rFonts w:ascii="Times New Roman" w:eastAsia="Times New Roman" w:hAnsi="Times New Roman" w:cs="Times New Roman"/>
                <w:sz w:val="24"/>
                <w:szCs w:val="24"/>
              </w:rPr>
              <w:t>е_РРО</w:t>
            </w:r>
            <w:proofErr w:type="spellEnd"/>
            <w:r w:rsidRPr="00F55F97">
              <w:rPr>
                <w:rFonts w:ascii="Times New Roman" w:eastAsia="Times New Roman" w:hAnsi="Times New Roman" w:cs="Times New Roman"/>
                <w:sz w:val="24"/>
                <w:szCs w:val="24"/>
              </w:rPr>
              <w:t>» запроваджується  з метою створення рівних умов для ведення бізнесу та детінізації економіки .</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З реалізацією проєкту е-РРО будуть розв’язані такі проблеми:</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Створено інформаційну систему, де будуть зберігатись усі дані реєстраторів розрахункових операцій та програмних реєстраторів розрахункових операцій (у тому числі електроні </w:t>
            </w:r>
            <w:r w:rsidRPr="00F55F97">
              <w:rPr>
                <w:rFonts w:ascii="Times New Roman" w:eastAsia="Times New Roman" w:hAnsi="Times New Roman" w:cs="Times New Roman"/>
                <w:sz w:val="24"/>
                <w:szCs w:val="24"/>
              </w:rPr>
              <w:lastRenderedPageBreak/>
              <w:t xml:space="preserve">копії розрахункових документів та фіскальних звітних </w:t>
            </w:r>
            <w:proofErr w:type="spellStart"/>
            <w:r w:rsidRPr="00F55F97">
              <w:rPr>
                <w:rFonts w:ascii="Times New Roman" w:eastAsia="Times New Roman" w:hAnsi="Times New Roman" w:cs="Times New Roman"/>
                <w:sz w:val="24"/>
                <w:szCs w:val="24"/>
              </w:rPr>
              <w:t>чеків</w:t>
            </w:r>
            <w:proofErr w:type="spellEnd"/>
            <w:r w:rsidRPr="00F55F97">
              <w:rPr>
                <w:rFonts w:ascii="Times New Roman" w:eastAsia="Times New Roman" w:hAnsi="Times New Roman" w:cs="Times New Roman"/>
                <w:sz w:val="24"/>
                <w:szCs w:val="24"/>
              </w:rPr>
              <w:t>,);</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Створено безкоштовне програмне забезпечення для </w:t>
            </w:r>
            <w:proofErr w:type="spellStart"/>
            <w:r w:rsidRPr="00F55F97">
              <w:rPr>
                <w:rFonts w:ascii="Times New Roman" w:eastAsia="Times New Roman" w:hAnsi="Times New Roman" w:cs="Times New Roman"/>
                <w:sz w:val="24"/>
                <w:szCs w:val="24"/>
              </w:rPr>
              <w:t>iOS</w:t>
            </w:r>
            <w:proofErr w:type="spellEnd"/>
            <w:r w:rsidRPr="00F55F97">
              <w:rPr>
                <w:rFonts w:ascii="Times New Roman" w:eastAsia="Times New Roman" w:hAnsi="Times New Roman" w:cs="Times New Roman"/>
                <w:sz w:val="24"/>
                <w:szCs w:val="24"/>
              </w:rPr>
              <w:t xml:space="preserve"> і веб-інтерфейсу з базовим набором функцій ПРРО та удосконалено існуюче безкоштовне програмне забезпечення;</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Забезпечено можливість перевірки справжності та достовірності розрахункових документів, зокрема через Єдиний портал державних послуг Дія.</w:t>
            </w:r>
          </w:p>
          <w:p w:rsidR="001A0BEE"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Проєкт запроваджується за підтримкою EU4PFM (Програма підтримки управління державними фінансами в Україні)</w:t>
            </w:r>
          </w:p>
        </w:tc>
        <w:tc>
          <w:tcPr>
            <w:tcW w:w="1559" w:type="dxa"/>
          </w:tcPr>
          <w:p w:rsidR="00DA3C37" w:rsidRPr="00F55F97" w:rsidRDefault="00DA3C37" w:rsidP="004975EA">
            <w:pPr>
              <w:ind w:left="34" w:hanging="34"/>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lastRenderedPageBreak/>
              <w:t>Термін виконання не настав</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2.4.5.3.</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Порядку проведення перевірок з використанням </w:t>
            </w:r>
            <w:proofErr w:type="spellStart"/>
            <w:r w:rsidRPr="00FC35DD">
              <w:rPr>
                <w:rFonts w:ascii="Times New Roman" w:hAnsi="Times New Roman" w:cs="Times New Roman"/>
                <w:sz w:val="24"/>
                <w:szCs w:val="24"/>
              </w:rPr>
              <w:t>верифікаторів</w:t>
            </w:r>
            <w:proofErr w:type="spellEnd"/>
            <w:r w:rsidRPr="00FC35DD">
              <w:rPr>
                <w:rFonts w:ascii="Times New Roman" w:hAnsi="Times New Roman" w:cs="Times New Roman"/>
                <w:sz w:val="24"/>
                <w:szCs w:val="24"/>
              </w:rPr>
              <w:t xml:space="preserve"> РРО </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Затверджено Порядок проведення перевірок з використанням </w:t>
            </w:r>
            <w:proofErr w:type="spellStart"/>
            <w:r w:rsidRPr="00FC35DD">
              <w:rPr>
                <w:rFonts w:ascii="Times New Roman" w:hAnsi="Times New Roman" w:cs="Times New Roman"/>
                <w:sz w:val="24"/>
                <w:szCs w:val="24"/>
              </w:rPr>
              <w:t>верифікаторів</w:t>
            </w:r>
            <w:proofErr w:type="spellEnd"/>
            <w:r w:rsidRPr="00FC35DD">
              <w:rPr>
                <w:rFonts w:ascii="Times New Roman" w:hAnsi="Times New Roman" w:cs="Times New Roman"/>
                <w:sz w:val="24"/>
                <w:szCs w:val="24"/>
              </w:rPr>
              <w:t xml:space="preserve"> РРО</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У тримісячний строк після затвердження/прийняття нормативно-правових актів </w:t>
            </w:r>
          </w:p>
        </w:tc>
        <w:tc>
          <w:tcPr>
            <w:tcW w:w="1702" w:type="dxa"/>
          </w:tcPr>
          <w:p w:rsidR="00DA3C37" w:rsidRPr="00FC35DD" w:rsidRDefault="00DA3C37"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Департамент податкового аудиту,</w:t>
            </w:r>
          </w:p>
          <w:p w:rsidR="00DA3C37" w:rsidRPr="00FC35DD" w:rsidRDefault="00DA3C37" w:rsidP="004975EA">
            <w:pPr>
              <w:pStyle w:val="2"/>
              <w:spacing w:after="0" w:line="240" w:lineRule="auto"/>
              <w:ind w:left="0" w:firstLine="34"/>
              <w:contextualSpacing/>
              <w:rPr>
                <w:sz w:val="24"/>
                <w:szCs w:val="24"/>
                <w:lang w:val="uk-UA"/>
              </w:rPr>
            </w:pPr>
            <w:r w:rsidRPr="006E4312">
              <w:rPr>
                <w:sz w:val="24"/>
                <w:szCs w:val="24"/>
                <w:lang w:val="uk-UA"/>
              </w:rPr>
              <w:t>Департамент електронних сервісів</w:t>
            </w:r>
          </w:p>
        </w:tc>
        <w:tc>
          <w:tcPr>
            <w:tcW w:w="3968" w:type="dxa"/>
          </w:tcPr>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До глобального проєкту </w:t>
            </w:r>
            <w:proofErr w:type="spellStart"/>
            <w:r w:rsidRPr="00F55F97">
              <w:rPr>
                <w:rFonts w:ascii="Times New Roman" w:eastAsia="Times New Roman" w:hAnsi="Times New Roman" w:cs="Times New Roman"/>
                <w:sz w:val="24"/>
                <w:szCs w:val="24"/>
              </w:rPr>
              <w:t>цифровізації</w:t>
            </w:r>
            <w:proofErr w:type="spellEnd"/>
            <w:r w:rsidRPr="00F55F97">
              <w:rPr>
                <w:rFonts w:ascii="Times New Roman" w:eastAsia="Times New Roman" w:hAnsi="Times New Roman" w:cs="Times New Roman"/>
                <w:sz w:val="24"/>
                <w:szCs w:val="24"/>
              </w:rPr>
              <w:t xml:space="preserve"> «Пріоритетні напрями та завдання (проєкти) цифрової трансформації  на 2021-2023 роки»  за напрямом «Фінанси» включено </w:t>
            </w:r>
            <w:proofErr w:type="spellStart"/>
            <w:r w:rsidRPr="00F55F97">
              <w:rPr>
                <w:rFonts w:ascii="Times New Roman" w:eastAsia="Times New Roman" w:hAnsi="Times New Roman" w:cs="Times New Roman"/>
                <w:sz w:val="24"/>
                <w:szCs w:val="24"/>
              </w:rPr>
              <w:t>проєкт</w:t>
            </w:r>
            <w:proofErr w:type="spellEnd"/>
            <w:r w:rsidRPr="00F55F97">
              <w:rPr>
                <w:rFonts w:ascii="Times New Roman" w:eastAsia="Times New Roman" w:hAnsi="Times New Roman" w:cs="Times New Roman"/>
                <w:sz w:val="24"/>
                <w:szCs w:val="24"/>
              </w:rPr>
              <w:t xml:space="preserve"> ДПС «</w:t>
            </w:r>
            <w:proofErr w:type="spellStart"/>
            <w:r w:rsidRPr="00F55F97">
              <w:rPr>
                <w:rFonts w:ascii="Times New Roman" w:eastAsia="Times New Roman" w:hAnsi="Times New Roman" w:cs="Times New Roman"/>
                <w:sz w:val="24"/>
                <w:szCs w:val="24"/>
              </w:rPr>
              <w:t>е_РРО</w:t>
            </w:r>
            <w:proofErr w:type="spellEnd"/>
            <w:r w:rsidRPr="00F55F97">
              <w:rPr>
                <w:rFonts w:ascii="Times New Roman" w:eastAsia="Times New Roman" w:hAnsi="Times New Roman" w:cs="Times New Roman"/>
                <w:sz w:val="24"/>
                <w:szCs w:val="24"/>
              </w:rPr>
              <w:t xml:space="preserve">». </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Проєкт розпорядження Кабінету Міністрів України «Пріоритетні напрями та завдання (проєкти) цифрової трансформації  на 2021-2023 роки» погоджено ДПС (лист </w:t>
            </w:r>
            <w:r w:rsidRPr="00F55F97">
              <w:rPr>
                <w:rFonts w:ascii="Times New Roman" w:eastAsia="Times New Roman" w:hAnsi="Times New Roman" w:cs="Times New Roman"/>
                <w:sz w:val="24"/>
                <w:szCs w:val="24"/>
              </w:rPr>
              <w:lastRenderedPageBreak/>
              <w:t>від 26.03.2021 № 3483/5/99-00-12-08-02-05).</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Проект «</w:t>
            </w:r>
            <w:proofErr w:type="spellStart"/>
            <w:r w:rsidRPr="00F55F97">
              <w:rPr>
                <w:rFonts w:ascii="Times New Roman" w:eastAsia="Times New Roman" w:hAnsi="Times New Roman" w:cs="Times New Roman"/>
                <w:sz w:val="24"/>
                <w:szCs w:val="24"/>
              </w:rPr>
              <w:t>е_РРО</w:t>
            </w:r>
            <w:proofErr w:type="spellEnd"/>
            <w:r w:rsidRPr="00F55F97">
              <w:rPr>
                <w:rFonts w:ascii="Times New Roman" w:eastAsia="Times New Roman" w:hAnsi="Times New Roman" w:cs="Times New Roman"/>
                <w:sz w:val="24"/>
                <w:szCs w:val="24"/>
              </w:rPr>
              <w:t>» запроваджується  з метою створення рівних умов для ведення бізнесу та детінізації економіки .</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З реалізацією проєкту е-РРО будуть розв’язані такі проблеми:</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Створено інформаційну систему, де будуть зберігатись усі дані реєстраторів розрахункових операцій та програмних реєстраторів розрахункових операцій (у тому числі електроні копії розрахункових документів та фіскальних звітних </w:t>
            </w:r>
            <w:proofErr w:type="spellStart"/>
            <w:r w:rsidRPr="00F55F97">
              <w:rPr>
                <w:rFonts w:ascii="Times New Roman" w:eastAsia="Times New Roman" w:hAnsi="Times New Roman" w:cs="Times New Roman"/>
                <w:sz w:val="24"/>
                <w:szCs w:val="24"/>
              </w:rPr>
              <w:t>чеків</w:t>
            </w:r>
            <w:proofErr w:type="spellEnd"/>
            <w:r w:rsidRPr="00F55F97">
              <w:rPr>
                <w:rFonts w:ascii="Times New Roman" w:eastAsia="Times New Roman" w:hAnsi="Times New Roman" w:cs="Times New Roman"/>
                <w:sz w:val="24"/>
                <w:szCs w:val="24"/>
              </w:rPr>
              <w:t>,);</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Створено безкоштовне програмне забезпечення для </w:t>
            </w:r>
            <w:proofErr w:type="spellStart"/>
            <w:r w:rsidRPr="00F55F97">
              <w:rPr>
                <w:rFonts w:ascii="Times New Roman" w:eastAsia="Times New Roman" w:hAnsi="Times New Roman" w:cs="Times New Roman"/>
                <w:sz w:val="24"/>
                <w:szCs w:val="24"/>
              </w:rPr>
              <w:t>iOS</w:t>
            </w:r>
            <w:proofErr w:type="spellEnd"/>
            <w:r w:rsidRPr="00F55F97">
              <w:rPr>
                <w:rFonts w:ascii="Times New Roman" w:eastAsia="Times New Roman" w:hAnsi="Times New Roman" w:cs="Times New Roman"/>
                <w:sz w:val="24"/>
                <w:szCs w:val="24"/>
              </w:rPr>
              <w:t xml:space="preserve"> і веб-інтерфейсу з базовим набором функцій ПРРО та удосконалено існуюче безкоштовне програмне забезпечення;</w:t>
            </w:r>
          </w:p>
          <w:p w:rsidR="00DA3C37" w:rsidRPr="00F55F97" w:rsidRDefault="00DA3C37" w:rsidP="004975EA">
            <w:pPr>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Забезпечено можливість перевірки справжності та достовірності розрахункових документів, зокрема через Єдиний портал державних послуг Дія.</w:t>
            </w:r>
          </w:p>
          <w:p w:rsidR="001A0BEE" w:rsidRPr="00F55F97" w:rsidRDefault="00DA3C37" w:rsidP="004975EA">
            <w:pPr>
              <w:ind w:left="34"/>
              <w:contextualSpacing/>
              <w:jc w:val="both"/>
              <w:rPr>
                <w:rFonts w:ascii="Times New Roman" w:eastAsia="Times New Roman" w:hAnsi="Times New Roman" w:cs="Times New Roman"/>
                <w:strike/>
                <w:sz w:val="24"/>
                <w:szCs w:val="24"/>
              </w:rPr>
            </w:pPr>
            <w:r w:rsidRPr="00F55F97">
              <w:rPr>
                <w:rFonts w:ascii="Times New Roman" w:eastAsia="Times New Roman" w:hAnsi="Times New Roman" w:cs="Times New Roman"/>
                <w:sz w:val="24"/>
                <w:szCs w:val="24"/>
              </w:rPr>
              <w:t xml:space="preserve">Проєкт запроваджується за </w:t>
            </w:r>
            <w:r w:rsidRPr="00F55F97">
              <w:rPr>
                <w:rFonts w:ascii="Times New Roman" w:eastAsia="Times New Roman" w:hAnsi="Times New Roman" w:cs="Times New Roman"/>
                <w:sz w:val="24"/>
                <w:szCs w:val="24"/>
              </w:rPr>
              <w:lastRenderedPageBreak/>
              <w:t>підтримкою EU4PFM (Програма підтримки управління державними фінансами в Україні)</w:t>
            </w:r>
          </w:p>
        </w:tc>
        <w:tc>
          <w:tcPr>
            <w:tcW w:w="1559" w:type="dxa"/>
          </w:tcPr>
          <w:p w:rsidR="00DA3C37" w:rsidRPr="00F55F97" w:rsidRDefault="00DA3C37" w:rsidP="004975EA">
            <w:pPr>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lastRenderedPageBreak/>
              <w:t>Термін виконання не настав</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14033" w:type="dxa"/>
            <w:gridSpan w:val="7"/>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2.4.</w:t>
            </w:r>
            <w:r w:rsidRPr="00F55F97">
              <w:rPr>
                <w:rFonts w:ascii="Times New Roman" w:hAnsi="Times New Roman" w:cs="Times New Roman"/>
                <w:sz w:val="24"/>
                <w:szCs w:val="24"/>
                <w:lang w:val="ru-RU"/>
              </w:rPr>
              <w:t>6</w:t>
            </w:r>
            <w:r w:rsidRPr="00F55F97">
              <w:rPr>
                <w:rFonts w:ascii="Times New Roman" w:hAnsi="Times New Roman" w:cs="Times New Roman"/>
                <w:sz w:val="24"/>
                <w:szCs w:val="24"/>
              </w:rPr>
              <w:t>. Поступове запровадження автоматизації процесу проведення камеральних перевірок податкових декларацій (розрахунків) платника податків</w:t>
            </w:r>
          </w:p>
        </w:tc>
      </w:tr>
      <w:tr w:rsidR="00DA3C37" w:rsidRPr="00C03D2C"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2.4.6.1.</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(автоматизації) процедури  проведення камеральних перевірок</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Надано </w:t>
            </w:r>
            <w:proofErr w:type="spellStart"/>
            <w:r w:rsidRPr="00FC35DD">
              <w:rPr>
                <w:rFonts w:ascii="Times New Roman" w:eastAsia="Times New Roman" w:hAnsi="Times New Roman" w:cs="Times New Roman"/>
                <w:sz w:val="24"/>
                <w:szCs w:val="24"/>
              </w:rPr>
              <w:t>законопроєкт</w:t>
            </w:r>
            <w:proofErr w:type="spellEnd"/>
            <w:r w:rsidRPr="00FC35DD">
              <w:rPr>
                <w:rFonts w:ascii="Times New Roman" w:eastAsia="Times New Roman" w:hAnsi="Times New Roman" w:cs="Times New Roman"/>
                <w:sz w:val="24"/>
                <w:szCs w:val="24"/>
              </w:rPr>
              <w:t xml:space="preserve"> 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r w:rsidRPr="00FC35DD">
              <w:rPr>
                <w:rFonts w:ascii="Times New Roman" w:hAnsi="Times New Roman" w:cs="Times New Roman"/>
                <w:sz w:val="24"/>
                <w:szCs w:val="24"/>
              </w:rPr>
              <w:t xml:space="preserve"> </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DA3C37" w:rsidRPr="00FC35DD" w:rsidRDefault="00DA3C37" w:rsidP="004975EA">
            <w:pPr>
              <w:contextualSpacing/>
              <w:rPr>
                <w:rFonts w:ascii="Times New Roman" w:hAnsi="Times New Roman" w:cs="Times New Roman"/>
                <w:sz w:val="24"/>
                <w:szCs w:val="24"/>
              </w:rPr>
            </w:pPr>
            <w:r w:rsidRPr="00594572">
              <w:rPr>
                <w:rFonts w:ascii="Times New Roman" w:hAnsi="Times New Roman" w:cs="Times New Roman"/>
                <w:sz w:val="24"/>
                <w:szCs w:val="24"/>
              </w:rPr>
              <w:t>Департамент управління ризиками,</w:t>
            </w:r>
          </w:p>
          <w:p w:rsidR="00DA3C37" w:rsidRPr="006E4312" w:rsidRDefault="00DA3C37" w:rsidP="004975EA">
            <w:pPr>
              <w:contextualSpacing/>
              <w:rPr>
                <w:rFonts w:ascii="Times New Roman" w:hAnsi="Times New Roman" w:cs="Times New Roman"/>
                <w:sz w:val="24"/>
                <w:szCs w:val="24"/>
              </w:rPr>
            </w:pPr>
            <w:r w:rsidRPr="006E4312">
              <w:rPr>
                <w:rFonts w:ascii="Times New Roman" w:hAnsi="Times New Roman" w:cs="Times New Roman"/>
                <w:sz w:val="24"/>
                <w:szCs w:val="24"/>
              </w:rPr>
              <w:t>Департамент податкового адміністрування,</w:t>
            </w:r>
          </w:p>
          <w:p w:rsidR="00DA3C37" w:rsidRPr="00FC35DD" w:rsidRDefault="00DA3C37" w:rsidP="004975EA">
            <w:pPr>
              <w:contextualSpacing/>
              <w:rPr>
                <w:rFonts w:ascii="Times New Roman" w:hAnsi="Times New Roman" w:cs="Times New Roman"/>
                <w:sz w:val="24"/>
                <w:szCs w:val="24"/>
              </w:rPr>
            </w:pPr>
            <w:r w:rsidRPr="006E4312">
              <w:rPr>
                <w:rFonts w:ascii="Times New Roman" w:hAnsi="Times New Roman" w:cs="Times New Roman"/>
                <w:sz w:val="24"/>
                <w:szCs w:val="24"/>
              </w:rPr>
              <w:t>Департамент контролю за підакцизними товарами</w:t>
            </w:r>
          </w:p>
          <w:p w:rsidR="00DA3C37" w:rsidRPr="00FC35DD" w:rsidRDefault="00DA3C37" w:rsidP="004975EA">
            <w:pPr>
              <w:contextualSpacing/>
              <w:rPr>
                <w:rFonts w:ascii="Times New Roman" w:hAnsi="Times New Roman" w:cs="Times New Roman"/>
                <w:sz w:val="24"/>
                <w:szCs w:val="24"/>
              </w:rPr>
            </w:pPr>
          </w:p>
        </w:tc>
        <w:tc>
          <w:tcPr>
            <w:tcW w:w="3968" w:type="dxa"/>
          </w:tcPr>
          <w:p w:rsidR="009127E0" w:rsidRPr="00F55F97" w:rsidRDefault="00591BD3" w:rsidP="004975EA">
            <w:pPr>
              <w:contextualSpacing/>
              <w:jc w:val="both"/>
              <w:rPr>
                <w:rFonts w:ascii="Times New Roman" w:hAnsi="Times New Roman" w:cs="Times New Roman"/>
                <w:color w:val="FF0000"/>
                <w:sz w:val="24"/>
                <w:szCs w:val="24"/>
              </w:rPr>
            </w:pPr>
            <w:r w:rsidRPr="00F55F97">
              <w:rPr>
                <w:rFonts w:ascii="Times New Roman" w:hAnsi="Times New Roman" w:cs="Times New Roman"/>
                <w:sz w:val="24"/>
                <w:szCs w:val="24"/>
              </w:rPr>
              <w:t xml:space="preserve">Триває підготовка </w:t>
            </w:r>
            <w:proofErr w:type="spellStart"/>
            <w:r w:rsidRPr="00F55F97">
              <w:rPr>
                <w:rFonts w:ascii="Times New Roman" w:hAnsi="Times New Roman" w:cs="Times New Roman"/>
                <w:sz w:val="24"/>
                <w:szCs w:val="24"/>
              </w:rPr>
              <w:t>законопроєкту</w:t>
            </w:r>
            <w:proofErr w:type="spellEnd"/>
            <w:r w:rsidRPr="00F55F97">
              <w:rPr>
                <w:rFonts w:ascii="Times New Roman" w:hAnsi="Times New Roman" w:cs="Times New Roman"/>
                <w:sz w:val="24"/>
                <w:szCs w:val="24"/>
              </w:rPr>
              <w:t xml:space="preserve"> щодо внесення змін до Податкового кодексу України</w:t>
            </w:r>
          </w:p>
        </w:tc>
        <w:tc>
          <w:tcPr>
            <w:tcW w:w="1559" w:type="dxa"/>
          </w:tcPr>
          <w:p w:rsidR="00DA3C37" w:rsidRPr="00F55F97" w:rsidRDefault="00DA3C37"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t>Виконується</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widowControl w:val="0"/>
              <w:contextualSpacing/>
              <w:jc w:val="both"/>
              <w:rPr>
                <w:rFonts w:ascii="Times New Roman" w:hAnsi="Times New Roman" w:cs="Times New Roman"/>
                <w:sz w:val="24"/>
                <w:szCs w:val="24"/>
              </w:rPr>
            </w:pPr>
            <w:r w:rsidRPr="00FC35DD">
              <w:rPr>
                <w:rFonts w:ascii="Times New Roman" w:hAnsi="Times New Roman" w:cs="Times New Roman"/>
                <w:sz w:val="24"/>
                <w:szCs w:val="24"/>
              </w:rPr>
              <w:t>2.4.6.2.</w:t>
            </w:r>
          </w:p>
        </w:tc>
        <w:tc>
          <w:tcPr>
            <w:tcW w:w="2552" w:type="dxa"/>
          </w:tcPr>
          <w:p w:rsidR="00DA3C37" w:rsidRPr="00FC35DD" w:rsidRDefault="00DA3C37" w:rsidP="004975EA">
            <w:pPr>
              <w:widowControl w:val="0"/>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проєкту </w:t>
            </w:r>
            <w:r w:rsidRPr="00FC35DD">
              <w:rPr>
                <w:rFonts w:ascii="Times New Roman" w:hAnsi="Times New Roman" w:cs="Times New Roman"/>
                <w:sz w:val="24"/>
                <w:szCs w:val="24"/>
              </w:rPr>
              <w:lastRenderedPageBreak/>
              <w:t>Порядку проведення камеральних перевірок податкових декларацій (розрахунків) платника податків</w:t>
            </w:r>
          </w:p>
        </w:tc>
        <w:tc>
          <w:tcPr>
            <w:tcW w:w="1842" w:type="dxa"/>
          </w:tcPr>
          <w:p w:rsidR="00DA3C37" w:rsidRPr="00FC35DD" w:rsidRDefault="00DA3C37" w:rsidP="004975EA">
            <w:pPr>
              <w:kinsoku w:val="0"/>
              <w:overflowPunct w:val="0"/>
              <w:contextualSpacing/>
              <w:jc w:val="center"/>
              <w:textAlignment w:val="baseline"/>
              <w:rPr>
                <w:rFonts w:ascii="Times New Roman" w:hAnsi="Times New Roman" w:cs="Times New Roman"/>
                <w:sz w:val="24"/>
                <w:szCs w:val="24"/>
              </w:rPr>
            </w:pPr>
            <w:r w:rsidRPr="00FC35DD">
              <w:rPr>
                <w:rFonts w:ascii="Times New Roman" w:hAnsi="Times New Roman" w:cs="Times New Roman"/>
                <w:sz w:val="24"/>
                <w:szCs w:val="24"/>
              </w:rPr>
              <w:lastRenderedPageBreak/>
              <w:t xml:space="preserve">Затверджено </w:t>
            </w:r>
            <w:r w:rsidRPr="00FC35DD">
              <w:rPr>
                <w:rFonts w:ascii="Times New Roman" w:hAnsi="Times New Roman" w:cs="Times New Roman"/>
                <w:sz w:val="24"/>
                <w:szCs w:val="24"/>
              </w:rPr>
              <w:lastRenderedPageBreak/>
              <w:t>Порядок проведення камеральних перевірок податкових декларацій (розрахунків) платника податків</w:t>
            </w:r>
          </w:p>
        </w:tc>
        <w:tc>
          <w:tcPr>
            <w:tcW w:w="1418" w:type="dxa"/>
          </w:tcPr>
          <w:p w:rsidR="00DA3C37" w:rsidRPr="00FC35DD" w:rsidRDefault="00DA3C37" w:rsidP="004975EA">
            <w:pPr>
              <w:kinsoku w:val="0"/>
              <w:overflowPunct w:val="0"/>
              <w:contextualSpacing/>
              <w:jc w:val="center"/>
              <w:textAlignment w:val="baseline"/>
              <w:rPr>
                <w:rFonts w:ascii="Times New Roman" w:eastAsia="Times New Roman" w:hAnsi="Times New Roman" w:cs="Times New Roman"/>
                <w:sz w:val="24"/>
                <w:szCs w:val="24"/>
                <w:lang w:eastAsia="uk-UA"/>
              </w:rPr>
            </w:pPr>
            <w:r w:rsidRPr="00FC35DD">
              <w:rPr>
                <w:rFonts w:ascii="Times New Roman" w:eastAsia="Times New Roman" w:hAnsi="Times New Roman" w:cs="Times New Roman"/>
                <w:sz w:val="24"/>
                <w:szCs w:val="24"/>
                <w:lang w:eastAsia="uk-UA"/>
              </w:rPr>
              <w:lastRenderedPageBreak/>
              <w:t xml:space="preserve">ІІІ квартал </w:t>
            </w:r>
            <w:r w:rsidRPr="00FC35DD">
              <w:rPr>
                <w:rFonts w:ascii="Times New Roman" w:eastAsia="Times New Roman" w:hAnsi="Times New Roman" w:cs="Times New Roman"/>
                <w:sz w:val="24"/>
                <w:szCs w:val="24"/>
                <w:lang w:eastAsia="uk-UA"/>
              </w:rPr>
              <w:lastRenderedPageBreak/>
              <w:t>2021 року</w:t>
            </w:r>
          </w:p>
          <w:p w:rsidR="00DA3C37" w:rsidRPr="00FC35DD" w:rsidRDefault="00DA3C37" w:rsidP="004975EA">
            <w:pPr>
              <w:kinsoku w:val="0"/>
              <w:overflowPunct w:val="0"/>
              <w:contextualSpacing/>
              <w:jc w:val="center"/>
              <w:textAlignment w:val="baseline"/>
              <w:rPr>
                <w:rFonts w:ascii="Times New Roman" w:hAnsi="Times New Roman" w:cs="Times New Roman"/>
                <w:strike/>
                <w:sz w:val="24"/>
                <w:szCs w:val="24"/>
              </w:rPr>
            </w:pPr>
          </w:p>
        </w:tc>
        <w:tc>
          <w:tcPr>
            <w:tcW w:w="1702" w:type="dxa"/>
          </w:tcPr>
          <w:p w:rsidR="00DA3C37" w:rsidRPr="006E4312" w:rsidRDefault="00DA3C37" w:rsidP="004975EA">
            <w:pPr>
              <w:contextualSpacing/>
              <w:rPr>
                <w:rFonts w:ascii="Times New Roman" w:hAnsi="Times New Roman" w:cs="Times New Roman"/>
                <w:sz w:val="24"/>
                <w:szCs w:val="24"/>
              </w:rPr>
            </w:pPr>
            <w:r w:rsidRPr="006E4312">
              <w:rPr>
                <w:rFonts w:ascii="Times New Roman" w:hAnsi="Times New Roman" w:cs="Times New Roman"/>
                <w:sz w:val="24"/>
                <w:szCs w:val="24"/>
              </w:rPr>
              <w:lastRenderedPageBreak/>
              <w:t xml:space="preserve">Департамент </w:t>
            </w:r>
            <w:r w:rsidRPr="006E4312">
              <w:rPr>
                <w:rFonts w:ascii="Times New Roman" w:hAnsi="Times New Roman" w:cs="Times New Roman"/>
                <w:sz w:val="24"/>
                <w:szCs w:val="24"/>
              </w:rPr>
              <w:lastRenderedPageBreak/>
              <w:t>управління ризиками,</w:t>
            </w:r>
          </w:p>
          <w:p w:rsidR="00DA3C37" w:rsidRPr="006E4312" w:rsidRDefault="00DA3C37" w:rsidP="004975EA">
            <w:pPr>
              <w:contextualSpacing/>
              <w:rPr>
                <w:rFonts w:ascii="Times New Roman" w:hAnsi="Times New Roman" w:cs="Times New Roman"/>
                <w:sz w:val="24"/>
                <w:szCs w:val="24"/>
              </w:rPr>
            </w:pPr>
            <w:r w:rsidRPr="006E4312">
              <w:rPr>
                <w:rFonts w:ascii="Times New Roman" w:hAnsi="Times New Roman" w:cs="Times New Roman"/>
                <w:sz w:val="24"/>
                <w:szCs w:val="24"/>
              </w:rPr>
              <w:t>Департамент податкового адміністрування,</w:t>
            </w:r>
          </w:p>
          <w:p w:rsidR="00DA3C37" w:rsidRPr="006E4312" w:rsidRDefault="00DA3C37" w:rsidP="004975EA">
            <w:pPr>
              <w:pStyle w:val="2"/>
              <w:spacing w:after="0" w:line="240" w:lineRule="auto"/>
              <w:ind w:left="0"/>
              <w:contextualSpacing/>
              <w:rPr>
                <w:sz w:val="24"/>
                <w:szCs w:val="24"/>
                <w:lang w:val="uk-UA"/>
              </w:rPr>
            </w:pPr>
            <w:r w:rsidRPr="006E4312">
              <w:rPr>
                <w:sz w:val="24"/>
                <w:szCs w:val="24"/>
                <w:lang w:val="uk-UA"/>
              </w:rPr>
              <w:t>Департамент електронних сервісів</w:t>
            </w:r>
          </w:p>
        </w:tc>
        <w:tc>
          <w:tcPr>
            <w:tcW w:w="3968"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xml:space="preserve">Розглянуто </w:t>
            </w:r>
            <w:proofErr w:type="spellStart"/>
            <w:r w:rsidRPr="00F55F97">
              <w:rPr>
                <w:rFonts w:ascii="Times New Roman" w:hAnsi="Times New Roman" w:cs="Times New Roman"/>
                <w:sz w:val="24"/>
                <w:szCs w:val="24"/>
              </w:rPr>
              <w:t>проєкт</w:t>
            </w:r>
            <w:proofErr w:type="spellEnd"/>
            <w:r w:rsidRPr="00F55F97">
              <w:rPr>
                <w:rFonts w:ascii="Times New Roman" w:hAnsi="Times New Roman" w:cs="Times New Roman"/>
                <w:sz w:val="24"/>
                <w:szCs w:val="24"/>
              </w:rPr>
              <w:t xml:space="preserve"> наказу МФУ </w:t>
            </w:r>
            <w:r w:rsidRPr="00F55F97">
              <w:rPr>
                <w:rFonts w:ascii="Times New Roman" w:hAnsi="Times New Roman" w:cs="Times New Roman"/>
                <w:sz w:val="24"/>
                <w:szCs w:val="24"/>
              </w:rPr>
              <w:lastRenderedPageBreak/>
              <w:t>«Про затвердження Методичних рекомендацій щодо організації та проведення камеральної перевірки податкової декларації про майновий стан і доходи»</w:t>
            </w:r>
          </w:p>
          <w:p w:rsidR="00FD51E5" w:rsidRDefault="009127E0" w:rsidP="004975EA">
            <w:pPr>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 xml:space="preserve">Департаментом </w:t>
            </w:r>
            <w:r w:rsidR="00D07A4F" w:rsidRPr="00F55F97">
              <w:rPr>
                <w:rFonts w:ascii="Times New Roman" w:hAnsi="Times New Roman" w:cs="Times New Roman"/>
                <w:color w:val="000000" w:themeColor="text1"/>
                <w:sz w:val="24"/>
                <w:szCs w:val="24"/>
              </w:rPr>
              <w:t xml:space="preserve">управління ризиками </w:t>
            </w:r>
            <w:r w:rsidRPr="00F55F97">
              <w:rPr>
                <w:rFonts w:ascii="Times New Roman" w:hAnsi="Times New Roman" w:cs="Times New Roman"/>
                <w:color w:val="000000" w:themeColor="text1"/>
                <w:sz w:val="24"/>
                <w:szCs w:val="24"/>
              </w:rPr>
              <w:t>розроблені з урахуванням листа Міністерства фінансів України від 25.02.2021 № 11120-08-62/6181 (</w:t>
            </w:r>
            <w:proofErr w:type="spellStart"/>
            <w:r w:rsidRPr="00F55F97">
              <w:rPr>
                <w:rFonts w:ascii="Times New Roman" w:hAnsi="Times New Roman" w:cs="Times New Roman"/>
                <w:color w:val="000000" w:themeColor="text1"/>
                <w:sz w:val="24"/>
                <w:szCs w:val="24"/>
              </w:rPr>
              <w:t>вх</w:t>
            </w:r>
            <w:proofErr w:type="spellEnd"/>
            <w:r w:rsidRPr="00F55F97">
              <w:rPr>
                <w:rFonts w:ascii="Times New Roman" w:hAnsi="Times New Roman" w:cs="Times New Roman"/>
                <w:color w:val="000000" w:themeColor="text1"/>
                <w:sz w:val="24"/>
                <w:szCs w:val="24"/>
              </w:rPr>
              <w:t xml:space="preserve">. ДПС від 26.02.2021 </w:t>
            </w:r>
            <w:r w:rsidR="00DA1AB0" w:rsidRPr="00F55F97">
              <w:rPr>
                <w:rFonts w:ascii="Times New Roman" w:hAnsi="Times New Roman" w:cs="Times New Roman"/>
                <w:color w:val="000000" w:themeColor="text1"/>
                <w:sz w:val="24"/>
                <w:szCs w:val="24"/>
              </w:rPr>
              <w:br/>
            </w:r>
            <w:r w:rsidRPr="00F55F97">
              <w:rPr>
                <w:rFonts w:ascii="Times New Roman" w:hAnsi="Times New Roman" w:cs="Times New Roman"/>
                <w:color w:val="000000" w:themeColor="text1"/>
                <w:sz w:val="24"/>
                <w:szCs w:val="24"/>
              </w:rPr>
              <w:t>№ 294/4) та направлені до територіальних органів ДПС для використання в роботі рекомендації щодо реалізації концепції притягнення до фінансової відповідальності платника податків за умови доведення його вини за результатами проведених камеральних перевірок (лист від 26.03.2021 № 7485/7/99-00-18-02-02-07)</w:t>
            </w:r>
          </w:p>
          <w:p w:rsidR="009E7A00" w:rsidRPr="00F55F97" w:rsidRDefault="00FD51E5"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 </w:t>
            </w:r>
          </w:p>
        </w:tc>
        <w:tc>
          <w:tcPr>
            <w:tcW w:w="1559" w:type="dxa"/>
          </w:tcPr>
          <w:p w:rsidR="00DA3C37" w:rsidRPr="00F55F97" w:rsidRDefault="00DA3C37"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DA3C37" w:rsidRPr="00FC35DD" w:rsidTr="00FD51E5">
        <w:trPr>
          <w:trHeight w:val="3836"/>
        </w:trPr>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widowControl w:val="0"/>
              <w:contextualSpacing/>
              <w:jc w:val="both"/>
              <w:rPr>
                <w:rFonts w:ascii="Times New Roman" w:hAnsi="Times New Roman" w:cs="Times New Roman"/>
                <w:sz w:val="24"/>
                <w:szCs w:val="24"/>
              </w:rPr>
            </w:pPr>
            <w:r w:rsidRPr="00FC35DD">
              <w:rPr>
                <w:rFonts w:ascii="Times New Roman" w:hAnsi="Times New Roman" w:cs="Times New Roman"/>
                <w:sz w:val="24"/>
                <w:szCs w:val="24"/>
              </w:rPr>
              <w:t>2.4.6.3.</w:t>
            </w:r>
          </w:p>
        </w:tc>
        <w:tc>
          <w:tcPr>
            <w:tcW w:w="2552" w:type="dxa"/>
          </w:tcPr>
          <w:p w:rsidR="00DA3C37" w:rsidRPr="00FC35DD" w:rsidRDefault="00DA3C37" w:rsidP="004975EA">
            <w:pPr>
              <w:widowControl w:val="0"/>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проєкту Порядку проведення камеральних перевірок із питань оподаткування акцизним податком</w:t>
            </w:r>
          </w:p>
        </w:tc>
        <w:tc>
          <w:tcPr>
            <w:tcW w:w="1842" w:type="dxa"/>
          </w:tcPr>
          <w:p w:rsidR="00DA3C37" w:rsidRPr="00FC35DD" w:rsidRDefault="00DA3C37" w:rsidP="004975EA">
            <w:pPr>
              <w:kinsoku w:val="0"/>
              <w:overflowPunct w:val="0"/>
              <w:contextualSpacing/>
              <w:jc w:val="center"/>
              <w:textAlignment w:val="baseline"/>
              <w:rPr>
                <w:rFonts w:ascii="Times New Roman" w:hAnsi="Times New Roman" w:cs="Times New Roman"/>
                <w:sz w:val="24"/>
                <w:szCs w:val="24"/>
              </w:rPr>
            </w:pPr>
            <w:r w:rsidRPr="00FC35DD">
              <w:rPr>
                <w:rFonts w:ascii="Times New Roman" w:hAnsi="Times New Roman" w:cs="Times New Roman"/>
                <w:sz w:val="24"/>
                <w:szCs w:val="24"/>
              </w:rPr>
              <w:t>Затверджено Порядок проведення камеральних перевірок із питань оподаткування акцизним податком</w:t>
            </w:r>
            <w:r>
              <w:rPr>
                <w:rFonts w:ascii="Times New Roman" w:hAnsi="Times New Roman" w:cs="Times New Roman"/>
                <w:sz w:val="24"/>
                <w:szCs w:val="24"/>
              </w:rPr>
              <w:t xml:space="preserve"> </w:t>
            </w:r>
          </w:p>
        </w:tc>
        <w:tc>
          <w:tcPr>
            <w:tcW w:w="1418" w:type="dxa"/>
          </w:tcPr>
          <w:p w:rsidR="00DA3C37" w:rsidRPr="00FC35DD" w:rsidRDefault="00DA3C37" w:rsidP="004975EA">
            <w:pPr>
              <w:kinsoku w:val="0"/>
              <w:overflowPunct w:val="0"/>
              <w:contextualSpacing/>
              <w:jc w:val="center"/>
              <w:textAlignment w:val="baseline"/>
              <w:rPr>
                <w:rFonts w:ascii="Times New Roman" w:eastAsia="Times New Roman" w:hAnsi="Times New Roman" w:cs="Times New Roman"/>
                <w:sz w:val="24"/>
                <w:szCs w:val="24"/>
                <w:lang w:eastAsia="uk-UA"/>
              </w:rPr>
            </w:pPr>
            <w:r w:rsidRPr="00FC35DD">
              <w:rPr>
                <w:rFonts w:ascii="Times New Roman" w:eastAsia="Times New Roman" w:hAnsi="Times New Roman" w:cs="Times New Roman"/>
                <w:sz w:val="24"/>
                <w:szCs w:val="24"/>
                <w:lang w:eastAsia="uk-UA"/>
              </w:rPr>
              <w:t>ІІІ квартал 2021 року</w:t>
            </w:r>
          </w:p>
          <w:p w:rsidR="00DA3C37" w:rsidRPr="00FC35DD" w:rsidRDefault="00DA3C37" w:rsidP="004975EA">
            <w:pPr>
              <w:kinsoku w:val="0"/>
              <w:overflowPunct w:val="0"/>
              <w:contextualSpacing/>
              <w:jc w:val="center"/>
              <w:textAlignment w:val="baseline"/>
              <w:rPr>
                <w:rFonts w:ascii="Times New Roman" w:hAnsi="Times New Roman" w:cs="Times New Roman"/>
                <w:strike/>
                <w:sz w:val="24"/>
                <w:szCs w:val="24"/>
              </w:rPr>
            </w:pPr>
          </w:p>
        </w:tc>
        <w:tc>
          <w:tcPr>
            <w:tcW w:w="1702" w:type="dxa"/>
          </w:tcPr>
          <w:p w:rsidR="00DA3C37" w:rsidRPr="006E4312" w:rsidRDefault="00DA3C37" w:rsidP="004975EA">
            <w:pPr>
              <w:pStyle w:val="2"/>
              <w:spacing w:after="0" w:line="240" w:lineRule="auto"/>
              <w:ind w:left="0"/>
              <w:contextualSpacing/>
              <w:rPr>
                <w:sz w:val="24"/>
                <w:szCs w:val="24"/>
                <w:lang w:val="uk-UA"/>
              </w:rPr>
            </w:pPr>
            <w:r w:rsidRPr="006E4312">
              <w:rPr>
                <w:sz w:val="24"/>
                <w:szCs w:val="24"/>
                <w:lang w:val="uk-UA"/>
              </w:rPr>
              <w:t>Департамент контролю за підакцизними товарами,</w:t>
            </w:r>
          </w:p>
          <w:p w:rsidR="00DA3C37" w:rsidRPr="006E4312" w:rsidRDefault="00DA3C37" w:rsidP="004975EA">
            <w:pPr>
              <w:pStyle w:val="2"/>
              <w:spacing w:after="0" w:line="240" w:lineRule="auto"/>
              <w:ind w:left="0"/>
              <w:contextualSpacing/>
              <w:rPr>
                <w:sz w:val="24"/>
                <w:szCs w:val="24"/>
                <w:lang w:val="uk-UA"/>
              </w:rPr>
            </w:pPr>
            <w:r w:rsidRPr="006E4312">
              <w:rPr>
                <w:sz w:val="24"/>
                <w:szCs w:val="24"/>
                <w:lang w:val="uk-UA"/>
              </w:rPr>
              <w:t>Департамент електронних сервісів</w:t>
            </w:r>
          </w:p>
        </w:tc>
        <w:tc>
          <w:tcPr>
            <w:tcW w:w="3968" w:type="dxa"/>
          </w:tcPr>
          <w:p w:rsidR="00DA3C37" w:rsidRPr="00F55F97" w:rsidRDefault="00DA3C37" w:rsidP="004975EA">
            <w:pPr>
              <w:tabs>
                <w:tab w:val="left" w:pos="177"/>
              </w:tabs>
              <w:spacing w:after="200"/>
              <w:ind w:left="36"/>
              <w:contextualSpacing/>
              <w:jc w:val="both"/>
              <w:rPr>
                <w:rFonts w:ascii="Times New Roman" w:hAnsi="Times New Roman" w:cs="Times New Roman"/>
                <w:sz w:val="24"/>
                <w:szCs w:val="24"/>
              </w:rPr>
            </w:pPr>
            <w:r w:rsidRPr="00F55F97">
              <w:rPr>
                <w:rFonts w:ascii="Times New Roman" w:eastAsia="Calibri" w:hAnsi="Times New Roman" w:cs="Times New Roman"/>
                <w:sz w:val="24"/>
                <w:szCs w:val="24"/>
              </w:rPr>
              <w:t xml:space="preserve">Проведено аналіз та співставлення  звітності платників податків з акцизного податку. Розроблено </w:t>
            </w:r>
            <w:proofErr w:type="spellStart"/>
            <w:r w:rsidRPr="00F55F97">
              <w:rPr>
                <w:rFonts w:ascii="Times New Roman" w:eastAsia="Calibri" w:hAnsi="Times New Roman" w:cs="Times New Roman"/>
                <w:sz w:val="24"/>
                <w:szCs w:val="24"/>
              </w:rPr>
              <w:t>проєкт</w:t>
            </w:r>
            <w:proofErr w:type="spellEnd"/>
            <w:r w:rsidRPr="00F55F97">
              <w:rPr>
                <w:rFonts w:ascii="Times New Roman" w:eastAsia="Calibri" w:hAnsi="Times New Roman" w:cs="Times New Roman"/>
                <w:sz w:val="24"/>
                <w:szCs w:val="24"/>
              </w:rPr>
              <w:t xml:space="preserve"> наказу ДПС «</w:t>
            </w:r>
            <w:r w:rsidRPr="00F55F97">
              <w:rPr>
                <w:rFonts w:ascii="Times New Roman" w:hAnsi="Times New Roman" w:cs="Times New Roman"/>
                <w:sz w:val="24"/>
                <w:szCs w:val="24"/>
              </w:rPr>
              <w:t xml:space="preserve">Про затвердження Примірного порядку проведення камеральної перевірки з питань оподаткування акцизним податком», який в установленому порядку направлено на погодження </w:t>
            </w:r>
            <w:r w:rsidRPr="00F55F97">
              <w:rPr>
                <w:rFonts w:ascii="Times New Roman" w:eastAsia="Calibri" w:hAnsi="Times New Roman" w:cs="Times New Roman"/>
                <w:sz w:val="24"/>
                <w:szCs w:val="24"/>
              </w:rPr>
              <w:t>до Департаменту методології, Юридичного департаменту та Департаменту адміністративного оскарження (лист від 16.04.2021                     № 827/99-00-09-03-02-08)</w:t>
            </w:r>
          </w:p>
        </w:tc>
        <w:tc>
          <w:tcPr>
            <w:tcW w:w="1559" w:type="dxa"/>
          </w:tcPr>
          <w:p w:rsidR="00DA3C37" w:rsidRPr="00F55F97" w:rsidRDefault="00DA3C37" w:rsidP="004975EA">
            <w:pPr>
              <w:pStyle w:val="2"/>
              <w:spacing w:after="0" w:line="240" w:lineRule="auto"/>
              <w:ind w:left="-959" w:firstLine="959"/>
              <w:contextualSpacing/>
              <w:rPr>
                <w:sz w:val="24"/>
                <w:szCs w:val="24"/>
                <w:lang w:val="uk-UA"/>
              </w:rPr>
            </w:pPr>
            <w:r w:rsidRPr="00F55F97">
              <w:rPr>
                <w:sz w:val="24"/>
                <w:szCs w:val="24"/>
                <w:lang w:val="uk-UA"/>
              </w:rPr>
              <w:t>Виконується</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widowControl w:val="0"/>
              <w:contextualSpacing/>
              <w:jc w:val="both"/>
              <w:rPr>
                <w:rFonts w:ascii="Times New Roman" w:hAnsi="Times New Roman" w:cs="Times New Roman"/>
                <w:sz w:val="24"/>
                <w:szCs w:val="24"/>
              </w:rPr>
            </w:pPr>
            <w:r w:rsidRPr="00FC35DD">
              <w:rPr>
                <w:rFonts w:ascii="Times New Roman" w:hAnsi="Times New Roman" w:cs="Times New Roman"/>
                <w:sz w:val="24"/>
                <w:szCs w:val="24"/>
              </w:rPr>
              <w:t>2.4.6.4.</w:t>
            </w:r>
          </w:p>
        </w:tc>
        <w:tc>
          <w:tcPr>
            <w:tcW w:w="2552" w:type="dxa"/>
          </w:tcPr>
          <w:p w:rsidR="00DA3C37" w:rsidRPr="00FC35DD" w:rsidRDefault="00DA3C37" w:rsidP="004975EA">
            <w:pPr>
              <w:widowControl w:val="0"/>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загальної концепції (заявки) з автоматизації процесу проведення 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Узгоджено та підписано загальну концепцію (заявку)</w:t>
            </w:r>
          </w:p>
        </w:tc>
        <w:tc>
          <w:tcPr>
            <w:tcW w:w="1418" w:type="dxa"/>
          </w:tcPr>
          <w:p w:rsidR="00DA3C37" w:rsidRPr="00FC35DD" w:rsidRDefault="00DA3C37" w:rsidP="004975EA">
            <w:pPr>
              <w:kinsoku w:val="0"/>
              <w:overflowPunct w:val="0"/>
              <w:contextualSpacing/>
              <w:jc w:val="center"/>
              <w:textAlignment w:val="baseline"/>
              <w:rPr>
                <w:rFonts w:ascii="Times New Roman" w:hAnsi="Times New Roman" w:cs="Times New Roman"/>
                <w:sz w:val="24"/>
                <w:szCs w:val="24"/>
              </w:rPr>
            </w:pPr>
            <w:r w:rsidRPr="00FC35DD">
              <w:rPr>
                <w:rFonts w:ascii="Times New Roman" w:eastAsia="Times New Roman" w:hAnsi="Times New Roman" w:cs="Times New Roman"/>
                <w:sz w:val="24"/>
                <w:szCs w:val="24"/>
                <w:lang w:eastAsia="uk-UA"/>
              </w:rPr>
              <w:t>Протягом 3 місяців після прийняття відповідних законодавчих змін</w:t>
            </w:r>
          </w:p>
        </w:tc>
        <w:tc>
          <w:tcPr>
            <w:tcW w:w="1702" w:type="dxa"/>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DA3C37" w:rsidRPr="00800A24" w:rsidRDefault="00DA3C37" w:rsidP="004975EA">
            <w:pPr>
              <w:pStyle w:val="2"/>
              <w:spacing w:after="0" w:line="240" w:lineRule="auto"/>
              <w:ind w:left="0"/>
              <w:contextualSpacing/>
              <w:rPr>
                <w:sz w:val="24"/>
                <w:szCs w:val="24"/>
                <w:lang w:val="uk-UA"/>
              </w:rPr>
            </w:pPr>
            <w:r w:rsidRPr="00800A24">
              <w:rPr>
                <w:sz w:val="24"/>
                <w:szCs w:val="24"/>
                <w:lang w:val="uk-UA"/>
              </w:rPr>
              <w:t>Департамент контролю за підакцизними товарами,</w:t>
            </w:r>
          </w:p>
          <w:p w:rsidR="00DA3C37" w:rsidRPr="00FC35DD" w:rsidRDefault="00DA3C37" w:rsidP="004975EA">
            <w:pPr>
              <w:contextualSpacing/>
              <w:rPr>
                <w:rFonts w:ascii="Times New Roman" w:hAnsi="Times New Roman" w:cs="Times New Roman"/>
                <w:sz w:val="24"/>
                <w:szCs w:val="24"/>
              </w:rPr>
            </w:pPr>
            <w:r w:rsidRPr="00800A24">
              <w:rPr>
                <w:rFonts w:ascii="Times New Roman" w:hAnsi="Times New Roman" w:cs="Times New Roman"/>
                <w:sz w:val="24"/>
                <w:szCs w:val="24"/>
              </w:rPr>
              <w:t>Департамент електронних сервісів</w:t>
            </w:r>
            <w:r>
              <w:rPr>
                <w:rFonts w:ascii="Times New Roman" w:hAnsi="Times New Roman" w:cs="Times New Roman"/>
                <w:sz w:val="24"/>
                <w:szCs w:val="24"/>
              </w:rPr>
              <w:t xml:space="preserve"> </w:t>
            </w:r>
          </w:p>
        </w:tc>
        <w:tc>
          <w:tcPr>
            <w:tcW w:w="3968"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Початковий етап виконання. </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Захід доведено до головного виконавця</w:t>
            </w:r>
          </w:p>
          <w:p w:rsidR="00DA3C37" w:rsidRPr="00F55F97" w:rsidRDefault="00DA3C37" w:rsidP="004975EA">
            <w:pPr>
              <w:contextualSpacing/>
              <w:jc w:val="both"/>
              <w:rPr>
                <w:rFonts w:ascii="Times New Roman" w:hAnsi="Times New Roman" w:cs="Times New Roman"/>
                <w:strike/>
                <w:sz w:val="24"/>
                <w:szCs w:val="24"/>
              </w:rPr>
            </w:pPr>
          </w:p>
        </w:tc>
        <w:tc>
          <w:tcPr>
            <w:tcW w:w="1559" w:type="dxa"/>
          </w:tcPr>
          <w:p w:rsidR="00DA3C37" w:rsidRPr="00F55F97" w:rsidRDefault="00131BCF" w:rsidP="004975EA">
            <w:pPr>
              <w:ind w:left="33"/>
              <w:contextualSpacing/>
              <w:rPr>
                <w:rFonts w:ascii="Times New Roman" w:hAnsi="Times New Roman" w:cs="Times New Roman"/>
                <w:strike/>
                <w:sz w:val="24"/>
                <w:szCs w:val="24"/>
              </w:rPr>
            </w:pPr>
            <w:r w:rsidRPr="00F55F97">
              <w:rPr>
                <w:rFonts w:ascii="Times New Roman" w:hAnsi="Times New Roman" w:cs="Times New Roman"/>
                <w:sz w:val="24"/>
                <w:szCs w:val="24"/>
              </w:rPr>
              <w:t>Термін виконання не настав</w:t>
            </w:r>
            <w:r w:rsidRPr="00F55F97">
              <w:rPr>
                <w:rFonts w:ascii="Times New Roman" w:hAnsi="Times New Roman" w:cs="Times New Roman"/>
                <w:strike/>
                <w:sz w:val="24"/>
                <w:szCs w:val="24"/>
              </w:rPr>
              <w:t xml:space="preserve"> </w:t>
            </w:r>
          </w:p>
        </w:tc>
      </w:tr>
      <w:tr w:rsidR="00DA3C37" w:rsidRPr="00FC35DD" w:rsidTr="00142508">
        <w:tc>
          <w:tcPr>
            <w:tcW w:w="1668" w:type="dxa"/>
            <w:vMerge/>
          </w:tcPr>
          <w:p w:rsidR="00DA3C37" w:rsidRPr="00FC35DD" w:rsidRDefault="00DA3C37" w:rsidP="004975EA">
            <w:pPr>
              <w:pStyle w:val="2"/>
              <w:spacing w:after="0" w:line="240" w:lineRule="auto"/>
              <w:ind w:left="0"/>
              <w:contextualSpacing/>
              <w:rPr>
                <w:sz w:val="24"/>
                <w:szCs w:val="24"/>
                <w:lang w:val="uk-UA"/>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2.4.6.5.</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в заявці</w:t>
            </w:r>
          </w:p>
        </w:tc>
        <w:tc>
          <w:tcPr>
            <w:tcW w:w="1702" w:type="dxa"/>
          </w:tcPr>
          <w:p w:rsidR="00DA3C37" w:rsidRPr="00B56BCC" w:rsidRDefault="00DA3C37" w:rsidP="004975EA">
            <w:pPr>
              <w:pStyle w:val="2"/>
              <w:spacing w:after="0" w:line="240" w:lineRule="auto"/>
              <w:ind w:left="0"/>
              <w:contextualSpacing/>
              <w:rPr>
                <w:sz w:val="24"/>
                <w:szCs w:val="24"/>
                <w:lang w:val="uk-UA"/>
              </w:rPr>
            </w:pPr>
            <w:r w:rsidRPr="00B56BCC">
              <w:rPr>
                <w:sz w:val="24"/>
                <w:szCs w:val="24"/>
                <w:lang w:val="uk-UA"/>
              </w:rPr>
              <w:t>Департамент електронних сервісів,</w:t>
            </w:r>
          </w:p>
          <w:p w:rsidR="00DA3C37" w:rsidRPr="00B56BCC" w:rsidRDefault="00DA3C37" w:rsidP="004975EA">
            <w:pPr>
              <w:spacing w:line="276" w:lineRule="auto"/>
              <w:contextualSpacing/>
              <w:rPr>
                <w:rFonts w:ascii="Times New Roman" w:eastAsia="Times New Roman" w:hAnsi="Times New Roman" w:cs="Times New Roman"/>
                <w:sz w:val="24"/>
                <w:szCs w:val="24"/>
                <w:lang w:val="ru-RU" w:eastAsia="uk-UA"/>
              </w:rPr>
            </w:pPr>
            <w:r w:rsidRPr="00B56BCC">
              <w:rPr>
                <w:rFonts w:ascii="Times New Roman" w:eastAsia="Times New Roman" w:hAnsi="Times New Roman" w:cs="Times New Roman"/>
                <w:sz w:val="24"/>
                <w:szCs w:val="24"/>
                <w:lang w:eastAsia="uk-UA"/>
              </w:rPr>
              <w:t xml:space="preserve">Департамент управління ризиками, </w:t>
            </w:r>
          </w:p>
          <w:p w:rsidR="00DA3C37" w:rsidRPr="00285FF1" w:rsidRDefault="00DA3C37" w:rsidP="004975EA">
            <w:pPr>
              <w:spacing w:line="276" w:lineRule="auto"/>
              <w:ind w:right="-107"/>
              <w:contextualSpacing/>
              <w:rPr>
                <w:rFonts w:ascii="Times New Roman" w:eastAsia="Times New Roman" w:hAnsi="Times New Roman" w:cs="Times New Roman"/>
                <w:lang w:eastAsia="uk-UA"/>
              </w:rPr>
            </w:pPr>
            <w:r w:rsidRPr="00285FF1">
              <w:rPr>
                <w:rFonts w:ascii="Times New Roman" w:eastAsia="Times New Roman" w:hAnsi="Times New Roman" w:cs="Times New Roman"/>
                <w:lang w:eastAsia="uk-UA"/>
              </w:rPr>
              <w:t>Департам</w:t>
            </w:r>
            <w:r w:rsidR="00285FF1">
              <w:rPr>
                <w:rFonts w:ascii="Times New Roman" w:eastAsia="Times New Roman" w:hAnsi="Times New Roman" w:cs="Times New Roman"/>
                <w:lang w:eastAsia="uk-UA"/>
              </w:rPr>
              <w:t>ент податкового адміністрування</w:t>
            </w:r>
          </w:p>
          <w:p w:rsidR="00DA3C37" w:rsidRPr="00FC35DD" w:rsidRDefault="00DA3C37" w:rsidP="004975EA">
            <w:pPr>
              <w:spacing w:line="276" w:lineRule="auto"/>
              <w:contextualSpacing/>
              <w:rPr>
                <w:sz w:val="24"/>
                <w:szCs w:val="24"/>
                <w:lang w:val="ru-RU"/>
              </w:rPr>
            </w:pPr>
            <w:r w:rsidRPr="00B56BCC">
              <w:rPr>
                <w:rFonts w:ascii="Times New Roman" w:eastAsia="Times New Roman" w:hAnsi="Times New Roman" w:cs="Times New Roman"/>
                <w:sz w:val="24"/>
                <w:szCs w:val="24"/>
                <w:lang w:eastAsia="uk-UA"/>
              </w:rPr>
              <w:t>Департамент контролю за підакцизними товарами</w:t>
            </w:r>
          </w:p>
        </w:tc>
        <w:tc>
          <w:tcPr>
            <w:tcW w:w="3968" w:type="dxa"/>
          </w:tcPr>
          <w:p w:rsidR="00DA3C37" w:rsidRPr="00F55F97" w:rsidRDefault="00DA3C37" w:rsidP="004975EA">
            <w:pPr>
              <w:contextualSpacing/>
              <w:rPr>
                <w:rFonts w:ascii="Times New Roman" w:eastAsia="Calibri" w:hAnsi="Times New Roman" w:cs="Times New Roman"/>
                <w:sz w:val="24"/>
                <w:szCs w:val="24"/>
              </w:rPr>
            </w:pPr>
            <w:r w:rsidRPr="00F55F97">
              <w:rPr>
                <w:rFonts w:ascii="Times New Roman" w:eastAsia="Calibri" w:hAnsi="Times New Roman" w:cs="Times New Roman"/>
                <w:sz w:val="24"/>
                <w:szCs w:val="24"/>
              </w:rPr>
              <w:t>Виконання заходу можливе після реалізації попереднього заходу</w:t>
            </w:r>
          </w:p>
          <w:p w:rsidR="00DA3C37" w:rsidRPr="00F55F97" w:rsidRDefault="00DA3C37" w:rsidP="004975EA">
            <w:pPr>
              <w:pStyle w:val="2"/>
              <w:spacing w:after="0" w:line="240" w:lineRule="auto"/>
              <w:ind w:left="-959" w:firstLine="959"/>
              <w:contextualSpacing/>
              <w:rPr>
                <w:sz w:val="24"/>
                <w:szCs w:val="24"/>
                <w:lang w:val="uk-UA"/>
              </w:rPr>
            </w:pPr>
          </w:p>
          <w:p w:rsidR="00DA3C37" w:rsidRPr="00F55F97" w:rsidRDefault="00DA3C37" w:rsidP="004975EA">
            <w:pPr>
              <w:pStyle w:val="2"/>
              <w:spacing w:after="0" w:line="240" w:lineRule="auto"/>
              <w:ind w:left="0" w:firstLine="32"/>
              <w:contextualSpacing/>
              <w:jc w:val="both"/>
              <w:rPr>
                <w:strike/>
                <w:sz w:val="24"/>
                <w:szCs w:val="24"/>
                <w:lang w:val="uk-UA"/>
              </w:rPr>
            </w:pPr>
          </w:p>
        </w:tc>
        <w:tc>
          <w:tcPr>
            <w:tcW w:w="1559" w:type="dxa"/>
          </w:tcPr>
          <w:p w:rsidR="00DA3C37" w:rsidRPr="00F55F97" w:rsidRDefault="00DA3C37" w:rsidP="004975EA">
            <w:pPr>
              <w:pStyle w:val="2"/>
              <w:spacing w:after="0" w:line="240" w:lineRule="auto"/>
              <w:ind w:left="0"/>
              <w:contextualSpacing/>
              <w:rPr>
                <w:sz w:val="24"/>
                <w:szCs w:val="24"/>
                <w:lang w:val="uk-UA"/>
              </w:rPr>
            </w:pPr>
            <w:r w:rsidRPr="00F55F97">
              <w:rPr>
                <w:sz w:val="24"/>
                <w:szCs w:val="24"/>
                <w:lang w:val="uk-UA"/>
              </w:rPr>
              <w:t>Термін виконання не настав</w:t>
            </w:r>
          </w:p>
        </w:tc>
      </w:tr>
      <w:tr w:rsidR="00DA3C37" w:rsidRPr="00FC35DD" w:rsidTr="00142508">
        <w:tc>
          <w:tcPr>
            <w:tcW w:w="1668" w:type="dxa"/>
            <w:vMerge w:val="restart"/>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2.5. Удосконалення погашення податкового боргу</w:t>
            </w:r>
          </w:p>
        </w:tc>
        <w:tc>
          <w:tcPr>
            <w:tcW w:w="14033" w:type="dxa"/>
            <w:gridSpan w:val="7"/>
          </w:tcPr>
          <w:p w:rsidR="00DA3C37" w:rsidRPr="00F55F97" w:rsidRDefault="00DA3C37" w:rsidP="004975EA">
            <w:pPr>
              <w:ind w:left="-959" w:firstLine="959"/>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2.5.1 Розроблення моделі </w:t>
            </w:r>
            <w:proofErr w:type="spellStart"/>
            <w:r w:rsidRPr="00F55F97">
              <w:rPr>
                <w:rFonts w:ascii="Times New Roman" w:hAnsi="Times New Roman" w:cs="Times New Roman"/>
                <w:sz w:val="24"/>
                <w:szCs w:val="24"/>
              </w:rPr>
              <w:t>пріоритезації</w:t>
            </w:r>
            <w:proofErr w:type="spellEnd"/>
            <w:r w:rsidRPr="00F55F97">
              <w:rPr>
                <w:rFonts w:ascii="Times New Roman" w:hAnsi="Times New Roman" w:cs="Times New Roman"/>
                <w:sz w:val="24"/>
                <w:szCs w:val="24"/>
              </w:rPr>
              <w:t>/сегментації боржників на основі вартості та ймовірності стягнення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2.5.1.1</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процедури погашення податкового боргу</w:t>
            </w:r>
          </w:p>
        </w:tc>
        <w:tc>
          <w:tcPr>
            <w:tcW w:w="1842" w:type="dxa"/>
            <w:shd w:val="clear" w:color="auto" w:fill="auto"/>
          </w:tcPr>
          <w:p w:rsidR="00DA3C37" w:rsidRPr="00FC35DD" w:rsidRDefault="00DA3C37" w:rsidP="004975EA">
            <w:pPr>
              <w:ind w:right="-108"/>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Забезпечено супроводження (за необхідності) наданого Міністерству фінансів України </w:t>
            </w:r>
            <w:proofErr w:type="spellStart"/>
            <w:r w:rsidRPr="00FC35DD">
              <w:rPr>
                <w:rFonts w:ascii="Times New Roman" w:eastAsia="Times New Roman" w:hAnsi="Times New Roman" w:cs="Times New Roman"/>
                <w:sz w:val="24"/>
                <w:szCs w:val="24"/>
              </w:rPr>
              <w:t>законопроєкту</w:t>
            </w:r>
            <w:proofErr w:type="spellEnd"/>
            <w:r w:rsidRPr="00FC35DD">
              <w:rPr>
                <w:rFonts w:ascii="Times New Roman" w:eastAsia="Times New Roman" w:hAnsi="Times New Roman" w:cs="Times New Roman"/>
                <w:sz w:val="24"/>
                <w:szCs w:val="24"/>
              </w:rPr>
              <w:t xml:space="preserve">  під час погодження із заінтересованими центральними органами </w:t>
            </w:r>
            <w:r w:rsidRPr="00FC35DD">
              <w:rPr>
                <w:rFonts w:ascii="Times New Roman" w:eastAsia="Times New Roman" w:hAnsi="Times New Roman" w:cs="Times New Roman"/>
                <w:sz w:val="24"/>
                <w:szCs w:val="24"/>
              </w:rPr>
              <w:lastRenderedPageBreak/>
              <w:t>виконавчої влади, Урядовими комітетами та Комітетами Верховної Ради України</w:t>
            </w:r>
          </w:p>
          <w:p w:rsidR="00DA3C37" w:rsidRPr="00FC35DD" w:rsidRDefault="00DA3C37" w:rsidP="004975EA">
            <w:pPr>
              <w:contextualSpacing/>
              <w:jc w:val="center"/>
              <w:rPr>
                <w:rFonts w:ascii="Times New Roman" w:hAnsi="Times New Roman" w:cs="Times New Roman"/>
                <w:sz w:val="24"/>
                <w:szCs w:val="24"/>
                <w:lang w:val="ru-RU"/>
              </w:rPr>
            </w:pP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2021 рік</w:t>
            </w:r>
          </w:p>
        </w:tc>
        <w:tc>
          <w:tcPr>
            <w:tcW w:w="1702" w:type="dxa"/>
          </w:tcPr>
          <w:p w:rsidR="00DA3C37" w:rsidRPr="00FC35DD" w:rsidRDefault="00DA3C37" w:rsidP="004975EA">
            <w:pPr>
              <w:pStyle w:val="a8"/>
              <w:contextualSpacing/>
              <w:rPr>
                <w:rFonts w:ascii="Times New Roman" w:eastAsia="Times New Roman" w:hAnsi="Times New Roman" w:cs="Times New Roman"/>
                <w:sz w:val="24"/>
                <w:szCs w:val="24"/>
              </w:rPr>
            </w:pPr>
            <w:r w:rsidRPr="00285FF1">
              <w:rPr>
                <w:rFonts w:ascii="Times New Roman" w:eastAsia="Times New Roman" w:hAnsi="Times New Roman" w:cs="Times New Roman"/>
                <w:sz w:val="24"/>
                <w:szCs w:val="24"/>
              </w:rPr>
              <w:t>Департамент по роботі з податковим боргом,</w:t>
            </w:r>
          </w:p>
          <w:p w:rsidR="00DA3C37" w:rsidRPr="00FC35DD" w:rsidRDefault="00DA3C37" w:rsidP="004975EA">
            <w:pPr>
              <w:pStyle w:val="a8"/>
              <w:contextualSpacing/>
              <w:rPr>
                <w:rFonts w:ascii="Times New Roman" w:eastAsia="Times New Roman" w:hAnsi="Times New Roman" w:cs="Times New Roman"/>
                <w:sz w:val="24"/>
                <w:szCs w:val="24"/>
              </w:rPr>
            </w:pPr>
          </w:p>
          <w:p w:rsidR="00DA3C37" w:rsidRPr="00FC35DD" w:rsidRDefault="00DA3C37" w:rsidP="004975EA">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Департамент методології</w:t>
            </w:r>
          </w:p>
        </w:tc>
        <w:tc>
          <w:tcPr>
            <w:tcW w:w="3968" w:type="dxa"/>
          </w:tcPr>
          <w:p w:rsidR="00DA3C37" w:rsidRPr="00F55F97" w:rsidRDefault="00DA3C37" w:rsidP="004975EA">
            <w:pPr>
              <w:contextualSpacing/>
              <w:jc w:val="both"/>
              <w:rPr>
                <w:rFonts w:ascii="Times New Roman" w:hAnsi="Times New Roman" w:cs="Times New Roman"/>
              </w:rPr>
            </w:pPr>
            <w:r w:rsidRPr="00F55F97">
              <w:rPr>
                <w:rFonts w:ascii="Times New Roman" w:hAnsi="Times New Roman" w:cs="Times New Roman"/>
                <w:sz w:val="24"/>
                <w:szCs w:val="24"/>
              </w:rPr>
              <w:t xml:space="preserve">Листом ДПС від 16.03.2021 </w:t>
            </w:r>
            <w:r w:rsidRPr="00F55F97">
              <w:rPr>
                <w:rFonts w:ascii="Times New Roman" w:hAnsi="Times New Roman" w:cs="Times New Roman"/>
                <w:sz w:val="24"/>
                <w:szCs w:val="24"/>
              </w:rPr>
              <w:br/>
              <w:t xml:space="preserve">№627/4/99-00-21-01-01-04 на адресу Мінфіну направлено законодавчі пропозиції, у тому числі щодо удосконалення процедури погашення податкового боргу (пропозиції надавались на адресу Департаменту методології службовою запискою від 11.02.2021 </w:t>
            </w:r>
            <w:r w:rsidRPr="00F55F97">
              <w:rPr>
                <w:rFonts w:ascii="Times New Roman" w:hAnsi="Times New Roman" w:cs="Times New Roman"/>
              </w:rPr>
              <w:t>№ 436/99-00-13-01-08).</w:t>
            </w:r>
          </w:p>
          <w:p w:rsidR="00DA3C37" w:rsidRPr="00F55F97" w:rsidRDefault="00DA3C37" w:rsidP="004975EA">
            <w:pPr>
              <w:pStyle w:val="a8"/>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w:t>
            </w:r>
            <w:r w:rsidRPr="00F55F97">
              <w:rPr>
                <w:rFonts w:ascii="Times New Roman" w:hAnsi="Times New Roman" w:cs="Times New Roman"/>
                <w:sz w:val="24"/>
                <w:szCs w:val="24"/>
              </w:rPr>
              <w:lastRenderedPageBreak/>
              <w:t xml:space="preserve">презентаційних матеріалів до наданих законодавчих пропозицій листом ДПС від 16.03.2021 </w:t>
            </w:r>
            <w:r w:rsidR="00285FF1" w:rsidRPr="00F55F97">
              <w:rPr>
                <w:rFonts w:ascii="Times New Roman" w:hAnsi="Times New Roman" w:cs="Times New Roman"/>
                <w:sz w:val="24"/>
                <w:szCs w:val="24"/>
              </w:rPr>
              <w:br/>
            </w:r>
            <w:r w:rsidRPr="00F55F97">
              <w:rPr>
                <w:rFonts w:ascii="Times New Roman" w:hAnsi="Times New Roman" w:cs="Times New Roman"/>
                <w:sz w:val="24"/>
                <w:szCs w:val="24"/>
              </w:rPr>
              <w:t>№627/4/99-00-21-01-01-04</w:t>
            </w:r>
            <w:r w:rsidR="00B836C3" w:rsidRPr="00F55F97">
              <w:rPr>
                <w:rFonts w:ascii="Times New Roman" w:hAnsi="Times New Roman" w:cs="Times New Roman"/>
                <w:sz w:val="24"/>
                <w:szCs w:val="24"/>
              </w:rPr>
              <w:t xml:space="preserve"> </w:t>
            </w:r>
            <w:r w:rsidRPr="00F55F97">
              <w:rPr>
                <w:rFonts w:ascii="Times New Roman" w:hAnsi="Times New Roman" w:cs="Times New Roman"/>
                <w:sz w:val="23"/>
                <w:szCs w:val="23"/>
              </w:rPr>
              <w:t>сл</w:t>
            </w:r>
            <w:r w:rsidR="00285FF1" w:rsidRPr="00F55F97">
              <w:rPr>
                <w:rFonts w:ascii="Times New Roman" w:hAnsi="Times New Roman" w:cs="Times New Roman"/>
                <w:sz w:val="23"/>
                <w:szCs w:val="23"/>
              </w:rPr>
              <w:t>ужбова записка</w:t>
            </w:r>
            <w:r w:rsidRPr="00F55F97">
              <w:rPr>
                <w:rFonts w:ascii="Times New Roman" w:hAnsi="Times New Roman" w:cs="Times New Roman"/>
                <w:sz w:val="23"/>
                <w:szCs w:val="23"/>
              </w:rPr>
              <w:t xml:space="preserve"> Департаменту методології від 01.04.2021 №630/99-00-21-01-01-08)</w:t>
            </w:r>
            <w:r w:rsidR="00285FF1" w:rsidRPr="00F55F97">
              <w:rPr>
                <w:rFonts w:ascii="Times New Roman" w:hAnsi="Times New Roman" w:cs="Times New Roman"/>
                <w:sz w:val="23"/>
                <w:szCs w:val="23"/>
              </w:rPr>
              <w:t>.</w:t>
            </w:r>
            <w:r w:rsidR="007437D7" w:rsidRPr="00F55F97">
              <w:rPr>
                <w:rFonts w:ascii="Times New Roman" w:hAnsi="Times New Roman" w:cs="Times New Roman"/>
                <w:sz w:val="24"/>
                <w:szCs w:val="24"/>
              </w:rPr>
              <w:t xml:space="preserve"> С</w:t>
            </w:r>
            <w:r w:rsidRPr="00F55F97">
              <w:rPr>
                <w:rFonts w:ascii="Times New Roman" w:hAnsi="Times New Roman" w:cs="Times New Roman"/>
                <w:sz w:val="24"/>
                <w:szCs w:val="24"/>
              </w:rPr>
              <w:t>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p w:rsidR="00B836C3" w:rsidRPr="00F55F97" w:rsidRDefault="00DA3C37" w:rsidP="004975EA">
            <w:pPr>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 xml:space="preserve">Мінфін листом від 20.04.2021 </w:t>
            </w:r>
            <w:r w:rsidRPr="00F55F97">
              <w:rPr>
                <w:rFonts w:ascii="Times New Roman" w:hAnsi="Times New Roman" w:cs="Times New Roman"/>
                <w:color w:val="000000" w:themeColor="text1"/>
                <w:sz w:val="24"/>
                <w:szCs w:val="24"/>
              </w:rPr>
              <w:br/>
              <w:t>№ 11200-03-5/12909 (</w:t>
            </w:r>
            <w:proofErr w:type="spellStart"/>
            <w:r w:rsidRPr="00F55F97">
              <w:rPr>
                <w:rFonts w:ascii="Times New Roman" w:hAnsi="Times New Roman" w:cs="Times New Roman"/>
                <w:color w:val="000000" w:themeColor="text1"/>
                <w:sz w:val="24"/>
                <w:szCs w:val="24"/>
              </w:rPr>
              <w:t>вх</w:t>
            </w:r>
            <w:proofErr w:type="spellEnd"/>
            <w:r w:rsidRPr="00F55F97">
              <w:rPr>
                <w:rFonts w:ascii="Times New Roman" w:hAnsi="Times New Roman" w:cs="Times New Roman"/>
                <w:color w:val="000000" w:themeColor="text1"/>
                <w:sz w:val="24"/>
                <w:szCs w:val="24"/>
              </w:rPr>
              <w:t xml:space="preserve">. ДПС </w:t>
            </w:r>
            <w:r w:rsidR="00B836C3" w:rsidRPr="00F55F97">
              <w:rPr>
                <w:rFonts w:ascii="Times New Roman" w:hAnsi="Times New Roman" w:cs="Times New Roman"/>
                <w:color w:val="000000" w:themeColor="text1"/>
                <w:sz w:val="24"/>
                <w:szCs w:val="24"/>
              </w:rPr>
              <w:br/>
            </w:r>
            <w:r w:rsidRPr="00F55F97">
              <w:rPr>
                <w:rFonts w:ascii="Times New Roman" w:hAnsi="Times New Roman" w:cs="Times New Roman"/>
                <w:color w:val="000000" w:themeColor="text1"/>
                <w:sz w:val="24"/>
                <w:szCs w:val="24"/>
              </w:rPr>
              <w:t xml:space="preserve">№ 570/4 від 21.04.2021) надіслав </w:t>
            </w:r>
            <w:proofErr w:type="spellStart"/>
            <w:r w:rsidRPr="00F55F97">
              <w:rPr>
                <w:rFonts w:ascii="Times New Roman" w:hAnsi="Times New Roman" w:cs="Times New Roman"/>
                <w:color w:val="000000" w:themeColor="text1"/>
                <w:sz w:val="24"/>
                <w:szCs w:val="24"/>
              </w:rPr>
              <w:t>проєкт</w:t>
            </w:r>
            <w:proofErr w:type="spellEnd"/>
            <w:r w:rsidRPr="00F55F97">
              <w:rPr>
                <w:rFonts w:ascii="Times New Roman" w:hAnsi="Times New Roman" w:cs="Times New Roman"/>
                <w:color w:val="000000" w:themeColor="text1"/>
                <w:sz w:val="24"/>
                <w:szCs w:val="24"/>
              </w:rPr>
              <w:t xml:space="preserve"> Закону України на погодження до заінтересованих ЦОВВ, у тому числі ДПС. Однак, </w:t>
            </w:r>
            <w:proofErr w:type="spellStart"/>
            <w:r w:rsidRPr="00F55F97">
              <w:rPr>
                <w:rFonts w:ascii="Times New Roman" w:hAnsi="Times New Roman" w:cs="Times New Roman"/>
                <w:color w:val="000000" w:themeColor="text1"/>
                <w:sz w:val="24"/>
                <w:szCs w:val="24"/>
              </w:rPr>
              <w:t>законопроєкт</w:t>
            </w:r>
            <w:proofErr w:type="spellEnd"/>
            <w:r w:rsidRPr="00F55F97">
              <w:rPr>
                <w:rFonts w:ascii="Times New Roman" w:hAnsi="Times New Roman" w:cs="Times New Roman"/>
                <w:color w:val="000000" w:themeColor="text1"/>
                <w:sz w:val="24"/>
                <w:szCs w:val="24"/>
              </w:rPr>
              <w:t xml:space="preserve"> не містить положень щодо сегментації боржників та </w:t>
            </w:r>
            <w:proofErr w:type="spellStart"/>
            <w:r w:rsidRPr="00F55F97">
              <w:rPr>
                <w:rFonts w:ascii="Times New Roman" w:hAnsi="Times New Roman" w:cs="Times New Roman"/>
                <w:color w:val="000000" w:themeColor="text1"/>
                <w:sz w:val="24"/>
                <w:szCs w:val="24"/>
              </w:rPr>
              <w:t>пріоритизації</w:t>
            </w:r>
            <w:proofErr w:type="spellEnd"/>
            <w:r w:rsidRPr="00F55F97">
              <w:rPr>
                <w:rFonts w:ascii="Times New Roman" w:hAnsi="Times New Roman" w:cs="Times New Roman"/>
                <w:color w:val="000000" w:themeColor="text1"/>
                <w:sz w:val="24"/>
                <w:szCs w:val="24"/>
              </w:rPr>
              <w:t xml:space="preserve"> стягнення їх боргів. Разом з тим, </w:t>
            </w:r>
            <w:proofErr w:type="spellStart"/>
            <w:r w:rsidRPr="00F55F97">
              <w:rPr>
                <w:rFonts w:ascii="Times New Roman" w:hAnsi="Times New Roman" w:cs="Times New Roman"/>
                <w:color w:val="000000" w:themeColor="text1"/>
                <w:sz w:val="24"/>
                <w:szCs w:val="24"/>
              </w:rPr>
              <w:t>проєкт</w:t>
            </w:r>
            <w:proofErr w:type="spellEnd"/>
            <w:r w:rsidRPr="00F55F97">
              <w:rPr>
                <w:rFonts w:ascii="Times New Roman" w:hAnsi="Times New Roman" w:cs="Times New Roman"/>
                <w:color w:val="000000" w:themeColor="text1"/>
                <w:sz w:val="24"/>
                <w:szCs w:val="24"/>
              </w:rPr>
              <w:t xml:space="preserve"> Закону України містить інші запропоновані</w:t>
            </w:r>
            <w:r w:rsidR="00066CB8" w:rsidRPr="00F55F97">
              <w:rPr>
                <w:rFonts w:ascii="Times New Roman" w:hAnsi="Times New Roman" w:cs="Times New Roman"/>
                <w:color w:val="000000" w:themeColor="text1"/>
                <w:sz w:val="24"/>
                <w:szCs w:val="24"/>
              </w:rPr>
              <w:t xml:space="preserve"> ДПС</w:t>
            </w:r>
            <w:r w:rsidRPr="00F55F97">
              <w:rPr>
                <w:rFonts w:ascii="Times New Roman" w:hAnsi="Times New Roman" w:cs="Times New Roman"/>
                <w:color w:val="000000" w:themeColor="text1"/>
                <w:sz w:val="24"/>
                <w:szCs w:val="24"/>
              </w:rPr>
              <w:t xml:space="preserve"> положення в частині удосконалення процедури погашення податкового боргу, а саме: </w:t>
            </w:r>
          </w:p>
          <w:p w:rsidR="00DA3C37" w:rsidRPr="00F55F97" w:rsidRDefault="00DA3C37" w:rsidP="004975EA">
            <w:pPr>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 xml:space="preserve">-скасування адміністративно-судового механізму при стягненні </w:t>
            </w:r>
            <w:r w:rsidRPr="00F55F97">
              <w:rPr>
                <w:rFonts w:ascii="Times New Roman" w:hAnsi="Times New Roman" w:cs="Times New Roman"/>
                <w:color w:val="000000" w:themeColor="text1"/>
                <w:sz w:val="24"/>
                <w:szCs w:val="24"/>
              </w:rPr>
              <w:lastRenderedPageBreak/>
              <w:t xml:space="preserve">готівки та безготівкових коштів у рахунок погашення податкового боргу; </w:t>
            </w:r>
            <w:r w:rsidRPr="00F55F97">
              <w:rPr>
                <w:rFonts w:ascii="Times New Roman" w:hAnsi="Times New Roman" w:cs="Times New Roman"/>
                <w:color w:val="000000" w:themeColor="text1"/>
                <w:sz w:val="24"/>
                <w:szCs w:val="24"/>
              </w:rPr>
              <w:br/>
              <w:t>-обмеження права виїзду за кордон керівників підприємств, що мають за</w:t>
            </w:r>
            <w:r w:rsidR="00B836C3" w:rsidRPr="00F55F97">
              <w:rPr>
                <w:rFonts w:ascii="Times New Roman" w:hAnsi="Times New Roman" w:cs="Times New Roman"/>
                <w:color w:val="000000" w:themeColor="text1"/>
                <w:sz w:val="24"/>
                <w:szCs w:val="24"/>
              </w:rPr>
              <w:t xml:space="preserve">боргованість перед бюджетом; </w:t>
            </w:r>
            <w:r w:rsidR="00B836C3" w:rsidRPr="00F55F97">
              <w:rPr>
                <w:rFonts w:ascii="Times New Roman" w:hAnsi="Times New Roman" w:cs="Times New Roman"/>
                <w:color w:val="000000" w:themeColor="text1"/>
                <w:sz w:val="24"/>
                <w:szCs w:val="24"/>
              </w:rPr>
              <w:br/>
              <w:t>-</w:t>
            </w:r>
            <w:r w:rsidRPr="00F55F97">
              <w:rPr>
                <w:rFonts w:ascii="Times New Roman" w:hAnsi="Times New Roman" w:cs="Times New Roman"/>
                <w:color w:val="000000" w:themeColor="text1"/>
                <w:sz w:val="24"/>
                <w:szCs w:val="24"/>
              </w:rPr>
              <w:t>забезпечення податковою заставою донарахованих за результатами контрольно-перевірочної роботи сум грошових зобов’язань.</w:t>
            </w:r>
          </w:p>
          <w:p w:rsidR="00D10E40" w:rsidRPr="00F55F97" w:rsidRDefault="00DA3C37" w:rsidP="004975EA">
            <w:pPr>
              <w:pStyle w:val="a8"/>
              <w:contextualSpacing/>
              <w:jc w:val="both"/>
              <w:rPr>
                <w:rFonts w:ascii="Times New Roman" w:eastAsia="Times New Roman" w:hAnsi="Times New Roman" w:cs="Times New Roman"/>
                <w:strike/>
                <w:sz w:val="24"/>
                <w:szCs w:val="24"/>
              </w:rPr>
            </w:pPr>
            <w:r w:rsidRPr="00F55F97">
              <w:rPr>
                <w:rFonts w:ascii="Times New Roman" w:hAnsi="Times New Roman" w:cs="Times New Roman"/>
                <w:color w:val="000000" w:themeColor="text1"/>
                <w:sz w:val="24"/>
                <w:szCs w:val="24"/>
              </w:rPr>
              <w:t xml:space="preserve">За результатами розгляду </w:t>
            </w:r>
            <w:proofErr w:type="spellStart"/>
            <w:r w:rsidRPr="00F55F97">
              <w:rPr>
                <w:rFonts w:ascii="Times New Roman" w:hAnsi="Times New Roman" w:cs="Times New Roman"/>
                <w:color w:val="000000" w:themeColor="text1"/>
                <w:sz w:val="24"/>
                <w:szCs w:val="24"/>
              </w:rPr>
              <w:t>законопроєкту</w:t>
            </w:r>
            <w:proofErr w:type="spellEnd"/>
            <w:r w:rsidRPr="00F55F97">
              <w:rPr>
                <w:rFonts w:ascii="Times New Roman" w:hAnsi="Times New Roman" w:cs="Times New Roman"/>
                <w:color w:val="000000" w:themeColor="text1"/>
                <w:sz w:val="24"/>
                <w:szCs w:val="24"/>
              </w:rPr>
              <w:t xml:space="preserve"> службовою запискою від 22.04.2021 № 1270/99-00</w:t>
            </w:r>
            <w:r w:rsidR="007437D7" w:rsidRPr="00F55F97">
              <w:rPr>
                <w:rFonts w:ascii="Times New Roman" w:hAnsi="Times New Roman" w:cs="Times New Roman"/>
                <w:color w:val="000000" w:themeColor="text1"/>
                <w:sz w:val="24"/>
                <w:szCs w:val="24"/>
              </w:rPr>
              <w:t xml:space="preserve">-13-01-08 </w:t>
            </w:r>
            <w:r w:rsidRPr="00F55F97">
              <w:rPr>
                <w:rFonts w:ascii="Times New Roman" w:hAnsi="Times New Roman" w:cs="Times New Roman"/>
                <w:color w:val="000000" w:themeColor="text1"/>
                <w:sz w:val="24"/>
                <w:szCs w:val="24"/>
              </w:rPr>
              <w:t>Департаменту методології надані пропозиції, які листом ДПС від 26.04.2021 № 1002/4/99-00-21-01-01-04 надані Мінфіну</w:t>
            </w:r>
          </w:p>
        </w:tc>
        <w:tc>
          <w:tcPr>
            <w:tcW w:w="1559"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xml:space="preserve">Виконується </w:t>
            </w:r>
          </w:p>
          <w:p w:rsidR="00DA3C37" w:rsidRPr="00F55F97" w:rsidRDefault="00DA3C37" w:rsidP="004975EA">
            <w:pPr>
              <w:pStyle w:val="a8"/>
              <w:ind w:left="-959" w:firstLine="959"/>
              <w:contextualSpacing/>
              <w:rPr>
                <w:rFonts w:ascii="Times New Roman" w:eastAsia="Times New Roman" w:hAnsi="Times New Roman" w:cs="Times New Roman"/>
                <w:sz w:val="24"/>
                <w:szCs w:val="24"/>
              </w:rPr>
            </w:pP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2.5.1.2.</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заявки на розроблення програмного забезпечення, необхідного для оптимізації процесу погашення податкового боргу</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DA3C37" w:rsidRPr="00F633EA" w:rsidRDefault="00DA3C37" w:rsidP="004975EA">
            <w:pPr>
              <w:contextualSpacing/>
              <w:jc w:val="center"/>
              <w:rPr>
                <w:rFonts w:ascii="Times New Roman" w:hAnsi="Times New Roman" w:cs="Times New Roman"/>
                <w:strike/>
                <w:sz w:val="24"/>
                <w:szCs w:val="24"/>
              </w:rPr>
            </w:pPr>
            <w:r w:rsidRPr="00F633EA">
              <w:rPr>
                <w:rFonts w:ascii="Times New Roman" w:hAnsi="Times New Roman" w:cs="Times New Roman"/>
                <w:sz w:val="24"/>
                <w:szCs w:val="24"/>
              </w:rPr>
              <w:t>У строки, визначені нормативно-правовими актами</w:t>
            </w:r>
          </w:p>
        </w:tc>
        <w:tc>
          <w:tcPr>
            <w:tcW w:w="1702" w:type="dxa"/>
          </w:tcPr>
          <w:p w:rsidR="00DA3C37" w:rsidRDefault="00DA3C37" w:rsidP="004975EA">
            <w:pPr>
              <w:pStyle w:val="a8"/>
              <w:contextualSpacing/>
              <w:rPr>
                <w:rFonts w:ascii="Times New Roman" w:eastAsia="Times New Roman" w:hAnsi="Times New Roman" w:cs="Times New Roman"/>
                <w:sz w:val="24"/>
                <w:szCs w:val="24"/>
              </w:rPr>
            </w:pPr>
            <w:r w:rsidRPr="00F633EA">
              <w:rPr>
                <w:rFonts w:ascii="Times New Roman" w:eastAsia="Times New Roman" w:hAnsi="Times New Roman" w:cs="Times New Roman"/>
                <w:sz w:val="24"/>
                <w:szCs w:val="24"/>
              </w:rPr>
              <w:t>Департамент по роботі з податковим боргом,</w:t>
            </w:r>
          </w:p>
          <w:p w:rsidR="00F633EA" w:rsidRPr="00F633EA" w:rsidRDefault="00F633EA" w:rsidP="004975EA">
            <w:pPr>
              <w:pStyle w:val="a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 електронних сервісів</w:t>
            </w:r>
          </w:p>
          <w:p w:rsidR="00DA3C37" w:rsidRPr="00F633EA" w:rsidRDefault="00DA3C37" w:rsidP="004975EA">
            <w:pPr>
              <w:contextualSpacing/>
              <w:rPr>
                <w:rFonts w:ascii="Times New Roman" w:hAnsi="Times New Roman" w:cs="Times New Roman"/>
                <w:sz w:val="24"/>
                <w:szCs w:val="24"/>
              </w:rPr>
            </w:pPr>
          </w:p>
        </w:tc>
        <w:tc>
          <w:tcPr>
            <w:tcW w:w="3968" w:type="dxa"/>
          </w:tcPr>
          <w:p w:rsidR="00DA3C37" w:rsidRPr="00F55F97" w:rsidRDefault="00DA3C37" w:rsidP="004975EA">
            <w:pPr>
              <w:pStyle w:val="a8"/>
              <w:contextualSpacing/>
              <w:jc w:val="both"/>
              <w:rPr>
                <w:rFonts w:ascii="Times New Roman" w:hAnsi="Times New Roman" w:cs="Times New Roman"/>
                <w:sz w:val="24"/>
                <w:szCs w:val="24"/>
              </w:rPr>
            </w:pPr>
            <w:r w:rsidRPr="00F55F97">
              <w:rPr>
                <w:rFonts w:ascii="Times New Roman" w:hAnsi="Times New Roman" w:cs="Times New Roman"/>
                <w:sz w:val="24"/>
                <w:szCs w:val="24"/>
              </w:rPr>
              <w:t>Оскільки Верховною Радою України не прийнято відповідний законодавчий акт, що передбачав би сегментацію та пріор</w:t>
            </w:r>
            <w:r w:rsidR="00F633EA" w:rsidRPr="00F55F97">
              <w:rPr>
                <w:rFonts w:ascii="Times New Roman" w:hAnsi="Times New Roman" w:cs="Times New Roman"/>
                <w:sz w:val="24"/>
                <w:szCs w:val="24"/>
              </w:rPr>
              <w:t>ети</w:t>
            </w:r>
            <w:r w:rsidRPr="00F55F97">
              <w:rPr>
                <w:rFonts w:ascii="Times New Roman" w:hAnsi="Times New Roman" w:cs="Times New Roman"/>
                <w:sz w:val="24"/>
                <w:szCs w:val="24"/>
              </w:rPr>
              <w:t>зацію, підстав для підготовки заявки та відповідно розробки програмного забезпечення немає</w:t>
            </w:r>
            <w:r w:rsidR="00F633EA" w:rsidRPr="00F55F97">
              <w:rPr>
                <w:rFonts w:ascii="Times New Roman" w:hAnsi="Times New Roman" w:cs="Times New Roman"/>
                <w:sz w:val="24"/>
                <w:szCs w:val="24"/>
              </w:rPr>
              <w:t>.</w:t>
            </w:r>
          </w:p>
          <w:p w:rsidR="00DA3C37" w:rsidRPr="00F55F97" w:rsidRDefault="00C06AEA" w:rsidP="004975EA">
            <w:pPr>
              <w:pStyle w:val="a8"/>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Одночасно, у</w:t>
            </w:r>
            <w:r w:rsidR="00DA3C37" w:rsidRPr="00F55F97">
              <w:rPr>
                <w:rFonts w:ascii="Times New Roman" w:eastAsia="Times New Roman" w:hAnsi="Times New Roman" w:cs="Times New Roman"/>
                <w:sz w:val="24"/>
                <w:szCs w:val="24"/>
              </w:rPr>
              <w:t xml:space="preserve">згоджено Заявку на доопрацювання ІТС «Електронний кабінет» щодо подання платником </w:t>
            </w:r>
            <w:r w:rsidR="00DA3C37" w:rsidRPr="00F55F97">
              <w:rPr>
                <w:rFonts w:ascii="Times New Roman" w:eastAsia="Times New Roman" w:hAnsi="Times New Roman" w:cs="Times New Roman"/>
                <w:sz w:val="24"/>
                <w:szCs w:val="24"/>
              </w:rPr>
              <w:lastRenderedPageBreak/>
              <w:t xml:space="preserve">Згоди на формування, обробку та передачу банку (банківській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(банківській установі) інформації про податковий борг та заборгованість зі сплати єдиного внеску за даними ІТС ДПС (№23/ІТС/99-00-13-02-08 </w:t>
            </w:r>
          </w:p>
          <w:p w:rsidR="009E7A00" w:rsidRPr="00F55F97" w:rsidRDefault="00DA3C37" w:rsidP="004975EA">
            <w:pPr>
              <w:pStyle w:val="a8"/>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від 03.03.2021)</w:t>
            </w:r>
          </w:p>
        </w:tc>
        <w:tc>
          <w:tcPr>
            <w:tcW w:w="1559" w:type="dxa"/>
          </w:tcPr>
          <w:p w:rsidR="00DA3C37" w:rsidRPr="00F55F97" w:rsidRDefault="00C06AEA" w:rsidP="004975EA">
            <w:pPr>
              <w:pStyle w:val="a8"/>
              <w:contextualSpacing/>
              <w:rPr>
                <w:rFonts w:ascii="Times New Roman" w:eastAsia="Times New Roman" w:hAnsi="Times New Roman" w:cs="Times New Roman"/>
                <w:sz w:val="24"/>
                <w:szCs w:val="24"/>
              </w:rPr>
            </w:pPr>
            <w:r w:rsidRPr="00F55F97">
              <w:rPr>
                <w:rFonts w:ascii="Times New Roman" w:hAnsi="Times New Roman" w:cs="Times New Roman"/>
                <w:sz w:val="24"/>
                <w:szCs w:val="24"/>
              </w:rPr>
              <w:lastRenderedPageBreak/>
              <w:t>Термін виконання не настав</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2.5.1.3.</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програмного забезпечення, необхідного для оптимізації процесу погашення податкового боргу</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в заявці</w:t>
            </w:r>
          </w:p>
        </w:tc>
        <w:tc>
          <w:tcPr>
            <w:tcW w:w="1702" w:type="dxa"/>
          </w:tcPr>
          <w:p w:rsidR="00DA3C37" w:rsidRPr="00F633EA" w:rsidRDefault="00DA3C37" w:rsidP="004975EA">
            <w:pPr>
              <w:pStyle w:val="a8"/>
              <w:contextualSpacing/>
              <w:rPr>
                <w:rFonts w:ascii="Times New Roman" w:eastAsia="Times New Roman" w:hAnsi="Times New Roman" w:cs="Times New Roman"/>
                <w:sz w:val="24"/>
                <w:szCs w:val="24"/>
              </w:rPr>
            </w:pPr>
            <w:r w:rsidRPr="00F633EA">
              <w:rPr>
                <w:rFonts w:ascii="Times New Roman" w:eastAsia="Times New Roman" w:hAnsi="Times New Roman" w:cs="Times New Roman"/>
                <w:sz w:val="24"/>
                <w:szCs w:val="24"/>
              </w:rPr>
              <w:t xml:space="preserve">Департамент електронних сервісів </w:t>
            </w:r>
          </w:p>
          <w:p w:rsidR="00DA3C37" w:rsidRPr="00F633EA" w:rsidRDefault="00DA3C37" w:rsidP="004975EA">
            <w:pPr>
              <w:contextualSpacing/>
              <w:rPr>
                <w:rFonts w:ascii="Times New Roman" w:hAnsi="Times New Roman" w:cs="Times New Roman"/>
                <w:sz w:val="24"/>
                <w:szCs w:val="24"/>
              </w:rPr>
            </w:pPr>
          </w:p>
        </w:tc>
        <w:tc>
          <w:tcPr>
            <w:tcW w:w="3968" w:type="dxa"/>
          </w:tcPr>
          <w:p w:rsidR="004E4B64" w:rsidRPr="00F55F97" w:rsidRDefault="004E4B64" w:rsidP="004975EA">
            <w:pPr>
              <w:pStyle w:val="a8"/>
              <w:contextualSpacing/>
              <w:jc w:val="both"/>
              <w:rPr>
                <w:rFonts w:ascii="Times New Roman" w:hAnsi="Times New Roman" w:cs="Times New Roman"/>
                <w:sz w:val="24"/>
                <w:szCs w:val="24"/>
              </w:rPr>
            </w:pPr>
            <w:r w:rsidRPr="00F55F97">
              <w:rPr>
                <w:rFonts w:ascii="Times New Roman" w:hAnsi="Times New Roman" w:cs="Times New Roman"/>
                <w:sz w:val="24"/>
                <w:szCs w:val="24"/>
              </w:rPr>
              <w:t>Оскільки Верховною Радою України не прийнято відповідний законодавчий акт, що передбачав би сегментацію та пріоретизацію, підстав для підготовки заявки та відповідно розробки програмного забезпечення немає.</w:t>
            </w:r>
          </w:p>
          <w:p w:rsidR="009E7A00" w:rsidRPr="00F55F97" w:rsidRDefault="004E4B64" w:rsidP="004975EA">
            <w:pPr>
              <w:ind w:left="22" w:right="53"/>
              <w:contextualSpacing/>
              <w:jc w:val="both"/>
              <w:rPr>
                <w:rFonts w:ascii="Times New Roman" w:eastAsia="Times New Roman" w:hAnsi="Times New Roman" w:cs="Times New Roman"/>
                <w:sz w:val="24"/>
                <w:szCs w:val="24"/>
              </w:rPr>
            </w:pPr>
            <w:r w:rsidRPr="00F55F97">
              <w:rPr>
                <w:rFonts w:ascii="Times New Roman" w:hAnsi="Times New Roman" w:cs="Times New Roman"/>
                <w:sz w:val="24"/>
                <w:szCs w:val="24"/>
              </w:rPr>
              <w:t xml:space="preserve">Одночасно </w:t>
            </w:r>
            <w:r w:rsidR="00DA3C37" w:rsidRPr="00F55F97">
              <w:rPr>
                <w:rFonts w:ascii="Times New Roman" w:hAnsi="Times New Roman" w:cs="Times New Roman"/>
                <w:sz w:val="24"/>
                <w:szCs w:val="24"/>
              </w:rPr>
              <w:t>Узгоджену заявку включено до документації на закупівлю послуг з супроводження, технічної підтримки та адаптації програмного забезпечення ІТС «Електронний кабінет» Реалізація запланована протягом  2021 року</w:t>
            </w:r>
          </w:p>
        </w:tc>
        <w:tc>
          <w:tcPr>
            <w:tcW w:w="1559" w:type="dxa"/>
          </w:tcPr>
          <w:p w:rsidR="00DA3C37" w:rsidRPr="00F55F97" w:rsidRDefault="00DA3C37" w:rsidP="004975EA">
            <w:pPr>
              <w:pStyle w:val="a8"/>
              <w:contextualSpacing/>
              <w:rPr>
                <w:rFonts w:ascii="Times New Roman" w:eastAsia="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14033" w:type="dxa"/>
            <w:gridSpan w:val="7"/>
          </w:tcPr>
          <w:p w:rsidR="00DA3C37" w:rsidRPr="00F55F97" w:rsidRDefault="00DA3C37" w:rsidP="004975EA">
            <w:pPr>
              <w:contextualSpacing/>
              <w:rPr>
                <w:rFonts w:ascii="Times New Roman" w:hAnsi="Times New Roman" w:cs="Times New Roman"/>
                <w:sz w:val="24"/>
                <w:szCs w:val="24"/>
              </w:rPr>
            </w:pPr>
            <w:r w:rsidRPr="00F55F97">
              <w:rPr>
                <w:rFonts w:ascii="Times New Roman" w:hAnsi="Times New Roman" w:cs="Times New Roman"/>
                <w:sz w:val="24"/>
                <w:szCs w:val="24"/>
              </w:rPr>
              <w:t>2.5.2. Реалізація концепції направлення органами ДПС до банків інкасових доручень (розпоряджень)</w:t>
            </w:r>
          </w:p>
        </w:tc>
      </w:tr>
      <w:tr w:rsidR="00DA3C37" w:rsidRPr="004E7B89"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8D6700" w:rsidRDefault="00DA3C37" w:rsidP="004975EA">
            <w:pPr>
              <w:contextualSpacing/>
              <w:jc w:val="both"/>
              <w:rPr>
                <w:rFonts w:ascii="Times New Roman" w:hAnsi="Times New Roman" w:cs="Times New Roman"/>
                <w:sz w:val="24"/>
                <w:szCs w:val="24"/>
              </w:rPr>
            </w:pPr>
            <w:r w:rsidRPr="008D6700">
              <w:rPr>
                <w:rFonts w:ascii="Times New Roman" w:hAnsi="Times New Roman" w:cs="Times New Roman"/>
                <w:sz w:val="24"/>
                <w:szCs w:val="24"/>
              </w:rPr>
              <w:t>2.5.2.1</w:t>
            </w:r>
          </w:p>
        </w:tc>
        <w:tc>
          <w:tcPr>
            <w:tcW w:w="2552" w:type="dxa"/>
          </w:tcPr>
          <w:p w:rsidR="00DA3C37" w:rsidRPr="008D6700" w:rsidRDefault="00DA3C37" w:rsidP="004975EA">
            <w:pPr>
              <w:contextualSpacing/>
              <w:jc w:val="both"/>
              <w:rPr>
                <w:rFonts w:ascii="Times New Roman" w:hAnsi="Times New Roman" w:cs="Times New Roman"/>
                <w:sz w:val="24"/>
                <w:szCs w:val="24"/>
              </w:rPr>
            </w:pPr>
            <w:r w:rsidRPr="008D6700">
              <w:rPr>
                <w:rFonts w:ascii="Times New Roman" w:hAnsi="Times New Roman" w:cs="Times New Roman"/>
                <w:sz w:val="24"/>
                <w:szCs w:val="24"/>
              </w:rPr>
              <w:t>Розроблення заявки на розроблення програмного забезпечення, необхідного для формування та направлення інкасових доручень (розпоряджень)</w:t>
            </w:r>
          </w:p>
        </w:tc>
        <w:tc>
          <w:tcPr>
            <w:tcW w:w="1842" w:type="dxa"/>
          </w:tcPr>
          <w:p w:rsidR="00DA3C37" w:rsidRPr="008D6700" w:rsidRDefault="00DA3C37" w:rsidP="004975EA">
            <w:pPr>
              <w:contextualSpacing/>
              <w:jc w:val="center"/>
              <w:rPr>
                <w:rFonts w:ascii="Times New Roman" w:hAnsi="Times New Roman" w:cs="Times New Roman"/>
                <w:sz w:val="24"/>
                <w:szCs w:val="24"/>
              </w:rPr>
            </w:pPr>
            <w:r w:rsidRPr="008D6700">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DA3C37" w:rsidRPr="004E7B89" w:rsidRDefault="00DA3C37" w:rsidP="004975EA">
            <w:pPr>
              <w:contextualSpacing/>
              <w:jc w:val="center"/>
              <w:rPr>
                <w:rFonts w:ascii="Times New Roman" w:hAnsi="Times New Roman" w:cs="Times New Roman"/>
              </w:rPr>
            </w:pPr>
            <w:r w:rsidRPr="004E7B89">
              <w:rPr>
                <w:rFonts w:ascii="Times New Roman" w:hAnsi="Times New Roman" w:cs="Times New Roman"/>
              </w:rPr>
              <w:t xml:space="preserve">І квартал </w:t>
            </w:r>
          </w:p>
          <w:p w:rsidR="00DA3C37" w:rsidRPr="004E7B89" w:rsidRDefault="00DA3C37" w:rsidP="004975EA">
            <w:pPr>
              <w:contextualSpacing/>
              <w:jc w:val="center"/>
              <w:rPr>
                <w:rFonts w:ascii="Times New Roman" w:hAnsi="Times New Roman" w:cs="Times New Roman"/>
              </w:rPr>
            </w:pPr>
            <w:r w:rsidRPr="004E7B89">
              <w:rPr>
                <w:rFonts w:ascii="Times New Roman" w:hAnsi="Times New Roman" w:cs="Times New Roman"/>
              </w:rPr>
              <w:t>2021 року</w:t>
            </w:r>
          </w:p>
          <w:p w:rsidR="00DA3C37" w:rsidRPr="004E7B89" w:rsidRDefault="00DA3C37" w:rsidP="004975EA">
            <w:pPr>
              <w:contextualSpacing/>
              <w:jc w:val="center"/>
              <w:rPr>
                <w:rFonts w:ascii="Times New Roman" w:hAnsi="Times New Roman" w:cs="Times New Roman"/>
              </w:rPr>
            </w:pPr>
          </w:p>
          <w:p w:rsidR="00DA3C37" w:rsidRPr="004E7B89" w:rsidRDefault="00DA3C37" w:rsidP="004975EA">
            <w:pPr>
              <w:contextualSpacing/>
              <w:jc w:val="both"/>
              <w:rPr>
                <w:rFonts w:ascii="Times New Roman" w:hAnsi="Times New Roman" w:cs="Times New Roman"/>
                <w:sz w:val="24"/>
                <w:szCs w:val="24"/>
              </w:rPr>
            </w:pPr>
            <w:r w:rsidRPr="004E7B89">
              <w:rPr>
                <w:rFonts w:ascii="Times New Roman" w:hAnsi="Times New Roman" w:cs="Times New Roman"/>
                <w:color w:val="000000" w:themeColor="text1"/>
              </w:rPr>
              <w:t xml:space="preserve"> </w:t>
            </w:r>
          </w:p>
        </w:tc>
        <w:tc>
          <w:tcPr>
            <w:tcW w:w="1702" w:type="dxa"/>
          </w:tcPr>
          <w:p w:rsidR="00DA3C37" w:rsidRPr="004E7B89" w:rsidRDefault="00DA3C37" w:rsidP="004975EA">
            <w:pPr>
              <w:pStyle w:val="a8"/>
              <w:contextualSpacing/>
              <w:rPr>
                <w:rFonts w:ascii="Times New Roman" w:eastAsia="Times New Roman" w:hAnsi="Times New Roman" w:cs="Times New Roman"/>
                <w:sz w:val="24"/>
                <w:szCs w:val="24"/>
              </w:rPr>
            </w:pPr>
            <w:r w:rsidRPr="004E7B89">
              <w:rPr>
                <w:rFonts w:ascii="Times New Roman" w:eastAsia="Times New Roman" w:hAnsi="Times New Roman" w:cs="Times New Roman"/>
                <w:sz w:val="24"/>
                <w:szCs w:val="24"/>
              </w:rPr>
              <w:t>Департамент по роботі з податковим боргом,</w:t>
            </w:r>
          </w:p>
          <w:p w:rsidR="00DA3C37" w:rsidRPr="004E7B89" w:rsidRDefault="00DA3C37" w:rsidP="004975EA">
            <w:pPr>
              <w:contextualSpacing/>
              <w:rPr>
                <w:rFonts w:ascii="Times New Roman" w:hAnsi="Times New Roman" w:cs="Times New Roman"/>
                <w:sz w:val="24"/>
                <w:szCs w:val="24"/>
              </w:rPr>
            </w:pPr>
            <w:r w:rsidRPr="004E7B89">
              <w:rPr>
                <w:rFonts w:ascii="Times New Roman" w:eastAsia="Times New Roman" w:hAnsi="Times New Roman" w:cs="Times New Roman"/>
                <w:sz w:val="24"/>
                <w:szCs w:val="24"/>
              </w:rPr>
              <w:t>Департамент електронних сервісів</w:t>
            </w:r>
          </w:p>
        </w:tc>
        <w:tc>
          <w:tcPr>
            <w:tcW w:w="3968" w:type="dxa"/>
          </w:tcPr>
          <w:p w:rsidR="00DA3C37" w:rsidRPr="00F55F97" w:rsidRDefault="00D96594"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Підготовлено </w:t>
            </w:r>
            <w:r w:rsidR="00DA3C37" w:rsidRPr="00F55F97">
              <w:rPr>
                <w:rFonts w:ascii="Times New Roman" w:hAnsi="Times New Roman" w:cs="Times New Roman"/>
                <w:sz w:val="24"/>
                <w:szCs w:val="24"/>
              </w:rPr>
              <w:t>заявку на модернізацію ІТС «Податковий блок» щодо формування інкасових доручень (розпоряджень) та забезпечення передачі/отримання інкасових доручень (розпоряджень) до/від банків в електронній формі, надану листом від</w:t>
            </w:r>
            <w:r w:rsidR="009E7A00">
              <w:rPr>
                <w:rFonts w:ascii="Times New Roman" w:hAnsi="Times New Roman" w:cs="Times New Roman"/>
                <w:sz w:val="24"/>
                <w:szCs w:val="24"/>
              </w:rPr>
              <w:t xml:space="preserve"> 27.01.2021 №284/99-00-13-02-08 </w:t>
            </w:r>
            <w:r w:rsidR="00DA3C37" w:rsidRPr="00F55F97">
              <w:rPr>
                <w:rFonts w:ascii="Times New Roman" w:hAnsi="Times New Roman" w:cs="Times New Roman"/>
                <w:sz w:val="24"/>
                <w:szCs w:val="24"/>
              </w:rPr>
              <w:t>(з уточненнями від 22.03.2021), та листом від 30.03.2021 №2761/99-00-12-05-01-08 надано зауваження та пропозиції щодо її доопрацювання.</w:t>
            </w:r>
          </w:p>
          <w:p w:rsidR="00E651D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hAnsi="Times New Roman" w:cs="Times New Roman"/>
                <w:sz w:val="24"/>
                <w:szCs w:val="24"/>
              </w:rPr>
              <w:t>22.04.2021 проведено робочу зустріч</w:t>
            </w:r>
            <w:r w:rsidR="00EC4585" w:rsidRPr="00F55F97">
              <w:rPr>
                <w:rFonts w:ascii="Times New Roman" w:hAnsi="Times New Roman" w:cs="Times New Roman"/>
                <w:sz w:val="24"/>
                <w:szCs w:val="24"/>
              </w:rPr>
              <w:t xml:space="preserve"> </w:t>
            </w:r>
            <w:r w:rsidRPr="00F55F97">
              <w:rPr>
                <w:rFonts w:ascii="Times New Roman" w:hAnsi="Times New Roman" w:cs="Times New Roman"/>
                <w:sz w:val="24"/>
                <w:szCs w:val="24"/>
              </w:rPr>
              <w:t>представників Департаменту електронних сервісів та Департаменту по роботі з податковим боргом по питанням щодо відображення в Заявці процесу формування інкасових доручень в ДПС, узгодження з Казначейством та направлення їх на виконання до банківських установ</w:t>
            </w:r>
          </w:p>
        </w:tc>
        <w:tc>
          <w:tcPr>
            <w:tcW w:w="1559" w:type="dxa"/>
          </w:tcPr>
          <w:p w:rsidR="00DA3C37" w:rsidRPr="00F55F97" w:rsidRDefault="00DA3C37" w:rsidP="004975EA">
            <w:pPr>
              <w:pStyle w:val="a8"/>
              <w:ind w:left="-959" w:firstLine="959"/>
              <w:contextualSpacing/>
              <w:rPr>
                <w:rFonts w:ascii="Times New Roman" w:eastAsia="Times New Roman" w:hAnsi="Times New Roman" w:cs="Times New Roman"/>
                <w:sz w:val="24"/>
                <w:szCs w:val="24"/>
              </w:rPr>
            </w:pPr>
            <w:r w:rsidRPr="00F55F97">
              <w:rPr>
                <w:rFonts w:ascii="Times New Roman" w:hAnsi="Times New Roman" w:cs="Times New Roman"/>
                <w:sz w:val="24"/>
                <w:szCs w:val="24"/>
              </w:rPr>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2.5.2.2.</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програмного забезпечення, необхідного для </w:t>
            </w:r>
            <w:r w:rsidRPr="00FC35DD">
              <w:rPr>
                <w:rFonts w:ascii="Times New Roman" w:hAnsi="Times New Roman" w:cs="Times New Roman"/>
                <w:sz w:val="24"/>
                <w:szCs w:val="24"/>
              </w:rPr>
              <w:lastRenderedPageBreak/>
              <w:t>забезпечення функціонування інформаційної взаємодії органів ДПС, Державної казначейської служби та банків</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технічне завдання; впроваджено </w:t>
            </w:r>
            <w:r w:rsidRPr="00FC35DD">
              <w:rPr>
                <w:rFonts w:ascii="Times New Roman" w:hAnsi="Times New Roman" w:cs="Times New Roman"/>
                <w:sz w:val="24"/>
                <w:szCs w:val="24"/>
              </w:rPr>
              <w:lastRenderedPageBreak/>
              <w:t>програмне забезпечення</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У строки, визначені в заявці</w:t>
            </w:r>
          </w:p>
        </w:tc>
        <w:tc>
          <w:tcPr>
            <w:tcW w:w="1702" w:type="dxa"/>
          </w:tcPr>
          <w:p w:rsidR="00DA3C37" w:rsidRPr="00FC35DD" w:rsidRDefault="00DA3C37" w:rsidP="004975EA">
            <w:pPr>
              <w:pStyle w:val="a8"/>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Департамент електронних сервісів </w:t>
            </w:r>
          </w:p>
          <w:p w:rsidR="00DA3C37" w:rsidRPr="00FC35DD" w:rsidRDefault="00DA3C37" w:rsidP="004975EA">
            <w:pPr>
              <w:contextualSpacing/>
              <w:rPr>
                <w:rFonts w:ascii="Times New Roman" w:hAnsi="Times New Roman" w:cs="Times New Roman"/>
                <w:sz w:val="24"/>
                <w:szCs w:val="24"/>
              </w:rPr>
            </w:pPr>
          </w:p>
        </w:tc>
        <w:tc>
          <w:tcPr>
            <w:tcW w:w="3968" w:type="dxa"/>
          </w:tcPr>
          <w:p w:rsidR="00DA3C37" w:rsidRPr="00F55F97" w:rsidRDefault="00DA3C37" w:rsidP="004975EA">
            <w:pPr>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З метою реалізації вимог Порядку інформаційної взаємодії органів Державної податкової служби України та банків у процесі </w:t>
            </w:r>
            <w:r w:rsidRPr="00F55F97">
              <w:rPr>
                <w:rFonts w:ascii="Times New Roman" w:eastAsia="Calibri" w:hAnsi="Times New Roman" w:cs="Times New Roman"/>
                <w:sz w:val="24"/>
                <w:szCs w:val="24"/>
              </w:rPr>
              <w:lastRenderedPageBreak/>
              <w:t>передачі інкасових доручень (розпоряджень), затвердженого наказом МФУ від 18.05.2020 № 217, зареєстрованого в Мінюсті 13.07.2020 за № 654/34937 забезпечено узгодження структури, формату та строків передачі інкасових доручень (розпоряджень) в електронній формі для перевірки відповідності заповнення реквізитів шляхом затвердження між ДПС та Казначейством 18.02.2021 відповідного протоколу.</w:t>
            </w:r>
          </w:p>
          <w:p w:rsidR="00E651D7" w:rsidRPr="00F55F97" w:rsidRDefault="00DA3C37" w:rsidP="004975EA">
            <w:pPr>
              <w:pStyle w:val="a8"/>
              <w:ind w:firstLine="32"/>
              <w:contextualSpacing/>
              <w:jc w:val="both"/>
              <w:rPr>
                <w:rFonts w:ascii="Times New Roman" w:eastAsia="Times New Roman" w:hAnsi="Times New Roman" w:cs="Times New Roman"/>
                <w:sz w:val="24"/>
                <w:szCs w:val="24"/>
              </w:rPr>
            </w:pPr>
            <w:r w:rsidRPr="00F55F97">
              <w:rPr>
                <w:rFonts w:ascii="Times New Roman" w:eastAsia="Calibri" w:hAnsi="Times New Roman" w:cs="Times New Roman"/>
                <w:sz w:val="24"/>
                <w:szCs w:val="24"/>
              </w:rPr>
              <w:t>Здійснюються роботи щодо визначення технології обміну необхідними даними між  ІТС ДПС,  між ДПС та ДКСУ,  між ДПС та  банківськими установами для  реалізації процесів, що визначаються в заявках на модернізацію ІТС ДПС щодо формування інкасових доручень (розпоряджень) та забезпечення передачі/отримання інкасових доручень (розпоряджень) до/від банків в електронній формі</w:t>
            </w:r>
          </w:p>
        </w:tc>
        <w:tc>
          <w:tcPr>
            <w:tcW w:w="1559" w:type="dxa"/>
          </w:tcPr>
          <w:p w:rsidR="00DA3C37" w:rsidRPr="00F55F97" w:rsidRDefault="00DA3C37" w:rsidP="004975EA">
            <w:pPr>
              <w:pStyle w:val="a8"/>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lastRenderedPageBreak/>
              <w:t>Термін виконання не настав</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14033" w:type="dxa"/>
            <w:gridSpan w:val="7"/>
          </w:tcPr>
          <w:p w:rsidR="00DA3C37" w:rsidRPr="00F55F97" w:rsidRDefault="00DA3C37" w:rsidP="004975EA">
            <w:pPr>
              <w:contextualSpacing/>
              <w:rPr>
                <w:rFonts w:ascii="Times New Roman" w:hAnsi="Times New Roman" w:cs="Times New Roman"/>
                <w:sz w:val="24"/>
                <w:szCs w:val="24"/>
              </w:rPr>
            </w:pPr>
            <w:r w:rsidRPr="00F55F97">
              <w:rPr>
                <w:rFonts w:ascii="Times New Roman" w:hAnsi="Times New Roman" w:cs="Times New Roman"/>
                <w:sz w:val="24"/>
                <w:szCs w:val="24"/>
              </w:rPr>
              <w:t>2.5.3. Організація контактного центру для роботи з активними боржниками</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8520CC" w:rsidRDefault="00DA3C37" w:rsidP="004975EA">
            <w:pPr>
              <w:contextualSpacing/>
              <w:jc w:val="both"/>
              <w:rPr>
                <w:rFonts w:ascii="Times New Roman" w:hAnsi="Times New Roman" w:cs="Times New Roman"/>
                <w:sz w:val="24"/>
                <w:szCs w:val="24"/>
              </w:rPr>
            </w:pPr>
            <w:r w:rsidRPr="008520CC">
              <w:rPr>
                <w:rFonts w:ascii="Times New Roman" w:hAnsi="Times New Roman" w:cs="Times New Roman"/>
                <w:sz w:val="24"/>
                <w:szCs w:val="24"/>
              </w:rPr>
              <w:t>2.5.3.1.</w:t>
            </w:r>
          </w:p>
        </w:tc>
        <w:tc>
          <w:tcPr>
            <w:tcW w:w="2552" w:type="dxa"/>
          </w:tcPr>
          <w:p w:rsidR="00DA3C37" w:rsidRPr="008520CC" w:rsidRDefault="00DA3C37" w:rsidP="004975EA">
            <w:pPr>
              <w:contextualSpacing/>
              <w:jc w:val="both"/>
              <w:rPr>
                <w:rFonts w:ascii="Times New Roman" w:hAnsi="Times New Roman" w:cs="Times New Roman"/>
                <w:sz w:val="24"/>
                <w:szCs w:val="24"/>
              </w:rPr>
            </w:pPr>
            <w:r w:rsidRPr="008520CC">
              <w:rPr>
                <w:rFonts w:ascii="Times New Roman" w:hAnsi="Times New Roman" w:cs="Times New Roman"/>
                <w:sz w:val="24"/>
                <w:szCs w:val="24"/>
              </w:rPr>
              <w:t xml:space="preserve">Розроблення та </w:t>
            </w:r>
            <w:r w:rsidRPr="008520CC">
              <w:rPr>
                <w:rFonts w:ascii="Times New Roman" w:hAnsi="Times New Roman" w:cs="Times New Roman"/>
                <w:sz w:val="24"/>
                <w:szCs w:val="24"/>
              </w:rPr>
              <w:lastRenderedPageBreak/>
              <w:t>супроводження пропозицій щодо внесення змін до Податкового кодексу України в частині забезпечення функціонування контактного центру</w:t>
            </w:r>
          </w:p>
        </w:tc>
        <w:tc>
          <w:tcPr>
            <w:tcW w:w="1842" w:type="dxa"/>
          </w:tcPr>
          <w:p w:rsidR="00DA3C37" w:rsidRPr="008520CC" w:rsidRDefault="00DA3C37" w:rsidP="004975EA">
            <w:pPr>
              <w:contextualSpacing/>
              <w:jc w:val="center"/>
              <w:rPr>
                <w:rFonts w:ascii="Times New Roman" w:hAnsi="Times New Roman" w:cs="Times New Roman"/>
                <w:sz w:val="24"/>
                <w:szCs w:val="24"/>
                <w:lang w:val="ru-RU"/>
              </w:rPr>
            </w:pPr>
            <w:r w:rsidRPr="008520CC">
              <w:rPr>
                <w:rFonts w:ascii="Times New Roman" w:eastAsia="Times New Roman" w:hAnsi="Times New Roman" w:cs="Times New Roman"/>
                <w:sz w:val="24"/>
                <w:szCs w:val="24"/>
              </w:rPr>
              <w:lastRenderedPageBreak/>
              <w:t xml:space="preserve">Забезпечено </w:t>
            </w:r>
            <w:r w:rsidRPr="008520CC">
              <w:rPr>
                <w:rFonts w:ascii="Times New Roman" w:eastAsia="Times New Roman" w:hAnsi="Times New Roman" w:cs="Times New Roman"/>
                <w:sz w:val="24"/>
                <w:szCs w:val="24"/>
              </w:rPr>
              <w:lastRenderedPageBreak/>
              <w:t xml:space="preserve">супроводження (за необхідності) наданого Міністерству фінансів України </w:t>
            </w:r>
            <w:proofErr w:type="spellStart"/>
            <w:r w:rsidRPr="008520CC">
              <w:rPr>
                <w:rFonts w:ascii="Times New Roman" w:eastAsia="Times New Roman" w:hAnsi="Times New Roman" w:cs="Times New Roman"/>
                <w:sz w:val="24"/>
                <w:szCs w:val="24"/>
              </w:rPr>
              <w:t>законопроєкту</w:t>
            </w:r>
            <w:proofErr w:type="spellEnd"/>
            <w:r w:rsidRPr="008520CC">
              <w:rPr>
                <w:rFonts w:ascii="Times New Roman" w:eastAsia="Times New Roman" w:hAnsi="Times New Roman" w:cs="Times New Roman"/>
                <w:sz w:val="24"/>
                <w:szCs w:val="24"/>
              </w:rPr>
              <w:t xml:space="preserve">  під час погодження із заінтересованими центральними органами виконавчої влади, Урядовими комітетами та Комітетами Верховної Ради України</w:t>
            </w:r>
          </w:p>
        </w:tc>
        <w:tc>
          <w:tcPr>
            <w:tcW w:w="1418" w:type="dxa"/>
          </w:tcPr>
          <w:p w:rsidR="00DA3C37" w:rsidRPr="008520CC" w:rsidRDefault="00DA3C37" w:rsidP="004975EA">
            <w:pPr>
              <w:contextualSpacing/>
              <w:jc w:val="center"/>
              <w:rPr>
                <w:rFonts w:ascii="Times New Roman" w:hAnsi="Times New Roman" w:cs="Times New Roman"/>
                <w:sz w:val="24"/>
                <w:szCs w:val="24"/>
              </w:rPr>
            </w:pPr>
            <w:r w:rsidRPr="008520CC">
              <w:rPr>
                <w:rFonts w:ascii="Times New Roman" w:hAnsi="Times New Roman" w:cs="Times New Roman"/>
                <w:sz w:val="24"/>
                <w:szCs w:val="24"/>
              </w:rPr>
              <w:lastRenderedPageBreak/>
              <w:t>2021 рік</w:t>
            </w:r>
          </w:p>
        </w:tc>
        <w:tc>
          <w:tcPr>
            <w:tcW w:w="1702" w:type="dxa"/>
          </w:tcPr>
          <w:p w:rsidR="00DA3C37" w:rsidRPr="008520CC" w:rsidRDefault="00DA3C37" w:rsidP="004975EA">
            <w:pPr>
              <w:pStyle w:val="a8"/>
              <w:contextualSpacing/>
              <w:rPr>
                <w:rFonts w:ascii="Times New Roman" w:eastAsia="Times New Roman" w:hAnsi="Times New Roman" w:cs="Times New Roman"/>
                <w:sz w:val="24"/>
                <w:szCs w:val="24"/>
              </w:rPr>
            </w:pPr>
            <w:r w:rsidRPr="008520CC">
              <w:rPr>
                <w:rFonts w:ascii="Times New Roman" w:eastAsia="Times New Roman" w:hAnsi="Times New Roman" w:cs="Times New Roman"/>
                <w:sz w:val="24"/>
                <w:szCs w:val="24"/>
              </w:rPr>
              <w:t xml:space="preserve">Департамент </w:t>
            </w:r>
            <w:r w:rsidRPr="008520CC">
              <w:rPr>
                <w:rFonts w:ascii="Times New Roman" w:eastAsia="Times New Roman" w:hAnsi="Times New Roman" w:cs="Times New Roman"/>
                <w:sz w:val="24"/>
                <w:szCs w:val="24"/>
              </w:rPr>
              <w:lastRenderedPageBreak/>
              <w:t>по роботі з податковим боргом,</w:t>
            </w:r>
          </w:p>
          <w:p w:rsidR="00DA3C37" w:rsidRPr="008520CC" w:rsidRDefault="00DA3C37" w:rsidP="004975EA">
            <w:pPr>
              <w:contextualSpacing/>
              <w:rPr>
                <w:rFonts w:ascii="Times New Roman" w:hAnsi="Times New Roman" w:cs="Times New Roman"/>
                <w:sz w:val="24"/>
                <w:szCs w:val="24"/>
              </w:rPr>
            </w:pPr>
            <w:r w:rsidRPr="008520CC">
              <w:rPr>
                <w:rFonts w:ascii="Times New Roman" w:eastAsia="Times New Roman" w:hAnsi="Times New Roman" w:cs="Times New Roman"/>
                <w:sz w:val="24"/>
                <w:szCs w:val="24"/>
              </w:rPr>
              <w:t>Департамент методології</w:t>
            </w:r>
          </w:p>
        </w:tc>
        <w:tc>
          <w:tcPr>
            <w:tcW w:w="3968"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xml:space="preserve">Листом ДПС від 16.03.2021 № </w:t>
            </w:r>
            <w:r w:rsidRPr="00F55F97">
              <w:rPr>
                <w:rFonts w:ascii="Times New Roman" w:hAnsi="Times New Roman" w:cs="Times New Roman"/>
                <w:sz w:val="24"/>
                <w:szCs w:val="24"/>
              </w:rPr>
              <w:lastRenderedPageBreak/>
              <w:t>627/4/99-00-21-01-01-04 на адресу Мінфіну направлено законодавчі пропозиції, у тому числі щодо удосконалення процедури погашення податкового боргу (пропозиції надавались на адресу Департаменту методології службовою запискою від</w:t>
            </w:r>
            <w:r w:rsidR="00D67417" w:rsidRPr="00F55F97">
              <w:rPr>
                <w:rFonts w:ascii="Times New Roman" w:hAnsi="Times New Roman" w:cs="Times New Roman"/>
                <w:sz w:val="24"/>
                <w:szCs w:val="24"/>
              </w:rPr>
              <w:t xml:space="preserve"> </w:t>
            </w:r>
            <w:r w:rsidRPr="00F55F97">
              <w:rPr>
                <w:rFonts w:ascii="Times New Roman" w:hAnsi="Times New Roman" w:cs="Times New Roman"/>
                <w:sz w:val="24"/>
                <w:szCs w:val="24"/>
              </w:rPr>
              <w:t>11.02.2021 № 436/99-00-13-01-08).</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На виконання усного доручення Мінфіну щодо термінового надання інформації для підготовки презентаційних матеріалів до наданих листом ДПС від 16.03.2021 № 627/4/99-00-21-01-01-04 законодавчих пропозицій (сл</w:t>
            </w:r>
            <w:r w:rsidR="00C448AB" w:rsidRPr="00F55F97">
              <w:rPr>
                <w:rFonts w:ascii="Times New Roman" w:hAnsi="Times New Roman" w:cs="Times New Roman"/>
                <w:sz w:val="24"/>
                <w:szCs w:val="24"/>
              </w:rPr>
              <w:t xml:space="preserve">ужбова </w:t>
            </w:r>
            <w:r w:rsidRPr="00F55F97">
              <w:rPr>
                <w:rFonts w:ascii="Times New Roman" w:hAnsi="Times New Roman" w:cs="Times New Roman"/>
                <w:sz w:val="24"/>
                <w:szCs w:val="24"/>
              </w:rPr>
              <w:t xml:space="preserve"> зап</w:t>
            </w:r>
            <w:r w:rsidR="00C448AB" w:rsidRPr="00F55F97">
              <w:rPr>
                <w:rFonts w:ascii="Times New Roman" w:hAnsi="Times New Roman" w:cs="Times New Roman"/>
                <w:sz w:val="24"/>
                <w:szCs w:val="24"/>
              </w:rPr>
              <w:t>иска</w:t>
            </w:r>
            <w:r w:rsidRPr="00F55F97">
              <w:rPr>
                <w:rFonts w:ascii="Times New Roman" w:hAnsi="Times New Roman" w:cs="Times New Roman"/>
                <w:sz w:val="24"/>
                <w:szCs w:val="24"/>
              </w:rPr>
              <w:t xml:space="preserve"> Департаменту методології від 01.04.2021 № 630/99-00-21-01-01-08) службовою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 </w:t>
            </w:r>
            <w:r w:rsidRPr="00F55F97">
              <w:rPr>
                <w:rFonts w:ascii="Times New Roman" w:hAnsi="Times New Roman" w:cs="Times New Roman"/>
                <w:sz w:val="24"/>
                <w:szCs w:val="24"/>
              </w:rPr>
              <w:br/>
              <w:t xml:space="preserve">Мінфін листом від 20.04.2021 </w:t>
            </w:r>
            <w:r w:rsidRPr="00F55F97">
              <w:rPr>
                <w:rFonts w:ascii="Times New Roman" w:hAnsi="Times New Roman" w:cs="Times New Roman"/>
                <w:sz w:val="24"/>
                <w:szCs w:val="24"/>
              </w:rPr>
              <w:br/>
              <w:t>№ 11200-03-5/12909 (</w:t>
            </w:r>
            <w:proofErr w:type="spellStart"/>
            <w:r w:rsidRPr="00F55F97">
              <w:rPr>
                <w:rFonts w:ascii="Times New Roman" w:hAnsi="Times New Roman" w:cs="Times New Roman"/>
                <w:sz w:val="24"/>
                <w:szCs w:val="24"/>
              </w:rPr>
              <w:t>вх</w:t>
            </w:r>
            <w:proofErr w:type="spellEnd"/>
            <w:r w:rsidRPr="00F55F97">
              <w:rPr>
                <w:rFonts w:ascii="Times New Roman" w:hAnsi="Times New Roman" w:cs="Times New Roman"/>
                <w:sz w:val="24"/>
                <w:szCs w:val="24"/>
              </w:rPr>
              <w:t xml:space="preserve">. ДПС № 570/4 від 21.04.2021) надіслав </w:t>
            </w:r>
            <w:proofErr w:type="spellStart"/>
            <w:r w:rsidRPr="00F55F97">
              <w:rPr>
                <w:rFonts w:ascii="Times New Roman" w:hAnsi="Times New Roman" w:cs="Times New Roman"/>
                <w:sz w:val="24"/>
                <w:szCs w:val="24"/>
              </w:rPr>
              <w:t>проєкт</w:t>
            </w:r>
            <w:proofErr w:type="spellEnd"/>
            <w:r w:rsidRPr="00F55F97">
              <w:rPr>
                <w:rFonts w:ascii="Times New Roman" w:hAnsi="Times New Roman" w:cs="Times New Roman"/>
                <w:sz w:val="24"/>
                <w:szCs w:val="24"/>
              </w:rPr>
              <w:t xml:space="preserve"> Закону України на </w:t>
            </w:r>
            <w:r w:rsidRPr="00F55F97">
              <w:rPr>
                <w:rFonts w:ascii="Times New Roman" w:hAnsi="Times New Roman" w:cs="Times New Roman"/>
                <w:sz w:val="24"/>
                <w:szCs w:val="24"/>
              </w:rPr>
              <w:lastRenderedPageBreak/>
              <w:t xml:space="preserve">погодження до заінтересованих ЦОВВ, у тому числі ДПС. Однак, </w:t>
            </w:r>
            <w:proofErr w:type="spellStart"/>
            <w:r w:rsidRPr="00F55F97">
              <w:rPr>
                <w:rFonts w:ascii="Times New Roman" w:hAnsi="Times New Roman" w:cs="Times New Roman"/>
                <w:sz w:val="24"/>
                <w:szCs w:val="24"/>
              </w:rPr>
              <w:t>законопроєкт</w:t>
            </w:r>
            <w:proofErr w:type="spellEnd"/>
            <w:r w:rsidRPr="00F55F97">
              <w:rPr>
                <w:rFonts w:ascii="Times New Roman" w:hAnsi="Times New Roman" w:cs="Times New Roman"/>
                <w:sz w:val="24"/>
                <w:szCs w:val="24"/>
              </w:rPr>
              <w:t xml:space="preserve"> не містить положень щодо запровадження контактного центру роботи з боржниками. Разом з тим, </w:t>
            </w:r>
            <w:proofErr w:type="spellStart"/>
            <w:r w:rsidRPr="00F55F97">
              <w:rPr>
                <w:rFonts w:ascii="Times New Roman" w:hAnsi="Times New Roman" w:cs="Times New Roman"/>
                <w:sz w:val="24"/>
                <w:szCs w:val="24"/>
              </w:rPr>
              <w:t>проєкт</w:t>
            </w:r>
            <w:proofErr w:type="spellEnd"/>
            <w:r w:rsidRPr="00F55F97">
              <w:rPr>
                <w:rFonts w:ascii="Times New Roman" w:hAnsi="Times New Roman" w:cs="Times New Roman"/>
                <w:sz w:val="24"/>
                <w:szCs w:val="24"/>
              </w:rPr>
              <w:t xml:space="preserve"> Закону України містить інші запропоновані Департаментом положення в частині удосконалення процедури погашення податкового боргу, а саме: </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F55F97">
              <w:rPr>
                <w:rFonts w:ascii="Times New Roman" w:hAnsi="Times New Roman" w:cs="Times New Roman"/>
                <w:sz w:val="24"/>
                <w:szCs w:val="24"/>
              </w:rPr>
              <w:br/>
              <w:t>-  обмеження права виїзду за кордон керівників підприємств, що мають за</w:t>
            </w:r>
            <w:r w:rsidR="008D6700" w:rsidRPr="00F55F97">
              <w:rPr>
                <w:rFonts w:ascii="Times New Roman" w:hAnsi="Times New Roman" w:cs="Times New Roman"/>
                <w:sz w:val="24"/>
                <w:szCs w:val="24"/>
              </w:rPr>
              <w:t xml:space="preserve">боргованість перед бюджетом; </w:t>
            </w:r>
            <w:r w:rsidR="008D6700" w:rsidRPr="00F55F97">
              <w:rPr>
                <w:rFonts w:ascii="Times New Roman" w:hAnsi="Times New Roman" w:cs="Times New Roman"/>
                <w:sz w:val="24"/>
                <w:szCs w:val="24"/>
              </w:rPr>
              <w:br/>
              <w:t>-</w:t>
            </w:r>
            <w:r w:rsidRPr="00F55F97">
              <w:rPr>
                <w:rFonts w:ascii="Times New Roman" w:hAnsi="Times New Roman" w:cs="Times New Roman"/>
                <w:sz w:val="24"/>
                <w:szCs w:val="24"/>
              </w:rPr>
              <w:t>забезпечення податковою заставою донарахованих за результатами контрольно-перевірочної роботи сум грошових зобов’язань.</w:t>
            </w:r>
          </w:p>
          <w:p w:rsidR="00DA3C37" w:rsidRPr="00F55F97" w:rsidRDefault="00DA3C37" w:rsidP="004975EA">
            <w:pPr>
              <w:spacing w:after="200"/>
              <w:contextualSpacing/>
              <w:jc w:val="both"/>
              <w:rPr>
                <w:rFonts w:ascii="Times New Roman" w:eastAsia="Times New Roman" w:hAnsi="Times New Roman" w:cs="Times New Roman"/>
                <w:strike/>
                <w:sz w:val="24"/>
                <w:szCs w:val="24"/>
              </w:rPr>
            </w:pPr>
            <w:r w:rsidRPr="00F55F97">
              <w:rPr>
                <w:rFonts w:ascii="Times New Roman" w:hAnsi="Times New Roman" w:cs="Times New Roman"/>
                <w:sz w:val="24"/>
                <w:szCs w:val="24"/>
              </w:rPr>
              <w:t xml:space="preserve">За результатами розгляду </w:t>
            </w:r>
            <w:proofErr w:type="spellStart"/>
            <w:r w:rsidRPr="00F55F97">
              <w:rPr>
                <w:rFonts w:ascii="Times New Roman" w:hAnsi="Times New Roman" w:cs="Times New Roman"/>
                <w:sz w:val="24"/>
                <w:szCs w:val="24"/>
              </w:rPr>
              <w:t>законопроєкту</w:t>
            </w:r>
            <w:proofErr w:type="spellEnd"/>
            <w:r w:rsidRPr="00F55F97">
              <w:rPr>
                <w:rFonts w:ascii="Times New Roman" w:hAnsi="Times New Roman" w:cs="Times New Roman"/>
                <w:sz w:val="24"/>
                <w:szCs w:val="24"/>
              </w:rPr>
              <w:t xml:space="preserve"> службовою запискою Департаменту від 22.04.2021 № 1270/99-00-13-01-08 на адресу Департаменту методології </w:t>
            </w:r>
            <w:r w:rsidRPr="00F55F97">
              <w:rPr>
                <w:rFonts w:ascii="Times New Roman" w:hAnsi="Times New Roman" w:cs="Times New Roman"/>
                <w:sz w:val="24"/>
                <w:szCs w:val="24"/>
              </w:rPr>
              <w:lastRenderedPageBreak/>
              <w:t>надані пропозиції, які листом ДПС від 26.04.2021 № 1002/4/99-00-21-01-01-04 надані Мінфіну</w:t>
            </w:r>
          </w:p>
        </w:tc>
        <w:tc>
          <w:tcPr>
            <w:tcW w:w="1559" w:type="dxa"/>
          </w:tcPr>
          <w:p w:rsidR="00DA3C37" w:rsidRPr="00F55F97" w:rsidRDefault="00DA3C37" w:rsidP="004975EA">
            <w:pPr>
              <w:pStyle w:val="a8"/>
              <w:ind w:left="-959" w:firstLine="959"/>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lastRenderedPageBreak/>
              <w:t>Виконується</w:t>
            </w:r>
          </w:p>
        </w:tc>
      </w:tr>
      <w:tr w:rsidR="00DA3C37" w:rsidRPr="00FC35DD" w:rsidTr="00EC7DFC">
        <w:trPr>
          <w:trHeight w:val="1284"/>
        </w:trPr>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8520CC" w:rsidRDefault="00DA3C37" w:rsidP="004975EA">
            <w:pPr>
              <w:contextualSpacing/>
              <w:jc w:val="both"/>
              <w:rPr>
                <w:rFonts w:ascii="Times New Roman" w:hAnsi="Times New Roman" w:cs="Times New Roman"/>
                <w:sz w:val="24"/>
                <w:szCs w:val="24"/>
              </w:rPr>
            </w:pPr>
            <w:r w:rsidRPr="008520CC">
              <w:rPr>
                <w:rFonts w:ascii="Times New Roman" w:hAnsi="Times New Roman" w:cs="Times New Roman"/>
                <w:sz w:val="24"/>
                <w:szCs w:val="24"/>
              </w:rPr>
              <w:t>2.5.3.2.</w:t>
            </w:r>
          </w:p>
        </w:tc>
        <w:tc>
          <w:tcPr>
            <w:tcW w:w="2552" w:type="dxa"/>
          </w:tcPr>
          <w:p w:rsidR="00DA3C37" w:rsidRPr="008520CC" w:rsidRDefault="00DA3C37" w:rsidP="004975EA">
            <w:pPr>
              <w:contextualSpacing/>
              <w:jc w:val="both"/>
              <w:rPr>
                <w:rFonts w:ascii="Times New Roman" w:hAnsi="Times New Roman" w:cs="Times New Roman"/>
                <w:sz w:val="24"/>
                <w:szCs w:val="24"/>
              </w:rPr>
            </w:pPr>
            <w:r w:rsidRPr="008520CC">
              <w:rPr>
                <w:rFonts w:ascii="Times New Roman" w:hAnsi="Times New Roman" w:cs="Times New Roman"/>
                <w:sz w:val="24"/>
                <w:szCs w:val="24"/>
              </w:rPr>
              <w:t>Розроблення  нормативно-правового акта щодо порядку функціонування контактного центру</w:t>
            </w:r>
          </w:p>
        </w:tc>
        <w:tc>
          <w:tcPr>
            <w:tcW w:w="1842" w:type="dxa"/>
          </w:tcPr>
          <w:p w:rsidR="00DA3C37" w:rsidRPr="008520CC" w:rsidRDefault="00DA3C37" w:rsidP="004975EA">
            <w:pPr>
              <w:contextualSpacing/>
              <w:jc w:val="center"/>
              <w:rPr>
                <w:rFonts w:ascii="Times New Roman" w:hAnsi="Times New Roman" w:cs="Times New Roman"/>
                <w:sz w:val="24"/>
                <w:szCs w:val="24"/>
              </w:rPr>
            </w:pPr>
            <w:r w:rsidRPr="008520CC">
              <w:rPr>
                <w:rFonts w:ascii="Times New Roman" w:hAnsi="Times New Roman" w:cs="Times New Roman"/>
                <w:sz w:val="24"/>
                <w:szCs w:val="24"/>
              </w:rPr>
              <w:t>Затверджено нормативно-правовий акт</w:t>
            </w:r>
          </w:p>
        </w:tc>
        <w:tc>
          <w:tcPr>
            <w:tcW w:w="1418" w:type="dxa"/>
          </w:tcPr>
          <w:p w:rsidR="00DA3C37" w:rsidRPr="008520CC" w:rsidRDefault="00DA3C37" w:rsidP="004975EA">
            <w:pPr>
              <w:contextualSpacing/>
              <w:jc w:val="center"/>
              <w:rPr>
                <w:rFonts w:ascii="Times New Roman" w:hAnsi="Times New Roman" w:cs="Times New Roman"/>
                <w:strike/>
                <w:sz w:val="24"/>
                <w:szCs w:val="24"/>
              </w:rPr>
            </w:pPr>
            <w:r w:rsidRPr="008520CC">
              <w:rPr>
                <w:rFonts w:ascii="Times New Roman" w:hAnsi="Times New Roman" w:cs="Times New Roman"/>
                <w:sz w:val="24"/>
                <w:szCs w:val="24"/>
              </w:rPr>
              <w:t>У строки, визначені Законом</w:t>
            </w:r>
          </w:p>
        </w:tc>
        <w:tc>
          <w:tcPr>
            <w:tcW w:w="1702" w:type="dxa"/>
          </w:tcPr>
          <w:p w:rsidR="00DA3C37" w:rsidRPr="008520CC" w:rsidRDefault="00DA3C37" w:rsidP="004975EA">
            <w:pPr>
              <w:contextualSpacing/>
              <w:rPr>
                <w:rFonts w:ascii="Times New Roman" w:hAnsi="Times New Roman" w:cs="Times New Roman"/>
                <w:sz w:val="24"/>
                <w:szCs w:val="24"/>
              </w:rPr>
            </w:pPr>
            <w:r w:rsidRPr="008520CC">
              <w:rPr>
                <w:rFonts w:ascii="Times New Roman" w:eastAsia="Times New Roman" w:hAnsi="Times New Roman" w:cs="Times New Roman"/>
                <w:sz w:val="24"/>
                <w:szCs w:val="24"/>
              </w:rPr>
              <w:t>Департамент по роботі з податковим боргом</w:t>
            </w:r>
          </w:p>
        </w:tc>
        <w:tc>
          <w:tcPr>
            <w:tcW w:w="3968" w:type="dxa"/>
          </w:tcPr>
          <w:p w:rsidR="00DA3C37" w:rsidRPr="00F55F97" w:rsidRDefault="00DA3C37"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DA3C37" w:rsidRPr="00F55F97" w:rsidRDefault="00DA3C37" w:rsidP="004975EA">
            <w:pPr>
              <w:spacing w:after="200"/>
              <w:contextualSpacing/>
              <w:jc w:val="both"/>
              <w:rPr>
                <w:rFonts w:ascii="Times New Roman" w:eastAsia="Times New Roman" w:hAnsi="Times New Roman" w:cs="Times New Roman"/>
                <w:sz w:val="24"/>
                <w:szCs w:val="24"/>
              </w:rPr>
            </w:pPr>
            <w:r w:rsidRPr="00F55F97">
              <w:rPr>
                <w:rFonts w:ascii="Times New Roman" w:hAnsi="Times New Roman"/>
                <w:sz w:val="24"/>
                <w:szCs w:val="24"/>
              </w:rPr>
              <w:t>Наказом ДПС від 03.03.2021 № 261 затверджено Концепцію впровадження єдиної цілісної системи надання сервісів та послуг органами ДПС, в якій враховано пропозиції, що надавались Департаменту електронних сервісів службовою запискою Департаменту від 05.02.2021 № 382/99-00-13-01-08. Так, Концепцією передбачено можливість на рівні Контакт-центру повідомлення платників податків про стан розрахунків з бюджетом та наявність податкового боргу</w:t>
            </w:r>
          </w:p>
        </w:tc>
        <w:tc>
          <w:tcPr>
            <w:tcW w:w="1559" w:type="dxa"/>
          </w:tcPr>
          <w:p w:rsidR="00171673" w:rsidRPr="00F55F97" w:rsidRDefault="00171673" w:rsidP="004975EA">
            <w:pPr>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Термін виконання не настав</w:t>
            </w:r>
          </w:p>
          <w:p w:rsidR="00171673" w:rsidRPr="00F55F97" w:rsidRDefault="00171673" w:rsidP="004975EA">
            <w:pPr>
              <w:contextualSpacing/>
              <w:rPr>
                <w:rFonts w:ascii="Times New Roman" w:eastAsia="Times New Roman" w:hAnsi="Times New Roman" w:cs="Times New Roman"/>
                <w:sz w:val="24"/>
                <w:szCs w:val="24"/>
              </w:rPr>
            </w:pP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2.5.3.3.</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заявки на розроблення програмного забезпечення в </w:t>
            </w:r>
            <w:r w:rsidRPr="00FC35DD">
              <w:rPr>
                <w:rFonts w:ascii="Times New Roman" w:hAnsi="Times New Roman" w:cs="Times New Roman"/>
                <w:sz w:val="24"/>
                <w:szCs w:val="24"/>
              </w:rPr>
              <w:lastRenderedPageBreak/>
              <w:t>частині автоматизації роботи з боржником</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узгоджену заявку на розроблення </w:t>
            </w:r>
            <w:r w:rsidRPr="00FC35DD">
              <w:rPr>
                <w:rFonts w:ascii="Times New Roman" w:hAnsi="Times New Roman" w:cs="Times New Roman"/>
                <w:sz w:val="24"/>
                <w:szCs w:val="24"/>
              </w:rPr>
              <w:lastRenderedPageBreak/>
              <w:t>відповідного програмного забезпечення</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У строки, визначені нормативно-</w:t>
            </w:r>
            <w:r w:rsidRPr="00FC35DD">
              <w:rPr>
                <w:rFonts w:ascii="Times New Roman" w:hAnsi="Times New Roman" w:cs="Times New Roman"/>
                <w:sz w:val="24"/>
                <w:szCs w:val="24"/>
              </w:rPr>
              <w:lastRenderedPageBreak/>
              <w:t>правовими актами</w:t>
            </w:r>
          </w:p>
          <w:p w:rsidR="00DA3C37" w:rsidRPr="00FC35DD" w:rsidRDefault="00DA3C37" w:rsidP="004975EA">
            <w:pPr>
              <w:contextualSpacing/>
              <w:jc w:val="center"/>
              <w:rPr>
                <w:rFonts w:ascii="Times New Roman" w:hAnsi="Times New Roman" w:cs="Times New Roman"/>
                <w:sz w:val="24"/>
                <w:szCs w:val="24"/>
              </w:rPr>
            </w:pPr>
          </w:p>
        </w:tc>
        <w:tc>
          <w:tcPr>
            <w:tcW w:w="1702" w:type="dxa"/>
          </w:tcPr>
          <w:p w:rsidR="00DA3C37" w:rsidRPr="00EC7DFC" w:rsidRDefault="00DA3C37" w:rsidP="004975EA">
            <w:pPr>
              <w:pStyle w:val="a8"/>
              <w:contextualSpacing/>
              <w:rPr>
                <w:rFonts w:ascii="Times New Roman" w:eastAsia="Times New Roman" w:hAnsi="Times New Roman" w:cs="Times New Roman"/>
                <w:sz w:val="24"/>
                <w:szCs w:val="24"/>
              </w:rPr>
            </w:pPr>
            <w:r w:rsidRPr="00EC7DFC">
              <w:rPr>
                <w:rFonts w:ascii="Times New Roman" w:eastAsia="Times New Roman" w:hAnsi="Times New Roman" w:cs="Times New Roman"/>
                <w:sz w:val="24"/>
                <w:szCs w:val="24"/>
              </w:rPr>
              <w:lastRenderedPageBreak/>
              <w:t>Департамент по роботі з податковим боргом,</w:t>
            </w:r>
          </w:p>
          <w:p w:rsidR="00DA3C37" w:rsidRPr="00FC35DD" w:rsidRDefault="00DA3C37" w:rsidP="004975EA">
            <w:pPr>
              <w:contextualSpacing/>
              <w:rPr>
                <w:rFonts w:ascii="Times New Roman" w:hAnsi="Times New Roman" w:cs="Times New Roman"/>
                <w:sz w:val="24"/>
                <w:szCs w:val="24"/>
              </w:rPr>
            </w:pPr>
            <w:r w:rsidRPr="00EC7DFC">
              <w:rPr>
                <w:rFonts w:ascii="Times New Roman" w:eastAsia="Times New Roman" w:hAnsi="Times New Roman" w:cs="Times New Roman"/>
                <w:sz w:val="24"/>
                <w:szCs w:val="24"/>
              </w:rPr>
              <w:lastRenderedPageBreak/>
              <w:t>Департамент електронних сервісів</w:t>
            </w:r>
          </w:p>
        </w:tc>
        <w:tc>
          <w:tcPr>
            <w:tcW w:w="3968" w:type="dxa"/>
          </w:tcPr>
          <w:p w:rsidR="00DA3C37" w:rsidRPr="00F55F97" w:rsidRDefault="00DA3C37" w:rsidP="004975EA">
            <w:pPr>
              <w:pStyle w:val="a8"/>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xml:space="preserve">Оскільки Верховною Радою України не прийнято відповідний законодавчий акт, що передбачав би започаткування функціонування </w:t>
            </w:r>
            <w:r w:rsidRPr="00F55F97">
              <w:rPr>
                <w:rFonts w:ascii="Times New Roman" w:hAnsi="Times New Roman" w:cs="Times New Roman"/>
                <w:sz w:val="24"/>
                <w:szCs w:val="24"/>
              </w:rPr>
              <w:lastRenderedPageBreak/>
              <w:t>контактного центру підстав для розробки підзаконного акту немає</w:t>
            </w:r>
          </w:p>
          <w:p w:rsidR="00DA3C37" w:rsidRPr="00F55F97" w:rsidRDefault="00734253" w:rsidP="004975EA">
            <w:pPr>
              <w:pStyle w:val="a8"/>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Одночасно в</w:t>
            </w:r>
            <w:r w:rsidR="00DA3C37" w:rsidRPr="00F55F97">
              <w:rPr>
                <w:rFonts w:ascii="Times New Roman" w:eastAsia="Times New Roman" w:hAnsi="Times New Roman" w:cs="Times New Roman"/>
                <w:sz w:val="24"/>
                <w:szCs w:val="24"/>
              </w:rPr>
              <w:t xml:space="preserve">  частині автоматизації роботи з боржником  Департаментом  електронних сервісів погоджені заявки на доопрацювання ІТС ДПС для формування Довідки про відсутність боргу (заявка від 29.12.2018 №2685/99-99-17-02-18),  формування податкових вимог (заявка від 10.06.2020 №1185/99-00-13-02-08)</w:t>
            </w:r>
          </w:p>
          <w:p w:rsidR="00E651D7" w:rsidRPr="00F55F97" w:rsidRDefault="00DA3C37" w:rsidP="004975EA">
            <w:pPr>
              <w:pStyle w:val="a8"/>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Заявка на доопрацювання  ІТС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(№10/ІТС/99-00-13-02-08 від 04.02.2021)</w:t>
            </w:r>
          </w:p>
        </w:tc>
        <w:tc>
          <w:tcPr>
            <w:tcW w:w="1559" w:type="dxa"/>
          </w:tcPr>
          <w:p w:rsidR="00171673" w:rsidRPr="00F55F97" w:rsidRDefault="00171673" w:rsidP="004975EA">
            <w:pPr>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lastRenderedPageBreak/>
              <w:t>Термін виконання не настав</w:t>
            </w:r>
          </w:p>
          <w:p w:rsidR="00DA3C37" w:rsidRPr="00F55F97" w:rsidRDefault="00DA3C37" w:rsidP="004975EA">
            <w:pPr>
              <w:pStyle w:val="a8"/>
              <w:contextualSpacing/>
              <w:rPr>
                <w:rFonts w:ascii="Times New Roman" w:eastAsia="Times New Roman" w:hAnsi="Times New Roman" w:cs="Times New Roman"/>
                <w:sz w:val="24"/>
                <w:szCs w:val="24"/>
              </w:rPr>
            </w:pP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2.5.3.4.</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програмного забезпечення, необхідного для автоматизації роботи з боржником</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в заявці</w:t>
            </w:r>
          </w:p>
        </w:tc>
        <w:tc>
          <w:tcPr>
            <w:tcW w:w="1702" w:type="dxa"/>
          </w:tcPr>
          <w:p w:rsidR="00DA3C37" w:rsidRPr="00FC35DD" w:rsidRDefault="00DA3C37" w:rsidP="004975EA">
            <w:pPr>
              <w:pStyle w:val="a8"/>
              <w:contextualSpacing/>
              <w:rPr>
                <w:rFonts w:ascii="Times New Roman" w:hAnsi="Times New Roman" w:cs="Times New Roman"/>
                <w:sz w:val="24"/>
                <w:szCs w:val="24"/>
              </w:rPr>
            </w:pPr>
            <w:r w:rsidRPr="00171673">
              <w:rPr>
                <w:rFonts w:ascii="Times New Roman" w:eastAsia="Times New Roman" w:hAnsi="Times New Roman" w:cs="Times New Roman"/>
                <w:sz w:val="24"/>
                <w:szCs w:val="24"/>
              </w:rPr>
              <w:t>Департамент електронних сервісів</w:t>
            </w:r>
          </w:p>
        </w:tc>
        <w:tc>
          <w:tcPr>
            <w:tcW w:w="3968" w:type="dxa"/>
          </w:tcPr>
          <w:p w:rsidR="00D10E40" w:rsidRPr="00F55F97" w:rsidRDefault="00D10E40" w:rsidP="004975EA">
            <w:pPr>
              <w:pStyle w:val="a8"/>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 </w:t>
            </w:r>
            <w:r w:rsidRPr="00F55F97">
              <w:rPr>
                <w:rFonts w:ascii="Times New Roman" w:eastAsia="Times New Roman" w:hAnsi="Times New Roman" w:cs="Times New Roman"/>
                <w:sz w:val="24"/>
                <w:szCs w:val="24"/>
              </w:rPr>
              <w:lastRenderedPageBreak/>
              <w:t>підстав для Розроблення програмного забезпечення, необхідного для автоматизації роботи з боржником немає.</w:t>
            </w:r>
          </w:p>
          <w:p w:rsidR="00DA3C37" w:rsidRPr="00F55F97" w:rsidRDefault="00A61DE5" w:rsidP="004975EA">
            <w:pPr>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Разом з тим пр</w:t>
            </w:r>
            <w:r w:rsidR="00DA3C37" w:rsidRPr="00F55F97">
              <w:rPr>
                <w:rFonts w:ascii="Times New Roman" w:eastAsia="Calibri" w:hAnsi="Times New Roman" w:cs="Times New Roman"/>
                <w:sz w:val="24"/>
                <w:szCs w:val="24"/>
              </w:rPr>
              <w:t>ограмне забезпечення ІТС ДПС по формуванню податкових вимог знаходиться на стадії доопрацювання за результатами   випробувань.</w:t>
            </w:r>
          </w:p>
          <w:p w:rsidR="00DA3C37" w:rsidRPr="00F55F97" w:rsidRDefault="00DA3C37" w:rsidP="004975EA">
            <w:pPr>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Програмне забезпечення по формуванню Довідки про відсутність боргу частково виконано та знаходиться в експлуатації в ІТС «Податковий блок». Тривають роботи щодо повної реалізації Заявки в ІТС ДПС.</w:t>
            </w:r>
          </w:p>
          <w:p w:rsidR="00DA3C37" w:rsidRPr="00F55F97" w:rsidRDefault="00DA3C37" w:rsidP="004975EA">
            <w:pPr>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Заявку на доопрацювання  ІТС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(№10/ІТС/99-00-13-02-08 від 04.02.2021) включено до договору щодо надання послуг з супроводження, технічної </w:t>
            </w:r>
            <w:r w:rsidRPr="00F55F97">
              <w:rPr>
                <w:rFonts w:ascii="Times New Roman" w:eastAsia="Calibri" w:hAnsi="Times New Roman" w:cs="Times New Roman"/>
                <w:sz w:val="24"/>
                <w:szCs w:val="24"/>
              </w:rPr>
              <w:lastRenderedPageBreak/>
              <w:t>підтримки та адаптації програмного забезпечення ІТС «Податковий блок» (№ 22 від 30.04.2021).</w:t>
            </w:r>
          </w:p>
          <w:p w:rsidR="00DA3C37" w:rsidRPr="00F55F97" w:rsidRDefault="00DA3C37" w:rsidP="004975EA">
            <w:pPr>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Забезпечено оновлення шаблонів вимог .</w:t>
            </w:r>
          </w:p>
          <w:p w:rsidR="00E651D7" w:rsidRPr="00F55F97" w:rsidRDefault="00DA3C37" w:rsidP="004975EA">
            <w:pPr>
              <w:contextualSpacing/>
              <w:jc w:val="both"/>
              <w:rPr>
                <w:rFonts w:ascii="Times New Roman" w:eastAsia="Times New Roman" w:hAnsi="Times New Roman" w:cs="Times New Roman"/>
                <w:sz w:val="24"/>
                <w:szCs w:val="24"/>
              </w:rPr>
            </w:pPr>
            <w:r w:rsidRPr="00F55F97">
              <w:rPr>
                <w:rFonts w:ascii="Times New Roman" w:eastAsia="Calibri" w:hAnsi="Times New Roman" w:cs="Times New Roman"/>
                <w:sz w:val="24"/>
                <w:szCs w:val="24"/>
              </w:rPr>
              <w:t>Тривають роботи щодо повної реалізації Заявки</w:t>
            </w:r>
          </w:p>
        </w:tc>
        <w:tc>
          <w:tcPr>
            <w:tcW w:w="1559" w:type="dxa"/>
          </w:tcPr>
          <w:p w:rsidR="00A61DE5" w:rsidRPr="00F55F97" w:rsidRDefault="00A61DE5" w:rsidP="004975EA">
            <w:pPr>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lastRenderedPageBreak/>
              <w:t>Термін виконання не настав</w:t>
            </w:r>
          </w:p>
          <w:p w:rsidR="00DA3C37" w:rsidRPr="00F55F97" w:rsidRDefault="00DA3C37" w:rsidP="004975EA">
            <w:pPr>
              <w:pStyle w:val="a8"/>
              <w:contextualSpacing/>
              <w:rPr>
                <w:rFonts w:ascii="Times New Roman" w:eastAsia="Times New Roman" w:hAnsi="Times New Roman" w:cs="Times New Roman"/>
                <w:sz w:val="24"/>
                <w:szCs w:val="24"/>
              </w:rPr>
            </w:pP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2.5.3.5.</w:t>
            </w:r>
          </w:p>
        </w:tc>
        <w:tc>
          <w:tcPr>
            <w:tcW w:w="2552" w:type="dxa"/>
          </w:tcPr>
          <w:p w:rsidR="00DA3C37"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навчання працівників функціонально підпорядкованих  структурних підрозділів територіальних органів ДПС</w:t>
            </w:r>
          </w:p>
          <w:p w:rsidR="00171673" w:rsidRPr="00FC35DD" w:rsidRDefault="00171673" w:rsidP="004975EA">
            <w:pPr>
              <w:contextualSpacing/>
              <w:jc w:val="both"/>
              <w:rPr>
                <w:rFonts w:ascii="Times New Roman" w:hAnsi="Times New Roman" w:cs="Times New Roman"/>
                <w:sz w:val="24"/>
                <w:szCs w:val="24"/>
              </w:rPr>
            </w:pP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Проведено навчання працівників</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IV квартал 2021 року</w:t>
            </w:r>
          </w:p>
        </w:tc>
        <w:tc>
          <w:tcPr>
            <w:tcW w:w="1702" w:type="dxa"/>
          </w:tcPr>
          <w:p w:rsidR="00DA3C37" w:rsidRPr="00FC35DD" w:rsidRDefault="00DA3C37" w:rsidP="004975EA">
            <w:pPr>
              <w:pStyle w:val="a8"/>
              <w:contextualSpacing/>
              <w:rPr>
                <w:rFonts w:ascii="Times New Roman" w:eastAsia="Times New Roman" w:hAnsi="Times New Roman" w:cs="Times New Roman"/>
                <w:sz w:val="24"/>
                <w:szCs w:val="24"/>
              </w:rPr>
            </w:pPr>
            <w:r w:rsidRPr="00171673">
              <w:rPr>
                <w:rFonts w:ascii="Times New Roman" w:eastAsia="Times New Roman" w:hAnsi="Times New Roman" w:cs="Times New Roman"/>
                <w:sz w:val="24"/>
                <w:szCs w:val="24"/>
              </w:rPr>
              <w:t>Департамент по роботі з податковим боргом</w:t>
            </w:r>
          </w:p>
        </w:tc>
        <w:tc>
          <w:tcPr>
            <w:tcW w:w="3968" w:type="dxa"/>
          </w:tcPr>
          <w:p w:rsidR="00DA3C37" w:rsidRPr="00F55F97" w:rsidRDefault="00DA3C37" w:rsidP="004975EA">
            <w:pPr>
              <w:contextualSpacing/>
              <w:rPr>
                <w:rFonts w:ascii="Times New Roman" w:eastAsia="Calibri" w:hAnsi="Times New Roman" w:cs="Times New Roman"/>
                <w:sz w:val="24"/>
                <w:szCs w:val="24"/>
              </w:rPr>
            </w:pPr>
            <w:r w:rsidRPr="00F55F97">
              <w:rPr>
                <w:rFonts w:ascii="Times New Roman" w:eastAsia="Calibri" w:hAnsi="Times New Roman" w:cs="Times New Roman"/>
                <w:sz w:val="24"/>
                <w:szCs w:val="24"/>
              </w:rPr>
              <w:t>Виконання заходу можливе після реалізації попереднього заходу</w:t>
            </w:r>
          </w:p>
          <w:p w:rsidR="00DA3C37" w:rsidRPr="00F55F97" w:rsidRDefault="00DA3C37" w:rsidP="004975EA">
            <w:pPr>
              <w:pStyle w:val="a8"/>
              <w:ind w:firstLine="34"/>
              <w:contextualSpacing/>
              <w:jc w:val="both"/>
              <w:rPr>
                <w:rFonts w:ascii="Times New Roman" w:eastAsia="Times New Roman" w:hAnsi="Times New Roman" w:cs="Times New Roman"/>
                <w:sz w:val="24"/>
                <w:szCs w:val="24"/>
              </w:rPr>
            </w:pPr>
          </w:p>
        </w:tc>
        <w:tc>
          <w:tcPr>
            <w:tcW w:w="1559" w:type="dxa"/>
          </w:tcPr>
          <w:p w:rsidR="00DA3C37" w:rsidRPr="00F55F97" w:rsidRDefault="00DA3C37" w:rsidP="004975EA">
            <w:pPr>
              <w:pStyle w:val="a8"/>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Термін виконання не настав</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2.5.4.</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Скорочення суми податкового боргу до зведеного бюджету України на рівні не менше 10 відсотків</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Абсолютне скорочення суми податкового боргу до зведеного бюджету України на рівні не менше 10% від суми податкового боргу до </w:t>
            </w:r>
            <w:r w:rsidRPr="00FC35DD">
              <w:rPr>
                <w:rFonts w:ascii="Times New Roman" w:hAnsi="Times New Roman" w:cs="Times New Roman"/>
                <w:sz w:val="24"/>
                <w:szCs w:val="24"/>
              </w:rPr>
              <w:lastRenderedPageBreak/>
              <w:t>зведеного бюджету України що обліковувався станом на 01.01.2021</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31 грудня 2021 року</w:t>
            </w:r>
          </w:p>
        </w:tc>
        <w:tc>
          <w:tcPr>
            <w:tcW w:w="1702" w:type="dxa"/>
          </w:tcPr>
          <w:p w:rsidR="00DA3C37" w:rsidRPr="00171673" w:rsidRDefault="00DA3C37" w:rsidP="004975EA">
            <w:pPr>
              <w:contextualSpacing/>
              <w:rPr>
                <w:rFonts w:ascii="Times New Roman" w:hAnsi="Times New Roman" w:cs="Times New Roman"/>
                <w:sz w:val="24"/>
                <w:szCs w:val="24"/>
              </w:rPr>
            </w:pPr>
            <w:r w:rsidRPr="00171673">
              <w:rPr>
                <w:rFonts w:ascii="Times New Roman" w:hAnsi="Times New Roman" w:cs="Times New Roman"/>
                <w:sz w:val="24"/>
                <w:szCs w:val="24"/>
              </w:rPr>
              <w:t>Департамент по роботі з податковим боргом</w:t>
            </w:r>
          </w:p>
        </w:tc>
        <w:tc>
          <w:tcPr>
            <w:tcW w:w="3968"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За оперативними даними за рахунок здійснення заходів з погашення податкового боргу досягнуто скорочення податкового боргу за січень – березень 2021 року на 1,7 млрд грн (1,62%) в порівнянні з початком року.</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Розпочато підготовку проєкту відповідного розпорядчого акта, що передбачатиме затвердження щомісячних орієнтовних показників скорочення податкового боргу</w:t>
            </w:r>
          </w:p>
        </w:tc>
        <w:tc>
          <w:tcPr>
            <w:tcW w:w="1559" w:type="dxa"/>
          </w:tcPr>
          <w:p w:rsidR="00DA3C37" w:rsidRPr="00F55F97" w:rsidRDefault="00DA3C37"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2.5.5.</w:t>
            </w:r>
          </w:p>
        </w:tc>
        <w:tc>
          <w:tcPr>
            <w:tcW w:w="255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Посилення заходів щодо інформування платників податків про наявність у них податкового боргу</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Збільшено надходження в рахунок погашення податкового боргу до зведеного бюджету України</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31 грудня 2021 року</w:t>
            </w:r>
          </w:p>
        </w:tc>
        <w:tc>
          <w:tcPr>
            <w:tcW w:w="1702" w:type="dxa"/>
          </w:tcPr>
          <w:p w:rsidR="00DA3C37" w:rsidRPr="00FC35DD" w:rsidRDefault="00DA3C37" w:rsidP="004975EA">
            <w:pPr>
              <w:contextualSpacing/>
              <w:rPr>
                <w:rFonts w:ascii="Times New Roman" w:hAnsi="Times New Roman" w:cs="Times New Roman"/>
                <w:sz w:val="24"/>
                <w:szCs w:val="24"/>
              </w:rPr>
            </w:pPr>
            <w:r w:rsidRPr="00171673">
              <w:rPr>
                <w:rFonts w:ascii="Times New Roman" w:hAnsi="Times New Roman" w:cs="Times New Roman"/>
                <w:sz w:val="24"/>
                <w:szCs w:val="24"/>
              </w:rPr>
              <w:t>Департамент по роботі з податковим боргом</w:t>
            </w:r>
          </w:p>
        </w:tc>
        <w:tc>
          <w:tcPr>
            <w:tcW w:w="3968" w:type="dxa"/>
          </w:tcPr>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Підготовлено Узгоджені Заявки: на доопрацювання програмного забезпечення ІТС «Податковий блок», ІТС «Електронний кабінет», ІТС «Офіційний вебпортал» в частині створення та оновлення в автоматичному режимі Інформації щодо суб’єктів господарювання, які мають податковий борг, у формі відкритих даних, у тому числі розміщення на офіційному вебпорталі ДПС;</w:t>
            </w:r>
          </w:p>
          <w:p w:rsidR="00DA3C3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на доопрацювання програмного забезпечення на підставі наданої узгодженої заявки на модернізацію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w:t>
            </w:r>
            <w:r w:rsidRPr="00F55F97">
              <w:rPr>
                <w:rFonts w:ascii="Times New Roman" w:hAnsi="Times New Roman" w:cs="Times New Roman"/>
                <w:sz w:val="24"/>
                <w:szCs w:val="24"/>
              </w:rPr>
              <w:lastRenderedPageBreak/>
              <w:t>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 які направлено Департаменту електронних сервісів для їх реалізації (службові записки від 18.03.2021 № 27/ІТС/99-00-13-02-08 та від 03.03.2021 № 23/ІТС/99-00-13-02-08)</w:t>
            </w:r>
          </w:p>
          <w:p w:rsidR="00E651D7" w:rsidRPr="00F55F97" w:rsidRDefault="00DA3C37"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Службовою запискою Департаменту від 24.03.2021 № 912/99-00-13-02-08 надано зауваження та пропозиції до проєкту Угоди про інформаційне співробітництво щодо надання сервісної послуги з передачі банківській установі інформації про податкові зобов’язання платника податків за податками, зборам, іншими </w:t>
            </w:r>
            <w:proofErr w:type="spellStart"/>
            <w:r w:rsidRPr="00F55F97">
              <w:rPr>
                <w:rFonts w:ascii="Times New Roman" w:hAnsi="Times New Roman" w:cs="Times New Roman"/>
                <w:sz w:val="24"/>
                <w:szCs w:val="24"/>
              </w:rPr>
              <w:t>платежами</w:t>
            </w:r>
            <w:proofErr w:type="spellEnd"/>
            <w:r w:rsidRPr="00F55F97">
              <w:rPr>
                <w:rFonts w:ascii="Times New Roman" w:hAnsi="Times New Roman" w:cs="Times New Roman"/>
                <w:sz w:val="24"/>
                <w:szCs w:val="24"/>
              </w:rPr>
              <w:t xml:space="preserve"> до бюджетів та єдиного соціального внеску на загальнообов’язкове державне соціальне страхування, наданого службовою запискою Департаменту </w:t>
            </w:r>
            <w:r w:rsidRPr="00F55F97">
              <w:rPr>
                <w:rFonts w:ascii="Times New Roman" w:hAnsi="Times New Roman" w:cs="Times New Roman"/>
                <w:sz w:val="24"/>
                <w:szCs w:val="24"/>
              </w:rPr>
              <w:lastRenderedPageBreak/>
              <w:t xml:space="preserve">електронних сервісів від 18.03.2021 № 2302/99-00-12-02-04-08. Службовою запискою Департаменту електронних сервісів від 23.04.2021 № 3775/99-00-12-02-04-08 надано </w:t>
            </w:r>
            <w:proofErr w:type="spellStart"/>
            <w:r w:rsidRPr="00F55F97">
              <w:rPr>
                <w:rFonts w:ascii="Times New Roman" w:hAnsi="Times New Roman" w:cs="Times New Roman"/>
                <w:sz w:val="24"/>
                <w:szCs w:val="24"/>
              </w:rPr>
              <w:t>проєкт</w:t>
            </w:r>
            <w:proofErr w:type="spellEnd"/>
            <w:r w:rsidRPr="00F55F97">
              <w:rPr>
                <w:rFonts w:ascii="Times New Roman" w:hAnsi="Times New Roman" w:cs="Times New Roman"/>
                <w:sz w:val="24"/>
                <w:szCs w:val="24"/>
              </w:rPr>
              <w:t xml:space="preserve"> Угоди про інформаційне співробітництво між Державною податковою службою України та Акціонерним товариством «Універсал банк», який 27.04.2021 завізовано директором Департаменту С.А. Янчуком</w:t>
            </w:r>
          </w:p>
        </w:tc>
        <w:tc>
          <w:tcPr>
            <w:tcW w:w="1559" w:type="dxa"/>
          </w:tcPr>
          <w:p w:rsidR="00DA3C37" w:rsidRPr="00F55F97" w:rsidRDefault="00DA3C37"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DA3C37" w:rsidRPr="00FC35DD" w:rsidTr="00142508">
        <w:tc>
          <w:tcPr>
            <w:tcW w:w="1668" w:type="dxa"/>
            <w:vMerge/>
          </w:tcPr>
          <w:p w:rsidR="00DA3C37" w:rsidRPr="00FC35DD" w:rsidRDefault="00DA3C37" w:rsidP="004975EA">
            <w:pPr>
              <w:contextualSpacing/>
              <w:rPr>
                <w:rFonts w:ascii="Times New Roman" w:hAnsi="Times New Roman" w:cs="Times New Roman"/>
                <w:sz w:val="24"/>
                <w:szCs w:val="24"/>
              </w:rPr>
            </w:pPr>
          </w:p>
        </w:tc>
        <w:tc>
          <w:tcPr>
            <w:tcW w:w="992" w:type="dxa"/>
          </w:tcPr>
          <w:p w:rsidR="00DA3C37" w:rsidRPr="00FC35DD" w:rsidRDefault="00DA3C37"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2.5.6.</w:t>
            </w:r>
          </w:p>
        </w:tc>
        <w:tc>
          <w:tcPr>
            <w:tcW w:w="2552" w:type="dxa"/>
          </w:tcPr>
          <w:p w:rsidR="00DA3C37" w:rsidRPr="00FC35DD" w:rsidRDefault="00DA3C37"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Забезпечення 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за результатами аналізу заборгованості, пов’язаної зі скороченням кількості </w:t>
            </w:r>
            <w:r w:rsidRPr="00FC35DD">
              <w:rPr>
                <w:rFonts w:ascii="Times New Roman" w:hAnsi="Times New Roman" w:cs="Times New Roman"/>
                <w:sz w:val="24"/>
                <w:szCs w:val="24"/>
              </w:rPr>
              <w:lastRenderedPageBreak/>
              <w:t>рахунків для сплати ЄСВ</w:t>
            </w:r>
          </w:p>
        </w:tc>
        <w:tc>
          <w:tcPr>
            <w:tcW w:w="1842"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Опрацьовано листи територіальних органів ДПС (крім ІДД) з актуалізованою інформацією щодо звернень платників про повернення ЄСВ</w:t>
            </w:r>
          </w:p>
        </w:tc>
        <w:tc>
          <w:tcPr>
            <w:tcW w:w="1418" w:type="dxa"/>
          </w:tcPr>
          <w:p w:rsidR="00DA3C37" w:rsidRPr="00FC35DD" w:rsidRDefault="00DA3C37"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30 квітня 2021 року</w:t>
            </w:r>
          </w:p>
        </w:tc>
        <w:tc>
          <w:tcPr>
            <w:tcW w:w="1702" w:type="dxa"/>
          </w:tcPr>
          <w:p w:rsidR="00DA3C37" w:rsidRPr="00007DB4" w:rsidRDefault="00DA3C37" w:rsidP="004975EA">
            <w:pPr>
              <w:contextualSpacing/>
              <w:jc w:val="both"/>
              <w:rPr>
                <w:rFonts w:ascii="Times New Roman" w:hAnsi="Times New Roman" w:cs="Times New Roman"/>
                <w:sz w:val="24"/>
                <w:szCs w:val="24"/>
              </w:rPr>
            </w:pPr>
            <w:r w:rsidRPr="00007DB4">
              <w:rPr>
                <w:rFonts w:ascii="Times New Roman" w:hAnsi="Times New Roman" w:cs="Times New Roman"/>
                <w:sz w:val="24"/>
                <w:szCs w:val="24"/>
              </w:rPr>
              <w:t>Департамент інфраструктури та бухгалтерського обліку,</w:t>
            </w:r>
          </w:p>
          <w:p w:rsidR="00DA3C37" w:rsidRPr="00007DB4" w:rsidRDefault="00DA3C37" w:rsidP="004975EA">
            <w:pPr>
              <w:contextualSpacing/>
              <w:jc w:val="both"/>
              <w:rPr>
                <w:rFonts w:ascii="Times New Roman" w:hAnsi="Times New Roman" w:cs="Times New Roman"/>
                <w:sz w:val="24"/>
                <w:szCs w:val="24"/>
              </w:rPr>
            </w:pPr>
            <w:r w:rsidRPr="00007DB4">
              <w:rPr>
                <w:rFonts w:ascii="Times New Roman" w:hAnsi="Times New Roman" w:cs="Times New Roman"/>
                <w:sz w:val="24"/>
                <w:szCs w:val="24"/>
              </w:rPr>
              <w:t>Департамент електронних сервісів</w:t>
            </w:r>
          </w:p>
        </w:tc>
        <w:tc>
          <w:tcPr>
            <w:tcW w:w="3968" w:type="dxa"/>
          </w:tcPr>
          <w:p w:rsidR="00E651D7" w:rsidRPr="00F55F97" w:rsidRDefault="00070014" w:rsidP="004975EA">
            <w:pPr>
              <w:contextualSpacing/>
              <w:jc w:val="both"/>
              <w:rPr>
                <w:rFonts w:ascii="Times New Roman" w:hAnsi="Times New Roman"/>
                <w:color w:val="000000" w:themeColor="text1"/>
                <w:sz w:val="24"/>
                <w:szCs w:val="24"/>
              </w:rPr>
            </w:pPr>
            <w:r w:rsidRPr="00F55F97">
              <w:rPr>
                <w:rFonts w:ascii="Times New Roman" w:hAnsi="Times New Roman"/>
                <w:color w:val="000000" w:themeColor="text1"/>
                <w:sz w:val="24"/>
                <w:szCs w:val="24"/>
              </w:rPr>
              <w:t xml:space="preserve">Забезпечено перекодування територіальними органами ДПС інтегрованих карток за технологічними кодами 71050000, 71060000, 71070000, 71080000, 71090000, 71100000 на 71040000 (лист ДПС від 30.12.2020 №24161/7/99-00-12-09-01-07). </w:t>
            </w:r>
            <w:r w:rsidR="00DA3C37" w:rsidRPr="00F55F97">
              <w:rPr>
                <w:rFonts w:ascii="Times New Roman" w:eastAsia="Calibri" w:hAnsi="Times New Roman" w:cs="Times New Roman"/>
                <w:sz w:val="24"/>
                <w:szCs w:val="24"/>
              </w:rPr>
              <w:t xml:space="preserve">Опрацьовано листи територіальних органів ДПС на виконання листа ДПС від 12.02.2021 № 3963/7/99-00-10-08-02-07 </w:t>
            </w:r>
            <w:r w:rsidR="00DA3C37" w:rsidRPr="00F55F97">
              <w:rPr>
                <w:rFonts w:ascii="Times New Roman" w:hAnsi="Times New Roman"/>
                <w:sz w:val="24"/>
                <w:szCs w:val="24"/>
              </w:rPr>
              <w:t xml:space="preserve">щодо </w:t>
            </w:r>
            <w:r w:rsidR="00DA3C37" w:rsidRPr="00F55F97">
              <w:rPr>
                <w:rFonts w:ascii="Times New Roman" w:eastAsia="Times New Roman" w:hAnsi="Times New Roman"/>
                <w:color w:val="000000"/>
                <w:sz w:val="24"/>
                <w:szCs w:val="24"/>
                <w:lang w:eastAsia="uk-UA"/>
              </w:rPr>
              <w:t xml:space="preserve">оптимізації кількості звернень платників про повернення помилково або надміру сплачених коштів єдиного внеску </w:t>
            </w:r>
            <w:r w:rsidR="00DA3C37" w:rsidRPr="00F55F97">
              <w:rPr>
                <w:rFonts w:ascii="Times New Roman" w:eastAsia="Times New Roman" w:hAnsi="Times New Roman"/>
                <w:color w:val="000000"/>
                <w:sz w:val="24"/>
                <w:szCs w:val="24"/>
                <w:lang w:eastAsia="uk-UA"/>
              </w:rPr>
              <w:lastRenderedPageBreak/>
              <w:t>на загальнообов’язкове державне соціальне страхування, в результаті чого заборгованість по поверненню помилково або надміру сплачених коштів єдиного внеску відповідно до звернень платників оптимізовано. (Доповідна записка Департаменту інфраструктури та бухгалтерського обліку від 28.04.2021 №975/99-00-10-08-02-13)</w:t>
            </w:r>
          </w:p>
        </w:tc>
        <w:tc>
          <w:tcPr>
            <w:tcW w:w="1559" w:type="dxa"/>
          </w:tcPr>
          <w:p w:rsidR="00DA3C37" w:rsidRPr="00F55F97" w:rsidRDefault="00DA3C37" w:rsidP="004975EA">
            <w:pPr>
              <w:contextualSpacing/>
              <w:rPr>
                <w:rFonts w:ascii="Times New Roman" w:eastAsia="Times New Roman" w:hAnsi="Times New Roman"/>
                <w:sz w:val="24"/>
                <w:szCs w:val="24"/>
                <w:lang w:eastAsia="uk-UA"/>
              </w:rPr>
            </w:pPr>
            <w:r w:rsidRPr="00F55F97">
              <w:rPr>
                <w:rFonts w:ascii="Times New Roman" w:eastAsia="Times New Roman" w:hAnsi="Times New Roman"/>
                <w:sz w:val="24"/>
                <w:szCs w:val="24"/>
                <w:lang w:eastAsia="uk-UA"/>
              </w:rPr>
              <w:lastRenderedPageBreak/>
              <w:t>Виконано</w:t>
            </w:r>
          </w:p>
          <w:p w:rsidR="00DA3C37" w:rsidRPr="00F55F97" w:rsidRDefault="00DA3C37" w:rsidP="004975EA">
            <w:pPr>
              <w:contextualSpacing/>
              <w:rPr>
                <w:rFonts w:ascii="Times New Roman" w:hAnsi="Times New Roman"/>
                <w:color w:val="FF0000"/>
                <w:sz w:val="24"/>
                <w:szCs w:val="24"/>
              </w:rPr>
            </w:pPr>
          </w:p>
        </w:tc>
      </w:tr>
      <w:tr w:rsidR="00BD735D" w:rsidRPr="00FC35DD" w:rsidTr="00142508">
        <w:tc>
          <w:tcPr>
            <w:tcW w:w="1668" w:type="dxa"/>
            <w:vMerge w:val="restart"/>
          </w:tcPr>
          <w:p w:rsidR="00BD735D" w:rsidRPr="00FC35DD" w:rsidRDefault="00BD735D" w:rsidP="00CC390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2.6. Запровадження системи комплексного контролю за достовірністю інформації, яка відображається в ІКП</w:t>
            </w:r>
          </w:p>
        </w:tc>
        <w:tc>
          <w:tcPr>
            <w:tcW w:w="992" w:type="dxa"/>
          </w:tcPr>
          <w:p w:rsidR="00BD735D" w:rsidRPr="00FC35DD" w:rsidRDefault="00BD735D" w:rsidP="00CC390A">
            <w:pPr>
              <w:pStyle w:val="Default"/>
              <w:contextualSpacing/>
              <w:jc w:val="both"/>
              <w:rPr>
                <w:rFonts w:ascii="Times New Roman" w:hAnsi="Times New Roman" w:cs="Times New Roman"/>
                <w:color w:val="auto"/>
              </w:rPr>
            </w:pPr>
            <w:r w:rsidRPr="00FC35DD">
              <w:rPr>
                <w:rFonts w:ascii="Times New Roman" w:hAnsi="Times New Roman" w:cs="Times New Roman"/>
                <w:color w:val="auto"/>
              </w:rPr>
              <w:t>2.6.1.</w:t>
            </w:r>
          </w:p>
        </w:tc>
        <w:tc>
          <w:tcPr>
            <w:tcW w:w="2552" w:type="dxa"/>
          </w:tcPr>
          <w:p w:rsidR="00BD735D" w:rsidRPr="00FC35DD" w:rsidRDefault="00BD735D" w:rsidP="00CC390A">
            <w:pPr>
              <w:pStyle w:val="Default"/>
              <w:contextualSpacing/>
              <w:jc w:val="both"/>
              <w:rPr>
                <w:rFonts w:ascii="Times New Roman" w:hAnsi="Times New Roman" w:cs="Times New Roman"/>
                <w:color w:val="auto"/>
              </w:rPr>
            </w:pPr>
            <w:r w:rsidRPr="00FC35DD">
              <w:rPr>
                <w:rFonts w:ascii="Times New Roman" w:hAnsi="Times New Roman" w:cs="Times New Roman"/>
                <w:color w:val="auto"/>
              </w:rPr>
              <w:t xml:space="preserve">Здійснення заходів щодо прийняття та  проходження державної реєстрації проєкту наказу </w:t>
            </w:r>
            <w:r w:rsidRPr="00FC35DD">
              <w:rPr>
                <w:rFonts w:ascii="Times New Roman" w:hAnsi="Times New Roman" w:cs="Times New Roman"/>
              </w:rPr>
              <w:t xml:space="preserve">Міністерства фінансів України «Про затвердження Порядку </w:t>
            </w:r>
            <w:r w:rsidRPr="00FC35DD">
              <w:rPr>
                <w:rFonts w:ascii="Times New Roman" w:hAnsi="Times New Roman" w:cs="Times New Roman"/>
                <w:color w:val="auto"/>
              </w:rPr>
              <w:t>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FC35DD">
              <w:rPr>
                <w:rFonts w:ascii="Times New Roman" w:hAnsi="Times New Roman" w:cs="Times New Roman"/>
              </w:rPr>
              <w:t>»</w:t>
            </w:r>
          </w:p>
        </w:tc>
        <w:tc>
          <w:tcPr>
            <w:tcW w:w="1842" w:type="dxa"/>
          </w:tcPr>
          <w:p w:rsidR="00BD735D" w:rsidRPr="00FC35DD" w:rsidRDefault="00BD735D" w:rsidP="00CC390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відповідний наказ Мінфіну</w:t>
            </w:r>
          </w:p>
        </w:tc>
        <w:tc>
          <w:tcPr>
            <w:tcW w:w="1418" w:type="dxa"/>
          </w:tcPr>
          <w:p w:rsidR="00BD735D" w:rsidRPr="00FC35DD" w:rsidRDefault="00BD735D" w:rsidP="00CC390A">
            <w:pPr>
              <w:pStyle w:val="ad"/>
              <w:contextualSpacing/>
              <w:jc w:val="center"/>
              <w:rPr>
                <w:rFonts w:ascii="Times New Roman" w:hAnsi="Times New Roman"/>
                <w:i w:val="0"/>
                <w:color w:val="auto"/>
                <w:sz w:val="24"/>
                <w:szCs w:val="24"/>
              </w:rPr>
            </w:pPr>
            <w:r w:rsidRPr="00FC35DD">
              <w:rPr>
                <w:rFonts w:ascii="Times New Roman" w:hAnsi="Times New Roman"/>
                <w:i w:val="0"/>
                <w:color w:val="auto"/>
                <w:sz w:val="24"/>
                <w:szCs w:val="24"/>
              </w:rPr>
              <w:t>І квартал 2021 року</w:t>
            </w:r>
          </w:p>
        </w:tc>
        <w:tc>
          <w:tcPr>
            <w:tcW w:w="1702" w:type="dxa"/>
          </w:tcPr>
          <w:p w:rsidR="00BD735D" w:rsidRPr="00FC35DD" w:rsidRDefault="00BD735D" w:rsidP="00CC390A">
            <w:pPr>
              <w:pStyle w:val="a8"/>
              <w:contextualSpacing/>
              <w:rPr>
                <w:rFonts w:ascii="Times New Roman" w:eastAsia="Times New Roman" w:hAnsi="Times New Roman" w:cs="Times New Roman"/>
                <w:sz w:val="24"/>
                <w:szCs w:val="24"/>
              </w:rPr>
            </w:pPr>
            <w:r w:rsidRPr="00C64659">
              <w:rPr>
                <w:rFonts w:ascii="Times New Roman" w:hAnsi="Times New Roman" w:cs="Times New Roman"/>
                <w:sz w:val="24"/>
                <w:szCs w:val="24"/>
              </w:rPr>
              <w:t>Департамент електронних сервісів</w:t>
            </w:r>
          </w:p>
        </w:tc>
        <w:tc>
          <w:tcPr>
            <w:tcW w:w="3968" w:type="dxa"/>
          </w:tcPr>
          <w:p w:rsidR="00BD735D" w:rsidRPr="00F55F97" w:rsidRDefault="00BD735D" w:rsidP="00CC390A">
            <w:pPr>
              <w:spacing w:after="200"/>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Здійснено заходи щодо прийняття та проходження державної реєстрації наказу Міністерства фінансів України від 12.01.2021 № 5 «Про затвердження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зареєстрованого  в Міністерстві юстиції України 15 березня 2021 р. за №321/35943. </w:t>
            </w:r>
            <w:r w:rsidRPr="00F55F97">
              <w:rPr>
                <w:rFonts w:ascii="Times New Roman" w:hAnsi="Times New Roman" w:cs="Times New Roman"/>
                <w:sz w:val="24"/>
                <w:szCs w:val="24"/>
              </w:rPr>
              <w:br/>
              <w:t>З метою інформування про набрання ним чинності направлено листи:</w:t>
            </w:r>
            <w:r w:rsidRPr="00F55F97">
              <w:rPr>
                <w:rFonts w:ascii="Times New Roman" w:hAnsi="Times New Roman" w:cs="Times New Roman"/>
                <w:sz w:val="24"/>
                <w:szCs w:val="24"/>
              </w:rPr>
              <w:br/>
              <w:t xml:space="preserve">- від 01.04.2021№ 7945/7/99-00-12-09-03-07 до головних управлінь </w:t>
            </w:r>
            <w:r w:rsidRPr="00F55F97">
              <w:rPr>
                <w:rFonts w:ascii="Times New Roman" w:hAnsi="Times New Roman" w:cs="Times New Roman"/>
                <w:sz w:val="24"/>
                <w:szCs w:val="24"/>
              </w:rPr>
              <w:lastRenderedPageBreak/>
              <w:t xml:space="preserve">ДПС, міжрегіональних управлінь ДПС по роботі з великими платниками податків </w:t>
            </w:r>
            <w:r w:rsidRPr="00F55F97">
              <w:rPr>
                <w:rFonts w:ascii="Times New Roman" w:hAnsi="Times New Roman" w:cs="Times New Roman"/>
                <w:sz w:val="24"/>
                <w:szCs w:val="24"/>
              </w:rPr>
              <w:br/>
              <w:t>- від 05.03.2021 № 2879/99-00-12-09-03-08 до Організаційно-розпорядчого департаменту щодо розміщення на офіційному веб-сайті ДПС відповідного інформаційного повідомлення</w:t>
            </w:r>
          </w:p>
        </w:tc>
        <w:tc>
          <w:tcPr>
            <w:tcW w:w="1559" w:type="dxa"/>
          </w:tcPr>
          <w:p w:rsidR="00BD735D" w:rsidRPr="00F55F97" w:rsidRDefault="00BD735D" w:rsidP="00CC390A">
            <w:pPr>
              <w:pStyle w:val="a8"/>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Виконано</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2.6.2.</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та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Видано відповідний наказ ДПС</w:t>
            </w:r>
          </w:p>
        </w:tc>
        <w:tc>
          <w:tcPr>
            <w:tcW w:w="1418" w:type="dxa"/>
          </w:tcPr>
          <w:p w:rsidR="00BD735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місячний строк після оприлюднення наказу Міністерства фінансів України</w:t>
            </w:r>
          </w:p>
          <w:p w:rsidR="00BD735D" w:rsidRPr="00FC35DD" w:rsidRDefault="00BD735D" w:rsidP="004975EA">
            <w:pPr>
              <w:contextualSpacing/>
              <w:jc w:val="center"/>
              <w:rPr>
                <w:rFonts w:ascii="Times New Roman" w:hAnsi="Times New Roman" w:cs="Times New Roman"/>
                <w:sz w:val="24"/>
                <w:szCs w:val="24"/>
              </w:rPr>
            </w:pPr>
          </w:p>
        </w:tc>
        <w:tc>
          <w:tcPr>
            <w:tcW w:w="1702" w:type="dxa"/>
          </w:tcPr>
          <w:p w:rsidR="00BD735D" w:rsidRPr="00FC35DD" w:rsidRDefault="00BD735D" w:rsidP="004975EA">
            <w:pPr>
              <w:pStyle w:val="a8"/>
              <w:contextualSpacing/>
              <w:rPr>
                <w:rFonts w:ascii="Times New Roman" w:eastAsia="Times New Roman" w:hAnsi="Times New Roman" w:cs="Times New Roman"/>
                <w:sz w:val="24"/>
                <w:szCs w:val="24"/>
              </w:rPr>
            </w:pPr>
            <w:r w:rsidRPr="00F613C7">
              <w:rPr>
                <w:rFonts w:ascii="Times New Roman" w:hAnsi="Times New Roman" w:cs="Times New Roman"/>
                <w:sz w:val="24"/>
                <w:szCs w:val="24"/>
              </w:rPr>
              <w:t>Департамент електронних сервісів</w:t>
            </w:r>
          </w:p>
        </w:tc>
        <w:tc>
          <w:tcPr>
            <w:tcW w:w="3968" w:type="dxa"/>
          </w:tcPr>
          <w:p w:rsidR="00BD735D" w:rsidRPr="00F55F97" w:rsidRDefault="00BD735D" w:rsidP="004975EA">
            <w:pPr>
              <w:pStyle w:val="a8"/>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Підготовлено </w:t>
            </w:r>
            <w:proofErr w:type="spellStart"/>
            <w:r w:rsidRPr="00F55F97">
              <w:rPr>
                <w:rFonts w:ascii="Times New Roman" w:hAnsi="Times New Roman" w:cs="Times New Roman"/>
                <w:sz w:val="24"/>
                <w:szCs w:val="24"/>
              </w:rPr>
              <w:t>проєкт</w:t>
            </w:r>
            <w:proofErr w:type="spellEnd"/>
            <w:r w:rsidRPr="00F55F97">
              <w:rPr>
                <w:rFonts w:ascii="Times New Roman" w:hAnsi="Times New Roman" w:cs="Times New Roman"/>
                <w:sz w:val="24"/>
                <w:szCs w:val="24"/>
              </w:rPr>
              <w:t xml:space="preserve"> наказу ДПС «Про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МФУ </w:t>
            </w:r>
          </w:p>
          <w:p w:rsidR="00BD735D" w:rsidRPr="00F55F97" w:rsidRDefault="00BD735D" w:rsidP="004975EA">
            <w:pPr>
              <w:pStyle w:val="a8"/>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від 12.01.2021 № 5».</w:t>
            </w:r>
          </w:p>
          <w:p w:rsidR="00BD735D" w:rsidRPr="00F55F97" w:rsidRDefault="00BD735D" w:rsidP="004975EA">
            <w:pPr>
              <w:pStyle w:val="a8"/>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До структурних підрозділів ДПС направлено листи від 08.04.2021 </w:t>
            </w:r>
            <w:r w:rsidRPr="00F55F97">
              <w:rPr>
                <w:rFonts w:ascii="Times New Roman" w:hAnsi="Times New Roman" w:cs="Times New Roman"/>
                <w:sz w:val="24"/>
                <w:szCs w:val="24"/>
              </w:rPr>
              <w:br/>
              <w:t>№ 3134/99-00-12-09-03-08, від 13.04.2021 № 3318/99-00-12-09-03-08, від 22.04.2021 № 3695/99-00-12-09-03-08 про розгляд розробленого та доопрацьованого проєкту наказу</w:t>
            </w:r>
          </w:p>
        </w:tc>
        <w:tc>
          <w:tcPr>
            <w:tcW w:w="1559" w:type="dxa"/>
          </w:tcPr>
          <w:p w:rsidR="00BD735D" w:rsidRPr="00F55F97" w:rsidRDefault="00BD735D" w:rsidP="004975EA">
            <w:pPr>
              <w:pStyle w:val="a8"/>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t>Виконується</w:t>
            </w:r>
          </w:p>
          <w:p w:rsidR="00BD735D" w:rsidRPr="00F55F97" w:rsidRDefault="00BD735D" w:rsidP="004975EA">
            <w:pPr>
              <w:pStyle w:val="a8"/>
              <w:ind w:left="-959" w:firstLine="959"/>
              <w:contextualSpacing/>
              <w:rPr>
                <w:rFonts w:ascii="Times New Roman" w:hAnsi="Times New Roman" w:cs="Times New Roman"/>
                <w:sz w:val="24"/>
                <w:szCs w:val="24"/>
              </w:rPr>
            </w:pP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6E3BE2" w:rsidRDefault="00BD735D" w:rsidP="004975EA">
            <w:pPr>
              <w:contextualSpacing/>
              <w:jc w:val="both"/>
              <w:rPr>
                <w:rFonts w:ascii="Times New Roman" w:hAnsi="Times New Roman" w:cs="Times New Roman"/>
                <w:color w:val="000000" w:themeColor="text1"/>
                <w:sz w:val="24"/>
                <w:szCs w:val="24"/>
              </w:rPr>
            </w:pPr>
            <w:r w:rsidRPr="00FD32E7">
              <w:rPr>
                <w:rFonts w:ascii="Times New Roman" w:hAnsi="Times New Roman" w:cs="Times New Roman"/>
                <w:color w:val="000000" w:themeColor="text1"/>
                <w:sz w:val="24"/>
                <w:szCs w:val="24"/>
              </w:rPr>
              <w:t>2.6.3.</w:t>
            </w:r>
          </w:p>
        </w:tc>
        <w:tc>
          <w:tcPr>
            <w:tcW w:w="2552" w:type="dxa"/>
          </w:tcPr>
          <w:p w:rsidR="00BD735D" w:rsidRPr="006E3BE2" w:rsidRDefault="00BD735D" w:rsidP="004975EA">
            <w:pPr>
              <w:contextualSpacing/>
              <w:jc w:val="both"/>
              <w:rPr>
                <w:rFonts w:ascii="Times New Roman" w:hAnsi="Times New Roman" w:cs="Times New Roman"/>
                <w:color w:val="000000" w:themeColor="text1"/>
                <w:sz w:val="24"/>
                <w:szCs w:val="24"/>
              </w:rPr>
            </w:pPr>
            <w:r w:rsidRPr="006E3BE2">
              <w:rPr>
                <w:rFonts w:ascii="Times New Roman" w:hAnsi="Times New Roman" w:cs="Times New Roman"/>
                <w:color w:val="000000" w:themeColor="text1"/>
                <w:sz w:val="24"/>
                <w:szCs w:val="24"/>
              </w:rPr>
              <w:t>Розроблення заявок на доопрацювання ІТС «Податковий блок» у частині створення модуля загального контролю за показниками в ІТС ДПС</w:t>
            </w:r>
          </w:p>
        </w:tc>
        <w:tc>
          <w:tcPr>
            <w:tcW w:w="1842" w:type="dxa"/>
          </w:tcPr>
          <w:p w:rsidR="00BD735D" w:rsidRPr="006E3BE2" w:rsidRDefault="00BD735D" w:rsidP="004975EA">
            <w:pPr>
              <w:contextualSpacing/>
              <w:jc w:val="center"/>
              <w:rPr>
                <w:rFonts w:ascii="Times New Roman" w:hAnsi="Times New Roman" w:cs="Times New Roman"/>
                <w:color w:val="000000" w:themeColor="text1"/>
                <w:sz w:val="24"/>
                <w:szCs w:val="24"/>
              </w:rPr>
            </w:pPr>
            <w:r w:rsidRPr="006E3BE2">
              <w:rPr>
                <w:rFonts w:ascii="Times New Roman" w:hAnsi="Times New Roman" w:cs="Times New Roman"/>
                <w:color w:val="000000" w:themeColor="text1"/>
                <w:sz w:val="24"/>
                <w:szCs w:val="24"/>
              </w:rPr>
              <w:t>Підготовлено узгоджені заявки</w:t>
            </w:r>
          </w:p>
        </w:tc>
        <w:tc>
          <w:tcPr>
            <w:tcW w:w="1418" w:type="dxa"/>
          </w:tcPr>
          <w:p w:rsidR="00BD735D" w:rsidRPr="006E3BE2" w:rsidRDefault="00BD735D" w:rsidP="004975EA">
            <w:pPr>
              <w:contextualSpacing/>
              <w:jc w:val="center"/>
              <w:rPr>
                <w:rFonts w:ascii="Times New Roman" w:hAnsi="Times New Roman" w:cs="Times New Roman"/>
                <w:color w:val="000000" w:themeColor="text1"/>
                <w:sz w:val="24"/>
                <w:szCs w:val="24"/>
              </w:rPr>
            </w:pPr>
            <w:r w:rsidRPr="006E3BE2">
              <w:rPr>
                <w:rFonts w:ascii="Times New Roman" w:hAnsi="Times New Roman" w:cs="Times New Roman"/>
                <w:color w:val="000000" w:themeColor="text1"/>
                <w:sz w:val="24"/>
                <w:szCs w:val="24"/>
              </w:rPr>
              <w:t xml:space="preserve">У строки, визначені у Плані заходів </w:t>
            </w:r>
          </w:p>
        </w:tc>
        <w:tc>
          <w:tcPr>
            <w:tcW w:w="1702" w:type="dxa"/>
          </w:tcPr>
          <w:p w:rsidR="00BD735D" w:rsidRPr="006E3BE2" w:rsidRDefault="00BD735D" w:rsidP="004975EA">
            <w:pPr>
              <w:contextualSpacing/>
              <w:rPr>
                <w:rFonts w:ascii="Times New Roman" w:hAnsi="Times New Roman" w:cs="Times New Roman"/>
                <w:color w:val="000000" w:themeColor="text1"/>
                <w:sz w:val="24"/>
                <w:szCs w:val="24"/>
              </w:rPr>
            </w:pPr>
            <w:r w:rsidRPr="006E3BE2">
              <w:rPr>
                <w:rFonts w:ascii="Times New Roman" w:hAnsi="Times New Roman" w:cs="Times New Roman"/>
                <w:color w:val="000000" w:themeColor="text1"/>
                <w:sz w:val="24"/>
                <w:szCs w:val="24"/>
              </w:rPr>
              <w:t>Департамент електронних сервісів,</w:t>
            </w:r>
          </w:p>
          <w:p w:rsidR="00BD735D" w:rsidRPr="006E3BE2" w:rsidRDefault="00BD735D" w:rsidP="004975EA">
            <w:pPr>
              <w:contextualSpacing/>
              <w:rPr>
                <w:rFonts w:ascii="Times New Roman" w:hAnsi="Times New Roman" w:cs="Times New Roman"/>
                <w:color w:val="000000" w:themeColor="text1"/>
                <w:sz w:val="24"/>
                <w:szCs w:val="24"/>
              </w:rPr>
            </w:pPr>
            <w:r w:rsidRPr="006E3BE2">
              <w:rPr>
                <w:rFonts w:ascii="Times New Roman" w:hAnsi="Times New Roman" w:cs="Times New Roman"/>
                <w:color w:val="000000" w:themeColor="text1"/>
                <w:sz w:val="24"/>
                <w:szCs w:val="24"/>
              </w:rPr>
              <w:t>Департамент управління ризиками,</w:t>
            </w:r>
          </w:p>
          <w:p w:rsidR="00BD735D" w:rsidRPr="006E3BE2" w:rsidRDefault="00BD735D" w:rsidP="004975EA">
            <w:pPr>
              <w:contextualSpacing/>
              <w:rPr>
                <w:rFonts w:ascii="Times New Roman" w:hAnsi="Times New Roman" w:cs="Times New Roman"/>
                <w:color w:val="000000" w:themeColor="text1"/>
                <w:sz w:val="24"/>
                <w:szCs w:val="24"/>
              </w:rPr>
            </w:pPr>
            <w:r w:rsidRPr="006E3BE2">
              <w:rPr>
                <w:rFonts w:ascii="Times New Roman" w:hAnsi="Times New Roman" w:cs="Times New Roman"/>
                <w:color w:val="000000" w:themeColor="text1"/>
                <w:sz w:val="24"/>
                <w:szCs w:val="24"/>
              </w:rPr>
              <w:t>Департамент податкового адміністрування,</w:t>
            </w:r>
          </w:p>
          <w:p w:rsidR="00BD735D" w:rsidRPr="006E3BE2" w:rsidRDefault="00BD735D" w:rsidP="004975EA">
            <w:pPr>
              <w:pStyle w:val="2"/>
              <w:spacing w:after="0" w:line="240" w:lineRule="auto"/>
              <w:ind w:left="0"/>
              <w:contextualSpacing/>
              <w:rPr>
                <w:color w:val="000000" w:themeColor="text1"/>
                <w:sz w:val="24"/>
                <w:szCs w:val="24"/>
                <w:lang w:val="uk-UA"/>
              </w:rPr>
            </w:pPr>
            <w:r w:rsidRPr="006E3BE2">
              <w:rPr>
                <w:color w:val="000000" w:themeColor="text1"/>
                <w:sz w:val="24"/>
                <w:szCs w:val="24"/>
                <w:lang w:val="uk-UA"/>
              </w:rPr>
              <w:t xml:space="preserve">Департамент контролю за підакцизними товарами, </w:t>
            </w:r>
          </w:p>
          <w:p w:rsidR="00BD735D" w:rsidRPr="006E3BE2" w:rsidRDefault="00BD735D" w:rsidP="004975EA">
            <w:pPr>
              <w:pStyle w:val="2"/>
              <w:spacing w:after="0" w:line="240" w:lineRule="auto"/>
              <w:ind w:left="0"/>
              <w:contextualSpacing/>
              <w:rPr>
                <w:color w:val="000000" w:themeColor="text1"/>
                <w:sz w:val="24"/>
                <w:szCs w:val="24"/>
                <w:lang w:val="uk-UA"/>
              </w:rPr>
            </w:pPr>
            <w:r w:rsidRPr="006E3BE2">
              <w:rPr>
                <w:color w:val="000000" w:themeColor="text1"/>
                <w:sz w:val="24"/>
                <w:szCs w:val="24"/>
                <w:lang w:val="uk-UA"/>
              </w:rPr>
              <w:t>Департамент по роботі з податковим боргом,</w:t>
            </w:r>
          </w:p>
          <w:p w:rsidR="00BD735D" w:rsidRPr="006E3BE2" w:rsidRDefault="00BD735D" w:rsidP="004975EA">
            <w:pPr>
              <w:pStyle w:val="2"/>
              <w:spacing w:after="0" w:line="240" w:lineRule="auto"/>
              <w:ind w:left="0"/>
              <w:contextualSpacing/>
              <w:rPr>
                <w:color w:val="000000" w:themeColor="text1"/>
                <w:sz w:val="24"/>
                <w:szCs w:val="24"/>
                <w:lang w:val="uk-UA"/>
              </w:rPr>
            </w:pPr>
            <w:r w:rsidRPr="006E3BE2">
              <w:rPr>
                <w:color w:val="000000" w:themeColor="text1"/>
                <w:sz w:val="24"/>
                <w:szCs w:val="24"/>
                <w:lang w:val="uk-UA"/>
              </w:rPr>
              <w:t>Департамент адміністративного оскарження,</w:t>
            </w:r>
          </w:p>
          <w:p w:rsidR="00BD735D" w:rsidRPr="006E3BE2" w:rsidRDefault="00BD735D" w:rsidP="004975EA">
            <w:pPr>
              <w:pStyle w:val="2"/>
              <w:spacing w:after="0" w:line="240" w:lineRule="auto"/>
              <w:ind w:left="0"/>
              <w:contextualSpacing/>
              <w:rPr>
                <w:strike/>
                <w:color w:val="000000" w:themeColor="text1"/>
                <w:sz w:val="24"/>
                <w:szCs w:val="24"/>
                <w:lang w:val="uk-UA"/>
              </w:rPr>
            </w:pPr>
            <w:r w:rsidRPr="006E3BE2">
              <w:rPr>
                <w:color w:val="000000" w:themeColor="text1"/>
                <w:sz w:val="24"/>
                <w:szCs w:val="24"/>
                <w:lang w:val="uk-UA"/>
              </w:rPr>
              <w:t>Департамент супроводження судових справ</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Забезпечено доопрацювання ІТС «Податковий блок» у частині реалізації вимог заявки Департаменту (надану листом від 17.11.2020 № 1868/99-00-09-03-01-08) на модернізацію програмного забезпечення в ІТС щодо унеможливлення виведення з ІКП показників сум грошових зобов’язань з акцизного податку, самостійно визначених платником після настання граничного строку сплати.</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Оновлену версію програмного забезпечення Департаментом електронних сервісів встановлено 12.02.2021, про що поінформовано листом від 17.02.2021  № 1345/99-00-12-05-01-08.</w:t>
            </w:r>
          </w:p>
          <w:p w:rsidR="00BD735D" w:rsidRPr="00F55F97" w:rsidRDefault="00BD735D" w:rsidP="004975EA">
            <w:pPr>
              <w:contextualSpacing/>
              <w:jc w:val="both"/>
              <w:rPr>
                <w:rFonts w:ascii="Times New Roman" w:hAnsi="Times New Roman" w:cs="Times New Roman"/>
                <w:color w:val="FF0000"/>
                <w:sz w:val="24"/>
                <w:szCs w:val="24"/>
              </w:rPr>
            </w:pPr>
            <w:r w:rsidRPr="00F55F97">
              <w:rPr>
                <w:rFonts w:ascii="Times New Roman" w:hAnsi="Times New Roman" w:cs="Times New Roman"/>
                <w:sz w:val="24"/>
                <w:szCs w:val="24"/>
              </w:rPr>
              <w:t>Департаментом електронних сервісів листом від 12.04.2021 №3255/99-00-12-09-01-08  надано для погодження проект  Загальної заявки щодо розробки модулю загального контролю в рамках функціонування єдиного рахунку</w:t>
            </w:r>
          </w:p>
        </w:tc>
        <w:tc>
          <w:tcPr>
            <w:tcW w:w="1559" w:type="dxa"/>
          </w:tcPr>
          <w:p w:rsidR="00BD735D" w:rsidRPr="00F55F97" w:rsidRDefault="00BD735D" w:rsidP="004975EA">
            <w:pPr>
              <w:contextualSpacing/>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Термін виконання не настав</w:t>
            </w:r>
          </w:p>
          <w:p w:rsidR="00BD735D" w:rsidRPr="00F55F97" w:rsidRDefault="00BD735D" w:rsidP="004975EA">
            <w:pPr>
              <w:contextualSpacing/>
              <w:rPr>
                <w:rFonts w:ascii="Times New Roman" w:hAnsi="Times New Roman" w:cs="Times New Roman"/>
                <w:color w:val="FF0000"/>
                <w:sz w:val="24"/>
                <w:szCs w:val="24"/>
              </w:rPr>
            </w:pPr>
          </w:p>
        </w:tc>
      </w:tr>
      <w:tr w:rsidR="00BD735D" w:rsidRPr="00FC35DD" w:rsidTr="00142508">
        <w:tc>
          <w:tcPr>
            <w:tcW w:w="1668" w:type="dxa"/>
            <w:vMerge w:val="restart"/>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2.7. Упровадженн</w:t>
            </w:r>
            <w:r w:rsidRPr="00FC35DD">
              <w:rPr>
                <w:rFonts w:ascii="Times New Roman" w:hAnsi="Times New Roman" w:cs="Times New Roman"/>
                <w:sz w:val="24"/>
                <w:szCs w:val="24"/>
              </w:rPr>
              <w:lastRenderedPageBreak/>
              <w:t>я сучасної стратегії дотримання податкового законодавства, спрямованої на просування концепції добровільної сплати податків</w:t>
            </w: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2.7.1.</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Створення в ДПС аналітичного центру з </w:t>
            </w:r>
            <w:r w:rsidRPr="00FC35DD">
              <w:rPr>
                <w:rFonts w:ascii="Times New Roman" w:hAnsi="Times New Roman" w:cs="Times New Roman"/>
                <w:sz w:val="24"/>
                <w:szCs w:val="24"/>
              </w:rPr>
              <w:lastRenderedPageBreak/>
              <w:t>розроблення та впровадження стратегій і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Створено аналітичний </w:t>
            </w:r>
            <w:r w:rsidRPr="00FC35DD">
              <w:rPr>
                <w:rFonts w:ascii="Times New Roman" w:hAnsi="Times New Roman" w:cs="Times New Roman"/>
                <w:sz w:val="24"/>
                <w:szCs w:val="24"/>
              </w:rPr>
              <w:lastRenderedPageBreak/>
              <w:t>центр</w:t>
            </w:r>
          </w:p>
        </w:tc>
        <w:tc>
          <w:tcPr>
            <w:tcW w:w="1418" w:type="dxa"/>
          </w:tcPr>
          <w:p w:rsidR="00BD735D" w:rsidRPr="00A9360D" w:rsidRDefault="00BD735D" w:rsidP="004975EA">
            <w:pPr>
              <w:contextualSpacing/>
              <w:jc w:val="center"/>
              <w:rPr>
                <w:rFonts w:ascii="Times New Roman" w:hAnsi="Times New Roman" w:cs="Times New Roman"/>
                <w:sz w:val="24"/>
                <w:szCs w:val="24"/>
              </w:rPr>
            </w:pPr>
            <w:r w:rsidRPr="00A9360D">
              <w:rPr>
                <w:rFonts w:ascii="Times New Roman" w:hAnsi="Times New Roman" w:cs="Times New Roman"/>
                <w:sz w:val="24"/>
                <w:szCs w:val="24"/>
              </w:rPr>
              <w:lastRenderedPageBreak/>
              <w:t>ІІ квартал 2021 року</w:t>
            </w:r>
          </w:p>
        </w:tc>
        <w:tc>
          <w:tcPr>
            <w:tcW w:w="1702" w:type="dxa"/>
          </w:tcPr>
          <w:p w:rsidR="00BD735D" w:rsidRPr="00A9360D" w:rsidRDefault="00BD735D" w:rsidP="004975EA">
            <w:pPr>
              <w:contextualSpacing/>
              <w:rPr>
                <w:rFonts w:ascii="Times New Roman" w:hAnsi="Times New Roman" w:cs="Times New Roman"/>
                <w:sz w:val="24"/>
                <w:szCs w:val="24"/>
              </w:rPr>
            </w:pPr>
            <w:r w:rsidRPr="00A9360D">
              <w:rPr>
                <w:rFonts w:ascii="Times New Roman" w:hAnsi="Times New Roman" w:cs="Times New Roman"/>
                <w:sz w:val="24"/>
                <w:szCs w:val="24"/>
              </w:rPr>
              <w:t xml:space="preserve">Департамент управління </w:t>
            </w:r>
            <w:r w:rsidRPr="00A9360D">
              <w:rPr>
                <w:rFonts w:ascii="Times New Roman" w:hAnsi="Times New Roman" w:cs="Times New Roman"/>
                <w:sz w:val="24"/>
                <w:szCs w:val="24"/>
              </w:rPr>
              <w:lastRenderedPageBreak/>
              <w:t>ризиками,</w:t>
            </w:r>
          </w:p>
          <w:p w:rsidR="00BD735D" w:rsidRPr="00A9360D" w:rsidRDefault="00BD735D" w:rsidP="004975EA">
            <w:pPr>
              <w:contextualSpacing/>
              <w:rPr>
                <w:rFonts w:ascii="Times New Roman" w:hAnsi="Times New Roman" w:cs="Times New Roman"/>
                <w:sz w:val="24"/>
                <w:szCs w:val="24"/>
              </w:rPr>
            </w:pPr>
            <w:r w:rsidRPr="00A9360D">
              <w:rPr>
                <w:rFonts w:ascii="Times New Roman" w:hAnsi="Times New Roman" w:cs="Times New Roman"/>
                <w:sz w:val="24"/>
                <w:szCs w:val="24"/>
              </w:rPr>
              <w:t>Департамент податкового адміністрування,</w:t>
            </w:r>
          </w:p>
          <w:p w:rsidR="00BD735D" w:rsidRPr="00A9360D" w:rsidRDefault="00BD735D" w:rsidP="004975EA">
            <w:pPr>
              <w:pStyle w:val="2"/>
              <w:spacing w:after="0" w:line="240" w:lineRule="auto"/>
              <w:ind w:left="0"/>
              <w:contextualSpacing/>
              <w:rPr>
                <w:sz w:val="24"/>
                <w:szCs w:val="24"/>
                <w:lang w:val="uk-UA"/>
              </w:rPr>
            </w:pPr>
            <w:r w:rsidRPr="00A9360D">
              <w:rPr>
                <w:sz w:val="24"/>
                <w:szCs w:val="24"/>
                <w:lang w:val="uk-UA"/>
              </w:rPr>
              <w:t xml:space="preserve">Департамент контролю за підакцизними товарами, </w:t>
            </w:r>
          </w:p>
          <w:p w:rsidR="00BD735D" w:rsidRPr="00A9360D" w:rsidRDefault="00BD735D" w:rsidP="004975EA">
            <w:pPr>
              <w:contextualSpacing/>
              <w:rPr>
                <w:rFonts w:ascii="Times New Roman" w:hAnsi="Times New Roman" w:cs="Times New Roman"/>
                <w:sz w:val="24"/>
                <w:szCs w:val="24"/>
              </w:rPr>
            </w:pPr>
            <w:r w:rsidRPr="00A9360D">
              <w:rPr>
                <w:rFonts w:ascii="Times New Roman" w:hAnsi="Times New Roman" w:cs="Times New Roman"/>
                <w:sz w:val="24"/>
                <w:szCs w:val="24"/>
              </w:rPr>
              <w:t>Департамент електронних сервісів</w:t>
            </w:r>
          </w:p>
        </w:tc>
        <w:tc>
          <w:tcPr>
            <w:tcW w:w="3968" w:type="dxa"/>
          </w:tcPr>
          <w:p w:rsidR="00BD735D" w:rsidRPr="00F55F97" w:rsidRDefault="00BD735D" w:rsidP="004975EA">
            <w:pPr>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lastRenderedPageBreak/>
              <w:t xml:space="preserve">Станом на 01.05.2021 підготовлено проект сучасної Стратегії </w:t>
            </w:r>
            <w:proofErr w:type="spellStart"/>
            <w:r w:rsidRPr="00F55F97">
              <w:rPr>
                <w:rFonts w:ascii="Times New Roman" w:hAnsi="Times New Roman" w:cs="Times New Roman"/>
                <w:color w:val="000000" w:themeColor="text1"/>
                <w:sz w:val="24"/>
                <w:szCs w:val="24"/>
              </w:rPr>
              <w:lastRenderedPageBreak/>
              <w:t>комплаєнсу</w:t>
            </w:r>
            <w:proofErr w:type="spellEnd"/>
            <w:r w:rsidRPr="00F55F97">
              <w:rPr>
                <w:rFonts w:ascii="Times New Roman" w:hAnsi="Times New Roman" w:cs="Times New Roman"/>
                <w:color w:val="000000" w:themeColor="text1"/>
                <w:sz w:val="24"/>
                <w:szCs w:val="24"/>
              </w:rPr>
              <w:t>, підготовлені довідкові матеріали з міжнародного досвіду з цього напрямку</w:t>
            </w:r>
            <w:r w:rsidRPr="00F55F97">
              <w:rPr>
                <w:rFonts w:ascii="Times New Roman" w:hAnsi="Times New Roman" w:cs="Times New Roman"/>
                <w:color w:val="000000" w:themeColor="text1"/>
                <w:sz w:val="24"/>
                <w:szCs w:val="24"/>
                <w:lang w:val="ru-RU"/>
              </w:rPr>
              <w:t xml:space="preserve"> </w:t>
            </w:r>
            <w:r w:rsidRPr="00F55F97">
              <w:rPr>
                <w:rFonts w:ascii="Times New Roman" w:hAnsi="Times New Roman" w:cs="Times New Roman"/>
                <w:color w:val="000000" w:themeColor="text1"/>
                <w:sz w:val="24"/>
                <w:szCs w:val="24"/>
              </w:rPr>
              <w:t>(службова записка від 30.04.2021 № 2919/99-0018-02-02-08)</w:t>
            </w:r>
            <w:r w:rsidRPr="00F55F97">
              <w:rPr>
                <w:rFonts w:ascii="Times New Roman" w:hAnsi="Times New Roman" w:cs="Times New Roman"/>
                <w:color w:val="000000" w:themeColor="text1"/>
                <w:sz w:val="24"/>
                <w:szCs w:val="24"/>
                <w:lang w:val="ru-RU"/>
              </w:rPr>
              <w:t xml:space="preserve"> та</w:t>
            </w:r>
            <w:r w:rsidRPr="00F55F97">
              <w:rPr>
                <w:rFonts w:ascii="Times New Roman" w:hAnsi="Times New Roman" w:cs="Times New Roman"/>
                <w:color w:val="000000" w:themeColor="text1"/>
                <w:sz w:val="24"/>
                <w:szCs w:val="24"/>
              </w:rPr>
              <w:t xml:space="preserve"> направлений на опрацювання і надання пропозицій та зауважень до структурних підрозділів ДПС </w:t>
            </w:r>
            <w:r w:rsidRPr="00F55F97">
              <w:rPr>
                <w:rFonts w:ascii="Times New Roman" w:hAnsi="Times New Roman" w:cs="Times New Roman"/>
                <w:color w:val="000000" w:themeColor="text1"/>
                <w:sz w:val="24"/>
                <w:szCs w:val="24"/>
                <w:lang w:val="ru-RU"/>
              </w:rPr>
              <w:t>.</w:t>
            </w:r>
            <w:r w:rsidRPr="00F55F97">
              <w:rPr>
                <w:rFonts w:ascii="Times New Roman" w:hAnsi="Times New Roman" w:cs="Times New Roman"/>
                <w:color w:val="000000" w:themeColor="text1"/>
                <w:sz w:val="24"/>
                <w:szCs w:val="24"/>
              </w:rPr>
              <w:br/>
              <w:t xml:space="preserve">Крім того прийнято участь у ряді заходів, зокрема: у зустрічі з експертами Міжнародного валютного фонду з питань податкового </w:t>
            </w:r>
            <w:proofErr w:type="spellStart"/>
            <w:r w:rsidRPr="00F55F97">
              <w:rPr>
                <w:rFonts w:ascii="Times New Roman" w:hAnsi="Times New Roman" w:cs="Times New Roman"/>
                <w:color w:val="000000" w:themeColor="text1"/>
                <w:sz w:val="24"/>
                <w:szCs w:val="24"/>
              </w:rPr>
              <w:t>комплаєнсу</w:t>
            </w:r>
            <w:proofErr w:type="spellEnd"/>
            <w:r w:rsidRPr="00F55F97">
              <w:rPr>
                <w:rFonts w:ascii="Times New Roman" w:hAnsi="Times New Roman" w:cs="Times New Roman"/>
                <w:color w:val="000000" w:themeColor="text1"/>
                <w:sz w:val="24"/>
                <w:szCs w:val="24"/>
              </w:rPr>
              <w:t>;</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color w:val="000000" w:themeColor="text1"/>
                <w:sz w:val="24"/>
                <w:szCs w:val="24"/>
              </w:rPr>
              <w:t xml:space="preserve">у робочому семінарі «Розвиток центрального </w:t>
            </w:r>
            <w:proofErr w:type="spellStart"/>
            <w:r w:rsidRPr="00F55F97">
              <w:rPr>
                <w:rFonts w:ascii="Times New Roman" w:hAnsi="Times New Roman" w:cs="Times New Roman"/>
                <w:color w:val="000000" w:themeColor="text1"/>
                <w:sz w:val="24"/>
                <w:szCs w:val="24"/>
              </w:rPr>
              <w:t>комплаєнсу</w:t>
            </w:r>
            <w:proofErr w:type="spellEnd"/>
            <w:r w:rsidRPr="00F55F97">
              <w:rPr>
                <w:rFonts w:ascii="Times New Roman" w:hAnsi="Times New Roman" w:cs="Times New Roman"/>
                <w:color w:val="000000" w:themeColor="text1"/>
                <w:sz w:val="24"/>
                <w:szCs w:val="24"/>
              </w:rPr>
              <w:t xml:space="preserve">» який проводився експертами МВФ </w:t>
            </w:r>
            <w:proofErr w:type="spellStart"/>
            <w:r w:rsidRPr="00F55F97">
              <w:rPr>
                <w:rFonts w:ascii="Times New Roman" w:hAnsi="Times New Roman" w:cs="Times New Roman"/>
                <w:color w:val="000000" w:themeColor="text1"/>
                <w:sz w:val="24"/>
                <w:szCs w:val="24"/>
              </w:rPr>
              <w:t>Дейвом</w:t>
            </w:r>
            <w:proofErr w:type="spellEnd"/>
            <w:r w:rsidRPr="00F55F97">
              <w:rPr>
                <w:rFonts w:ascii="Times New Roman" w:hAnsi="Times New Roman" w:cs="Times New Roman"/>
                <w:color w:val="000000" w:themeColor="text1"/>
                <w:sz w:val="24"/>
                <w:szCs w:val="24"/>
              </w:rPr>
              <w:t xml:space="preserve"> </w:t>
            </w:r>
            <w:proofErr w:type="spellStart"/>
            <w:r w:rsidRPr="00F55F97">
              <w:rPr>
                <w:rFonts w:ascii="Times New Roman" w:hAnsi="Times New Roman" w:cs="Times New Roman"/>
                <w:color w:val="000000" w:themeColor="text1"/>
                <w:sz w:val="24"/>
                <w:szCs w:val="24"/>
              </w:rPr>
              <w:t>Хартнеттом</w:t>
            </w:r>
            <w:proofErr w:type="spellEnd"/>
            <w:r w:rsidRPr="00F55F97">
              <w:rPr>
                <w:rFonts w:ascii="Times New Roman" w:hAnsi="Times New Roman" w:cs="Times New Roman"/>
                <w:color w:val="000000" w:themeColor="text1"/>
                <w:sz w:val="24"/>
                <w:szCs w:val="24"/>
              </w:rPr>
              <w:t xml:space="preserve"> та Тіною </w:t>
            </w:r>
            <w:proofErr w:type="spellStart"/>
            <w:r w:rsidRPr="00F55F97">
              <w:rPr>
                <w:rFonts w:ascii="Times New Roman" w:hAnsi="Times New Roman" w:cs="Times New Roman"/>
                <w:color w:val="000000" w:themeColor="text1"/>
                <w:sz w:val="24"/>
                <w:szCs w:val="24"/>
              </w:rPr>
              <w:t>Таам</w:t>
            </w:r>
            <w:proofErr w:type="spellEnd"/>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A160AE">
              <w:rPr>
                <w:rFonts w:ascii="Times New Roman" w:hAnsi="Times New Roman" w:cs="Times New Roman"/>
                <w:sz w:val="24"/>
                <w:szCs w:val="24"/>
              </w:rPr>
              <w:t>2.7.2.</w:t>
            </w:r>
          </w:p>
        </w:tc>
        <w:tc>
          <w:tcPr>
            <w:tcW w:w="2552" w:type="dxa"/>
          </w:tcPr>
          <w:p w:rsidR="00BD735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w:t>
            </w:r>
            <w:r w:rsidRPr="00FC35DD">
              <w:rPr>
                <w:rFonts w:ascii="Times New Roman" w:hAnsi="Times New Roman" w:cs="Times New Roman"/>
                <w:sz w:val="24"/>
                <w:szCs w:val="24"/>
              </w:rPr>
              <w:lastRenderedPageBreak/>
              <w:t>загальнообов’язкове державне соціальне страхування та стимулювання добровільної сплати податків, зборів, платежів</w:t>
            </w:r>
          </w:p>
          <w:p w:rsidR="00BD735D" w:rsidRPr="00FC35DD" w:rsidRDefault="00BD735D" w:rsidP="004975EA">
            <w:pPr>
              <w:contextualSpacing/>
              <w:jc w:val="both"/>
              <w:rPr>
                <w:rFonts w:ascii="Times New Roman" w:hAnsi="Times New Roman" w:cs="Times New Roman"/>
                <w:sz w:val="24"/>
                <w:szCs w:val="24"/>
              </w:rPr>
            </w:pP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Видано відповідний наказ ДПС</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2B4B0D">
              <w:rPr>
                <w:rFonts w:ascii="Times New Roman" w:hAnsi="Times New Roman" w:cs="Times New Roman"/>
                <w:sz w:val="24"/>
                <w:szCs w:val="24"/>
              </w:rPr>
              <w:t>ІІ квартал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BD735D" w:rsidRPr="00FC35DD" w:rsidRDefault="00BD735D" w:rsidP="004975EA">
            <w:pPr>
              <w:contextualSpacing/>
              <w:rPr>
                <w:rFonts w:ascii="Times New Roman" w:hAnsi="Times New Roman" w:cs="Times New Roman"/>
                <w:strike/>
                <w:sz w:val="24"/>
                <w:szCs w:val="24"/>
              </w:rPr>
            </w:pPr>
            <w:r w:rsidRPr="00036048">
              <w:rPr>
                <w:rFonts w:ascii="Times New Roman" w:hAnsi="Times New Roman" w:cs="Times New Roman"/>
                <w:sz w:val="24"/>
                <w:szCs w:val="24"/>
              </w:rPr>
              <w:t xml:space="preserve">Департамент контролю за підакцизними </w:t>
            </w:r>
            <w:r w:rsidRPr="00036048">
              <w:rPr>
                <w:rFonts w:ascii="Times New Roman" w:hAnsi="Times New Roman" w:cs="Times New Roman"/>
                <w:sz w:val="24"/>
                <w:szCs w:val="24"/>
              </w:rPr>
              <w:lastRenderedPageBreak/>
              <w:t>товарами</w:t>
            </w:r>
          </w:p>
        </w:tc>
        <w:tc>
          <w:tcPr>
            <w:tcW w:w="3968" w:type="dxa"/>
          </w:tcPr>
          <w:p w:rsidR="00BD735D" w:rsidRPr="00F55F97" w:rsidRDefault="00BD735D" w:rsidP="004975EA">
            <w:pPr>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lastRenderedPageBreak/>
              <w:t xml:space="preserve">Станом на 01.05.2021 підготовлено проект сучасної Стратегії </w:t>
            </w:r>
            <w:proofErr w:type="spellStart"/>
            <w:r w:rsidRPr="00F55F97">
              <w:rPr>
                <w:rFonts w:ascii="Times New Roman" w:hAnsi="Times New Roman" w:cs="Times New Roman"/>
                <w:color w:val="000000" w:themeColor="text1"/>
                <w:sz w:val="24"/>
                <w:szCs w:val="24"/>
              </w:rPr>
              <w:t>комплаєнсу</w:t>
            </w:r>
            <w:proofErr w:type="spellEnd"/>
            <w:r w:rsidRPr="00F55F97">
              <w:rPr>
                <w:rFonts w:ascii="Times New Roman" w:hAnsi="Times New Roman" w:cs="Times New Roman"/>
                <w:color w:val="000000" w:themeColor="text1"/>
                <w:sz w:val="24"/>
                <w:szCs w:val="24"/>
              </w:rPr>
              <w:t>, підготовлені довідкові матеріали з міжнародного досвіду з цього напрямку</w:t>
            </w:r>
            <w:r w:rsidRPr="00F55F97">
              <w:rPr>
                <w:rFonts w:ascii="Times New Roman" w:hAnsi="Times New Roman" w:cs="Times New Roman"/>
                <w:color w:val="000000" w:themeColor="text1"/>
                <w:sz w:val="24"/>
                <w:szCs w:val="24"/>
                <w:lang w:val="ru-RU"/>
              </w:rPr>
              <w:t xml:space="preserve"> </w:t>
            </w:r>
            <w:r w:rsidRPr="00F55F97">
              <w:rPr>
                <w:rFonts w:ascii="Times New Roman" w:hAnsi="Times New Roman" w:cs="Times New Roman"/>
                <w:color w:val="000000" w:themeColor="text1"/>
                <w:sz w:val="24"/>
                <w:szCs w:val="24"/>
              </w:rPr>
              <w:t xml:space="preserve">(службова записка від 30.04.2021 № 2919/99-0018-02-02-08).. </w:t>
            </w:r>
            <w:r w:rsidRPr="00F55F97">
              <w:rPr>
                <w:rFonts w:ascii="Times New Roman" w:hAnsi="Times New Roman" w:cs="Times New Roman"/>
                <w:color w:val="000000" w:themeColor="text1"/>
                <w:sz w:val="24"/>
                <w:szCs w:val="24"/>
                <w:lang w:val="ru-RU"/>
              </w:rPr>
              <w:t>та</w:t>
            </w:r>
            <w:r w:rsidRPr="00F55F97">
              <w:rPr>
                <w:rFonts w:ascii="Times New Roman" w:hAnsi="Times New Roman" w:cs="Times New Roman"/>
                <w:color w:val="000000" w:themeColor="text1"/>
                <w:sz w:val="24"/>
                <w:szCs w:val="24"/>
              </w:rPr>
              <w:t xml:space="preserve"> направлений на опрацювання і надання пропозицій та зауважень до структурних підрозділів ДПС Крім того </w:t>
            </w:r>
            <w:r w:rsidRPr="00F55F97">
              <w:rPr>
                <w:rFonts w:ascii="Times New Roman" w:hAnsi="Times New Roman" w:cs="Times New Roman"/>
                <w:color w:val="000000" w:themeColor="text1"/>
                <w:sz w:val="24"/>
                <w:szCs w:val="24"/>
              </w:rPr>
              <w:lastRenderedPageBreak/>
              <w:t xml:space="preserve">прийнято участь у ряді заходів, зокрема: у зустрічі з експертами Міжнародного валютного фонду з питань податкового </w:t>
            </w:r>
            <w:proofErr w:type="spellStart"/>
            <w:r w:rsidRPr="00F55F97">
              <w:rPr>
                <w:rFonts w:ascii="Times New Roman" w:hAnsi="Times New Roman" w:cs="Times New Roman"/>
                <w:color w:val="000000" w:themeColor="text1"/>
                <w:sz w:val="24"/>
                <w:szCs w:val="24"/>
              </w:rPr>
              <w:t>комплаєнсу</w:t>
            </w:r>
            <w:proofErr w:type="spellEnd"/>
            <w:r w:rsidRPr="00F55F97">
              <w:rPr>
                <w:rFonts w:ascii="Times New Roman" w:hAnsi="Times New Roman" w:cs="Times New Roman"/>
                <w:color w:val="000000" w:themeColor="text1"/>
                <w:sz w:val="24"/>
                <w:szCs w:val="24"/>
              </w:rPr>
              <w:t>;</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color w:val="000000" w:themeColor="text1"/>
                <w:sz w:val="24"/>
                <w:szCs w:val="24"/>
              </w:rPr>
              <w:t xml:space="preserve">у робочому семінарі «Розвиток центрального </w:t>
            </w:r>
            <w:proofErr w:type="spellStart"/>
            <w:r w:rsidRPr="00F55F97">
              <w:rPr>
                <w:rFonts w:ascii="Times New Roman" w:hAnsi="Times New Roman" w:cs="Times New Roman"/>
                <w:color w:val="000000" w:themeColor="text1"/>
                <w:sz w:val="24"/>
                <w:szCs w:val="24"/>
              </w:rPr>
              <w:t>комплаєнсу</w:t>
            </w:r>
            <w:proofErr w:type="spellEnd"/>
            <w:r w:rsidRPr="00F55F97">
              <w:rPr>
                <w:rFonts w:ascii="Times New Roman" w:hAnsi="Times New Roman" w:cs="Times New Roman"/>
                <w:color w:val="000000" w:themeColor="text1"/>
                <w:sz w:val="24"/>
                <w:szCs w:val="24"/>
              </w:rPr>
              <w:t xml:space="preserve">» який проводився експертами МВФ </w:t>
            </w:r>
            <w:proofErr w:type="spellStart"/>
            <w:r w:rsidRPr="00F55F97">
              <w:rPr>
                <w:rFonts w:ascii="Times New Roman" w:hAnsi="Times New Roman" w:cs="Times New Roman"/>
                <w:color w:val="000000" w:themeColor="text1"/>
                <w:sz w:val="24"/>
                <w:szCs w:val="24"/>
              </w:rPr>
              <w:t>Дейвом</w:t>
            </w:r>
            <w:proofErr w:type="spellEnd"/>
            <w:r w:rsidRPr="00F55F97">
              <w:rPr>
                <w:rFonts w:ascii="Times New Roman" w:hAnsi="Times New Roman" w:cs="Times New Roman"/>
                <w:color w:val="000000" w:themeColor="text1"/>
                <w:sz w:val="24"/>
                <w:szCs w:val="24"/>
              </w:rPr>
              <w:t xml:space="preserve"> </w:t>
            </w:r>
            <w:proofErr w:type="spellStart"/>
            <w:r w:rsidRPr="00F55F97">
              <w:rPr>
                <w:rFonts w:ascii="Times New Roman" w:hAnsi="Times New Roman" w:cs="Times New Roman"/>
                <w:color w:val="000000" w:themeColor="text1"/>
                <w:sz w:val="24"/>
                <w:szCs w:val="24"/>
              </w:rPr>
              <w:t>Хартнеттом</w:t>
            </w:r>
            <w:proofErr w:type="spellEnd"/>
            <w:r w:rsidRPr="00F55F97">
              <w:rPr>
                <w:rFonts w:ascii="Times New Roman" w:hAnsi="Times New Roman" w:cs="Times New Roman"/>
                <w:color w:val="000000" w:themeColor="text1"/>
                <w:sz w:val="24"/>
                <w:szCs w:val="24"/>
              </w:rPr>
              <w:t xml:space="preserve"> та Тіною </w:t>
            </w:r>
            <w:proofErr w:type="spellStart"/>
            <w:r w:rsidRPr="00F55F97">
              <w:rPr>
                <w:rFonts w:ascii="Times New Roman" w:hAnsi="Times New Roman" w:cs="Times New Roman"/>
                <w:color w:val="000000" w:themeColor="text1"/>
                <w:sz w:val="24"/>
                <w:szCs w:val="24"/>
              </w:rPr>
              <w:t>Таам</w:t>
            </w:r>
            <w:proofErr w:type="spellEnd"/>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2.7.3.</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Розроблено відповідний план</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ІІІ квартал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BD735D" w:rsidRPr="00FC35DD" w:rsidRDefault="00BD735D" w:rsidP="004975EA">
            <w:pPr>
              <w:pStyle w:val="2"/>
              <w:spacing w:after="0" w:line="240" w:lineRule="auto"/>
              <w:ind w:left="0"/>
              <w:contextualSpacing/>
              <w:rPr>
                <w:sz w:val="24"/>
                <w:szCs w:val="24"/>
                <w:lang w:val="uk-UA"/>
              </w:rPr>
            </w:pPr>
            <w:r w:rsidRPr="00036048">
              <w:rPr>
                <w:sz w:val="24"/>
                <w:szCs w:val="24"/>
                <w:lang w:val="uk-UA"/>
              </w:rPr>
              <w:t>Департамент контролю за підакцизними товарами,</w:t>
            </w:r>
            <w:r w:rsidRPr="00FC35DD">
              <w:rPr>
                <w:sz w:val="24"/>
                <w:szCs w:val="24"/>
                <w:lang w:val="uk-UA"/>
              </w:rPr>
              <w:t xml:space="preserve"> </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Організаційно-розпорядчий департамент</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Початковий етап виконання. </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Захід доведено до головного виконавця</w:t>
            </w:r>
          </w:p>
        </w:tc>
        <w:tc>
          <w:tcPr>
            <w:tcW w:w="1559" w:type="dxa"/>
          </w:tcPr>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t xml:space="preserve">Термін виконання </w:t>
            </w:r>
          </w:p>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t>не настав</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2.7.4.</w:t>
            </w:r>
          </w:p>
        </w:tc>
        <w:tc>
          <w:tcPr>
            <w:tcW w:w="2552" w:type="dxa"/>
          </w:tcPr>
          <w:p w:rsidR="00BD735D" w:rsidRPr="00FC35DD" w:rsidRDefault="00BD735D" w:rsidP="004975EA">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Активізація роз’яснювальної та консультативної діяльності з метою добровільного дотримання вимог </w:t>
            </w:r>
            <w:r w:rsidRPr="00FC35DD">
              <w:rPr>
                <w:rFonts w:ascii="Times New Roman" w:eastAsia="Times New Roman" w:hAnsi="Times New Roman" w:cs="Times New Roman"/>
                <w:sz w:val="24"/>
                <w:szCs w:val="24"/>
              </w:rPr>
              <w:lastRenderedPageBreak/>
              <w:t>податкового законодавства, законодавства із сплати єдиного внеску на загальнообов’язкове державне соціальне страхування та проведення спільних заходів зі громадськими організаціями для підвищення рівня податкової культури</w:t>
            </w:r>
          </w:p>
        </w:tc>
        <w:tc>
          <w:tcPr>
            <w:tcW w:w="1842" w:type="dxa"/>
          </w:tcPr>
          <w:p w:rsidR="00BD735D" w:rsidRPr="00FC35DD" w:rsidRDefault="00BD735D" w:rsidP="004975EA">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lastRenderedPageBreak/>
              <w:t xml:space="preserve">Організовано проведення відповідних заходів </w:t>
            </w:r>
          </w:p>
        </w:tc>
        <w:tc>
          <w:tcPr>
            <w:tcW w:w="1418" w:type="dxa"/>
          </w:tcPr>
          <w:p w:rsidR="00BD735D" w:rsidRPr="00FC35DD" w:rsidRDefault="00BD735D" w:rsidP="004975EA">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2021 рік</w:t>
            </w:r>
          </w:p>
        </w:tc>
        <w:tc>
          <w:tcPr>
            <w:tcW w:w="170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w:t>
            </w:r>
            <w:r w:rsidRPr="00FC35DD">
              <w:rPr>
                <w:rFonts w:ascii="Times New Roman" w:hAnsi="Times New Roman" w:cs="Times New Roman"/>
                <w:sz w:val="24"/>
                <w:szCs w:val="24"/>
              </w:rPr>
              <w:lastRenderedPageBreak/>
              <w:t>ня,</w:t>
            </w:r>
          </w:p>
          <w:p w:rsidR="00BD735D" w:rsidRPr="00FC35DD" w:rsidRDefault="00BD735D" w:rsidP="004975EA">
            <w:pPr>
              <w:contextualSpacing/>
              <w:rPr>
                <w:rFonts w:ascii="Times New Roman" w:hAnsi="Times New Roman" w:cs="Times New Roman"/>
                <w:sz w:val="24"/>
                <w:szCs w:val="24"/>
              </w:rPr>
            </w:pPr>
            <w:r w:rsidRPr="00036048">
              <w:rPr>
                <w:rFonts w:ascii="Times New Roman" w:hAnsi="Times New Roman" w:cs="Times New Roman"/>
                <w:sz w:val="24"/>
                <w:szCs w:val="24"/>
              </w:rPr>
              <w:t>Департамент контролю за підакцизними товарами,</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Організаційно-розпорядчий департамент</w:t>
            </w:r>
          </w:p>
        </w:tc>
        <w:tc>
          <w:tcPr>
            <w:tcW w:w="3968" w:type="dxa"/>
          </w:tcPr>
          <w:p w:rsidR="00BD735D" w:rsidRPr="00F55F97" w:rsidRDefault="00BD735D" w:rsidP="004975EA">
            <w:pPr>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lang w:val="ru-RU"/>
              </w:rPr>
              <w:lastRenderedPageBreak/>
              <w:t>П</w:t>
            </w:r>
            <w:proofErr w:type="spellStart"/>
            <w:r w:rsidRPr="00F55F97">
              <w:rPr>
                <w:rFonts w:ascii="Times New Roman" w:hAnsi="Times New Roman" w:cs="Times New Roman"/>
                <w:color w:val="000000" w:themeColor="text1"/>
                <w:sz w:val="24"/>
                <w:szCs w:val="24"/>
              </w:rPr>
              <w:t>ідготовлено</w:t>
            </w:r>
            <w:proofErr w:type="spellEnd"/>
            <w:r w:rsidRPr="00F55F97">
              <w:rPr>
                <w:rFonts w:ascii="Times New Roman" w:hAnsi="Times New Roman" w:cs="Times New Roman"/>
                <w:color w:val="000000" w:themeColor="text1"/>
                <w:sz w:val="24"/>
                <w:szCs w:val="24"/>
              </w:rPr>
              <w:t xml:space="preserve"> та скеровано до територіальних органів: </w:t>
            </w:r>
          </w:p>
          <w:p w:rsidR="00BD735D" w:rsidRPr="00F55F97" w:rsidRDefault="00BD735D" w:rsidP="004975EA">
            <w:pPr>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 xml:space="preserve">- лист від 22.03.2021 № 7009/7/99-00-18-04-03-07 </w:t>
            </w:r>
            <w:r w:rsidRPr="00F55F97">
              <w:rPr>
                <w:rFonts w:ascii="Times New Roman" w:hAnsi="Times New Roman" w:cs="Times New Roman"/>
                <w:color w:val="000000" w:themeColor="text1"/>
                <w:sz w:val="24"/>
                <w:szCs w:val="24"/>
                <w:lang w:val="ru-RU"/>
              </w:rPr>
              <w:t>з</w:t>
            </w:r>
            <w:r w:rsidRPr="00F55F97">
              <w:rPr>
                <w:rFonts w:ascii="Times New Roman" w:hAnsi="Times New Roman" w:cs="Times New Roman"/>
                <w:color w:val="000000" w:themeColor="text1"/>
                <w:sz w:val="24"/>
                <w:szCs w:val="24"/>
              </w:rPr>
              <w:t xml:space="preserve"> питань організації податкового контролю за своєчасністю та повнотою </w:t>
            </w:r>
            <w:r w:rsidRPr="00F55F97">
              <w:rPr>
                <w:rFonts w:ascii="Times New Roman" w:hAnsi="Times New Roman" w:cs="Times New Roman"/>
                <w:color w:val="000000" w:themeColor="text1"/>
                <w:sz w:val="24"/>
                <w:szCs w:val="24"/>
              </w:rPr>
              <w:lastRenderedPageBreak/>
              <w:t>декларування єдиного податку юридичними особами;</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color w:val="000000" w:themeColor="text1"/>
                <w:sz w:val="24"/>
                <w:szCs w:val="24"/>
              </w:rPr>
              <w:t>- лист від 15.04.2021 № 9109/7/99-00-18-03-02-07 щодо організації та контролю за станом роботи територіальних підрозділів ДПС в частині відпрацювання бюджетного відшкодування податку на додану вартість</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2.7.5</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w:t>
            </w:r>
            <w:proofErr w:type="spellStart"/>
            <w:r w:rsidRPr="00FC35DD">
              <w:rPr>
                <w:rFonts w:ascii="Times New Roman" w:hAnsi="Times New Roman" w:cs="Times New Roman"/>
                <w:sz w:val="24"/>
                <w:szCs w:val="24"/>
              </w:rPr>
              <w:t>мікрокампаній</w:t>
            </w:r>
            <w:proofErr w:type="spellEnd"/>
            <w:r w:rsidRPr="00FC35DD">
              <w:rPr>
                <w:rFonts w:ascii="Times New Roman" w:hAnsi="Times New Roman" w:cs="Times New Roman"/>
                <w:sz w:val="24"/>
                <w:szCs w:val="24"/>
              </w:rPr>
              <w:t xml:space="preserve">,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w:t>
            </w:r>
            <w:r w:rsidRPr="00FC35DD">
              <w:rPr>
                <w:rFonts w:ascii="Times New Roman" w:hAnsi="Times New Roman" w:cs="Times New Roman"/>
                <w:sz w:val="24"/>
                <w:szCs w:val="24"/>
              </w:rPr>
              <w:lastRenderedPageBreak/>
              <w:t>державне соціальне страхування</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Розроблено </w:t>
            </w:r>
            <w:proofErr w:type="spellStart"/>
            <w:r w:rsidRPr="00FC35DD">
              <w:rPr>
                <w:rFonts w:ascii="Times New Roman" w:hAnsi="Times New Roman" w:cs="Times New Roman"/>
                <w:sz w:val="24"/>
                <w:szCs w:val="24"/>
              </w:rPr>
              <w:t>мікрокампанії</w:t>
            </w:r>
            <w:proofErr w:type="spellEnd"/>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IV квартал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p w:rsidR="00BD735D" w:rsidRPr="00FC35DD" w:rsidRDefault="00BD735D" w:rsidP="004975EA">
            <w:pPr>
              <w:pStyle w:val="2"/>
              <w:spacing w:after="0" w:line="240" w:lineRule="auto"/>
              <w:ind w:left="0"/>
              <w:contextualSpacing/>
              <w:rPr>
                <w:sz w:val="24"/>
                <w:szCs w:val="24"/>
                <w:lang w:val="uk-UA"/>
              </w:rPr>
            </w:pPr>
            <w:r w:rsidRPr="00036048">
              <w:rPr>
                <w:sz w:val="24"/>
                <w:szCs w:val="24"/>
                <w:lang w:val="uk-UA"/>
              </w:rPr>
              <w:t>Департамент контролю за підакцизними товарами</w:t>
            </w:r>
            <w:r w:rsidRPr="00FC35DD">
              <w:rPr>
                <w:sz w:val="24"/>
                <w:szCs w:val="24"/>
                <w:lang w:val="uk-UA"/>
              </w:rPr>
              <w:t xml:space="preserve"> </w:t>
            </w:r>
          </w:p>
        </w:tc>
        <w:tc>
          <w:tcPr>
            <w:tcW w:w="3968" w:type="dxa"/>
          </w:tcPr>
          <w:p w:rsidR="00BD735D" w:rsidRPr="00F55F97" w:rsidRDefault="00BD735D" w:rsidP="004975EA">
            <w:pPr>
              <w:contextualSpacing/>
              <w:jc w:val="both"/>
              <w:rPr>
                <w:rFonts w:ascii="Times New Roman" w:hAnsi="Times New Roman" w:cs="Times New Roman"/>
                <w:color w:val="000000" w:themeColor="text1"/>
                <w:sz w:val="24"/>
                <w:szCs w:val="24"/>
                <w:lang w:val="ru-RU"/>
              </w:rPr>
            </w:pPr>
            <w:r w:rsidRPr="00F55F97">
              <w:rPr>
                <w:rFonts w:ascii="Times New Roman" w:hAnsi="Times New Roman" w:cs="Times New Roman"/>
                <w:color w:val="000000" w:themeColor="text1"/>
                <w:sz w:val="24"/>
                <w:szCs w:val="24"/>
                <w:lang w:val="ru-RU"/>
              </w:rPr>
              <w:t>П</w:t>
            </w:r>
            <w:proofErr w:type="spellStart"/>
            <w:r w:rsidRPr="00F55F97">
              <w:rPr>
                <w:rFonts w:ascii="Times New Roman" w:hAnsi="Times New Roman" w:cs="Times New Roman"/>
                <w:color w:val="000000" w:themeColor="text1"/>
                <w:sz w:val="24"/>
                <w:szCs w:val="24"/>
              </w:rPr>
              <w:t>ідготовлено</w:t>
            </w:r>
            <w:proofErr w:type="spellEnd"/>
            <w:r w:rsidRPr="00F55F97">
              <w:rPr>
                <w:rFonts w:ascii="Times New Roman" w:hAnsi="Times New Roman" w:cs="Times New Roman"/>
                <w:color w:val="000000" w:themeColor="text1"/>
                <w:sz w:val="24"/>
                <w:szCs w:val="24"/>
              </w:rPr>
              <w:t xml:space="preserve"> та скеровано до територіальних органів лист</w:t>
            </w:r>
            <w:r w:rsidRPr="00F55F97">
              <w:rPr>
                <w:rFonts w:ascii="Times New Roman" w:hAnsi="Times New Roman" w:cs="Times New Roman"/>
                <w:color w:val="000000" w:themeColor="text1"/>
                <w:sz w:val="24"/>
                <w:szCs w:val="24"/>
                <w:lang w:val="ru-RU"/>
              </w:rPr>
              <w:t>и:</w:t>
            </w:r>
          </w:p>
          <w:p w:rsidR="00BD735D" w:rsidRPr="00F55F97" w:rsidRDefault="00BD735D" w:rsidP="004975EA">
            <w:pPr>
              <w:contextualSpacing/>
              <w:jc w:val="both"/>
              <w:rPr>
                <w:rFonts w:ascii="Times New Roman" w:hAnsi="Times New Roman" w:cs="Times New Roman"/>
                <w:color w:val="000000" w:themeColor="text1"/>
                <w:sz w:val="24"/>
                <w:szCs w:val="24"/>
              </w:rPr>
            </w:pPr>
            <w:proofErr w:type="spellStart"/>
            <w:r w:rsidRPr="00F55F97">
              <w:rPr>
                <w:rFonts w:ascii="Times New Roman" w:hAnsi="Times New Roman" w:cs="Times New Roman"/>
                <w:color w:val="000000" w:themeColor="text1"/>
                <w:sz w:val="24"/>
                <w:szCs w:val="24"/>
                <w:lang w:val="ru-RU"/>
              </w:rPr>
              <w:t>від</w:t>
            </w:r>
            <w:proofErr w:type="spellEnd"/>
            <w:r w:rsidRPr="00F55F97">
              <w:rPr>
                <w:rFonts w:ascii="Times New Roman" w:hAnsi="Times New Roman" w:cs="Times New Roman"/>
                <w:color w:val="000000" w:themeColor="text1"/>
                <w:sz w:val="24"/>
                <w:szCs w:val="24"/>
                <w:lang w:val="ru-RU"/>
              </w:rPr>
              <w:t xml:space="preserve"> 15.03.2021 № 6475/7/99-00-18-04-01-07 </w:t>
            </w:r>
            <w:proofErr w:type="spellStart"/>
            <w:r w:rsidRPr="00F55F97">
              <w:rPr>
                <w:rFonts w:ascii="Times New Roman" w:hAnsi="Times New Roman" w:cs="Times New Roman"/>
                <w:color w:val="000000" w:themeColor="text1"/>
                <w:sz w:val="24"/>
                <w:szCs w:val="24"/>
                <w:lang w:val="ru-RU"/>
              </w:rPr>
              <w:t>щодо</w:t>
            </w:r>
            <w:proofErr w:type="spellEnd"/>
            <w:r w:rsidRPr="00F55F97">
              <w:rPr>
                <w:rFonts w:ascii="Times New Roman" w:hAnsi="Times New Roman" w:cs="Times New Roman"/>
                <w:color w:val="000000" w:themeColor="text1"/>
                <w:sz w:val="24"/>
                <w:szCs w:val="24"/>
                <w:lang w:val="ru-RU"/>
              </w:rPr>
              <w:t xml:space="preserve"> </w:t>
            </w:r>
            <w:proofErr w:type="spellStart"/>
            <w:r w:rsidRPr="00F55F97">
              <w:rPr>
                <w:rFonts w:ascii="Times New Roman" w:hAnsi="Times New Roman" w:cs="Times New Roman"/>
                <w:color w:val="000000" w:themeColor="text1"/>
                <w:sz w:val="24"/>
                <w:szCs w:val="24"/>
                <w:lang w:val="ru-RU"/>
              </w:rPr>
              <w:t>відпрацювання</w:t>
            </w:r>
            <w:proofErr w:type="spellEnd"/>
            <w:r w:rsidRPr="00F55F97">
              <w:rPr>
                <w:rFonts w:ascii="Times New Roman" w:hAnsi="Times New Roman" w:cs="Times New Roman"/>
                <w:color w:val="000000" w:themeColor="text1"/>
                <w:sz w:val="24"/>
                <w:szCs w:val="24"/>
                <w:lang w:val="ru-RU"/>
              </w:rPr>
              <w:t xml:space="preserve"> </w:t>
            </w:r>
            <w:proofErr w:type="spellStart"/>
            <w:r w:rsidRPr="00F55F97">
              <w:rPr>
                <w:rFonts w:ascii="Times New Roman" w:hAnsi="Times New Roman" w:cs="Times New Roman"/>
                <w:color w:val="000000" w:themeColor="text1"/>
                <w:sz w:val="24"/>
                <w:szCs w:val="24"/>
                <w:lang w:val="ru-RU"/>
              </w:rPr>
              <w:t>ризиків</w:t>
            </w:r>
            <w:proofErr w:type="spellEnd"/>
            <w:r w:rsidRPr="00F55F97">
              <w:rPr>
                <w:rFonts w:ascii="Times New Roman" w:hAnsi="Times New Roman" w:cs="Times New Roman"/>
                <w:color w:val="000000" w:themeColor="text1"/>
                <w:sz w:val="24"/>
                <w:szCs w:val="24"/>
                <w:lang w:val="ru-RU"/>
              </w:rPr>
              <w:t xml:space="preserve"> </w:t>
            </w:r>
            <w:r w:rsidRPr="00F55F97">
              <w:rPr>
                <w:rFonts w:ascii="Times New Roman" w:hAnsi="Times New Roman" w:cs="Times New Roman"/>
                <w:color w:val="000000" w:themeColor="text1"/>
                <w:sz w:val="24"/>
                <w:szCs w:val="24"/>
              </w:rPr>
              <w:t xml:space="preserve"> декларування податку на прибуток  за 2020 рік; </w:t>
            </w:r>
            <w:r w:rsidRPr="00F55F97">
              <w:rPr>
                <w:rFonts w:ascii="Times New Roman" w:hAnsi="Times New Roman" w:cs="Times New Roman"/>
                <w:color w:val="000000" w:themeColor="text1"/>
                <w:sz w:val="24"/>
                <w:szCs w:val="24"/>
              </w:rPr>
              <w:br/>
              <w:t>від 22.03.2021 № 7009/7/99-00-18-04-03-07 щодо питань організації податкового контролю за своєчасністю та повнотою декларування єдиного податку юридичними особами;</w:t>
            </w:r>
            <w:r w:rsidRPr="00F55F97">
              <w:rPr>
                <w:rFonts w:ascii="Times New Roman" w:hAnsi="Times New Roman" w:cs="Times New Roman"/>
                <w:color w:val="000000" w:themeColor="text1"/>
                <w:sz w:val="24"/>
                <w:szCs w:val="24"/>
              </w:rPr>
              <w:br/>
              <w:t xml:space="preserve">від 15.04.2021 № 9139/7/99-00-18-02-01-7 та від 19.07.2021 № </w:t>
            </w:r>
            <w:r w:rsidRPr="00F55F97">
              <w:rPr>
                <w:rFonts w:ascii="Times New Roman" w:hAnsi="Times New Roman" w:cs="Times New Roman"/>
                <w:color w:val="000000" w:themeColor="text1"/>
                <w:sz w:val="24"/>
                <w:szCs w:val="24"/>
              </w:rPr>
              <w:lastRenderedPageBreak/>
              <w:t xml:space="preserve">9314/7/99-00-18-02-01-07 щодо практичного застосування Постанови КМУ від 11.12.2019 </w:t>
            </w:r>
            <w:r w:rsidRPr="00F55F97">
              <w:rPr>
                <w:rFonts w:ascii="Times New Roman" w:hAnsi="Times New Roman" w:cs="Times New Roman"/>
                <w:color w:val="000000" w:themeColor="text1"/>
                <w:sz w:val="24"/>
                <w:szCs w:val="24"/>
              </w:rPr>
              <w:br/>
              <w:t>№ 1165.</w:t>
            </w:r>
          </w:p>
          <w:p w:rsidR="00BD735D" w:rsidRPr="00F55F97" w:rsidRDefault="00BD735D" w:rsidP="004975EA">
            <w:pPr>
              <w:ind w:firstLine="37"/>
              <w:contextualSpacing/>
              <w:jc w:val="both"/>
              <w:rPr>
                <w:rFonts w:ascii="Times New Roman" w:hAnsi="Times New Roman" w:cs="Times New Roman"/>
                <w:sz w:val="24"/>
                <w:szCs w:val="24"/>
              </w:rPr>
            </w:pPr>
            <w:r w:rsidRPr="00F55F97">
              <w:rPr>
                <w:rFonts w:ascii="Times New Roman" w:hAnsi="Times New Roman" w:cs="Times New Roman"/>
                <w:sz w:val="24"/>
                <w:szCs w:val="24"/>
              </w:rPr>
              <w:t>Забезпечено  розміщення на вебпорталі ДПС інформації щодо:</w:t>
            </w:r>
          </w:p>
          <w:p w:rsidR="00BD735D" w:rsidRPr="00F55F97" w:rsidRDefault="00BD735D" w:rsidP="004975EA">
            <w:pPr>
              <w:ind w:firstLine="37"/>
              <w:contextualSpacing/>
              <w:jc w:val="both"/>
              <w:rPr>
                <w:rFonts w:ascii="Times New Roman" w:hAnsi="Times New Roman" w:cs="Times New Roman"/>
                <w:sz w:val="24"/>
                <w:szCs w:val="24"/>
              </w:rPr>
            </w:pPr>
            <w:r w:rsidRPr="00F55F97">
              <w:rPr>
                <w:rFonts w:ascii="Times New Roman" w:hAnsi="Times New Roman" w:cs="Times New Roman"/>
                <w:sz w:val="24"/>
                <w:szCs w:val="24"/>
              </w:rPr>
              <w:t>виконання норм Закону України від 17 грудня 2020 року № 1117-ІХ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в частині акцизного податку (лист від 05.01.2021 № 34/99-00-09-03-02-08);</w:t>
            </w:r>
          </w:p>
          <w:p w:rsidR="00BD735D" w:rsidRPr="00F55F97" w:rsidRDefault="00BD735D" w:rsidP="004975EA">
            <w:pPr>
              <w:ind w:firstLine="37"/>
              <w:contextualSpacing/>
              <w:jc w:val="both"/>
              <w:rPr>
                <w:rFonts w:ascii="Times New Roman" w:hAnsi="Times New Roman" w:cs="Times New Roman"/>
                <w:sz w:val="24"/>
                <w:szCs w:val="24"/>
              </w:rPr>
            </w:pPr>
            <w:r w:rsidRPr="00F55F97">
              <w:rPr>
                <w:rFonts w:ascii="Times New Roman" w:hAnsi="Times New Roman" w:cs="Times New Roman"/>
                <w:sz w:val="24"/>
                <w:szCs w:val="24"/>
              </w:rPr>
              <w:t>встановлення нових мінімальних роздрібних цін на вермути та інші вина виноградні, з доданням рослинних або ароматичних речовин, з урахуванням норм постанови Кабінету Міністрів України від 13 січня 2021 року № 17 «Про внесення змін до постанови Кабінету Міністрів України від 30 жовтня  2008 р. № 957» (лист від 12.02.2021 № 167/99-00-09-03-02-08);</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визначення мінімальної роздрібної ціни на ароматизовані напої на основі вина за кодом  товару згідно з УКТ ЗЕД 2206 00 39 00  ємністю 0,33 л у скляній пляшці із пласкою жерстяною кришкою без стяжок та застібок, звичайній для слабоалкогольних напоїв, або алюмінієвій або жерстяній банці звичайній для слабоалкогольних напоїв, з урахуванням норм постанови Кабінету Міністрів України від 13 січня 2021 року № 17 «Про внесення змін до постанови Кабінету Міністрів України                від 30 жовтня 2008 р. № 957» (лист                від 12.02.2021 № 297/99-00-09-03-02-08.</w:t>
            </w:r>
          </w:p>
          <w:p w:rsidR="00BD735D" w:rsidRPr="00F55F97" w:rsidRDefault="00BD735D" w:rsidP="00BD735D">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Прийнято участь в он-лайн </w:t>
            </w:r>
            <w:proofErr w:type="spellStart"/>
            <w:r w:rsidRPr="00F55F97">
              <w:rPr>
                <w:rFonts w:ascii="Times New Roman" w:hAnsi="Times New Roman" w:cs="Times New Roman"/>
                <w:sz w:val="24"/>
                <w:szCs w:val="24"/>
              </w:rPr>
              <w:t>вебінарі</w:t>
            </w:r>
            <w:proofErr w:type="spellEnd"/>
            <w:r w:rsidRPr="00F55F97">
              <w:rPr>
                <w:rFonts w:ascii="Times New Roman" w:hAnsi="Times New Roman" w:cs="Times New Roman"/>
                <w:sz w:val="24"/>
                <w:szCs w:val="24"/>
              </w:rPr>
              <w:t xml:space="preserve"> на тему: «Акциз. Нові податкові            зміни – 2021», організованому Генеральною дирекцією ВГО АППУ спільно з фахівцями ДПС</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FC35DD" w:rsidTr="00142508">
        <w:tc>
          <w:tcPr>
            <w:tcW w:w="15701" w:type="dxa"/>
            <w:gridSpan w:val="8"/>
          </w:tcPr>
          <w:p w:rsidR="00BD735D" w:rsidRPr="00F55F97" w:rsidRDefault="00BD735D" w:rsidP="004975EA">
            <w:pPr>
              <w:contextualSpacing/>
              <w:jc w:val="both"/>
              <w:rPr>
                <w:rFonts w:ascii="Times New Roman" w:hAnsi="Times New Roman" w:cs="Times New Roman"/>
                <w:b/>
                <w:sz w:val="24"/>
                <w:szCs w:val="24"/>
              </w:rPr>
            </w:pPr>
            <w:r w:rsidRPr="00F55F97">
              <w:rPr>
                <w:rFonts w:ascii="Times New Roman" w:hAnsi="Times New Roman" w:cs="Times New Roman"/>
                <w:b/>
                <w:sz w:val="24"/>
                <w:szCs w:val="24"/>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BD735D" w:rsidRPr="00FC35DD" w:rsidTr="00142508">
        <w:tc>
          <w:tcPr>
            <w:tcW w:w="1668" w:type="dxa"/>
            <w:vMerge w:val="restart"/>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3.1. Упровадження зручних та </w:t>
            </w:r>
            <w:r w:rsidRPr="00FC35DD">
              <w:rPr>
                <w:rFonts w:ascii="Times New Roman" w:hAnsi="Times New Roman" w:cs="Times New Roman"/>
                <w:sz w:val="24"/>
                <w:szCs w:val="24"/>
              </w:rPr>
              <w:lastRenderedPageBreak/>
              <w:t>доступних сервісів для платників</w:t>
            </w: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3.1.1.</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Проведення опитування платників щодо поліпшення </w:t>
            </w:r>
            <w:r w:rsidRPr="00FC35DD">
              <w:rPr>
                <w:rFonts w:ascii="Times New Roman" w:hAnsi="Times New Roman" w:cs="Times New Roman"/>
                <w:sz w:val="24"/>
                <w:szCs w:val="24"/>
              </w:rPr>
              <w:lastRenderedPageBreak/>
              <w:t>якості інформаційно-телекомунікаційної системи «Електронний кабінет»</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інформаційно-аналітичні </w:t>
            </w:r>
            <w:r w:rsidRPr="00FC35DD">
              <w:rPr>
                <w:rFonts w:ascii="Times New Roman" w:hAnsi="Times New Roman" w:cs="Times New Roman"/>
                <w:sz w:val="24"/>
                <w:szCs w:val="24"/>
              </w:rPr>
              <w:lastRenderedPageBreak/>
              <w:t>матеріали</w:t>
            </w:r>
          </w:p>
          <w:p w:rsidR="00BD735D" w:rsidRPr="00FC35DD" w:rsidRDefault="00BD735D" w:rsidP="004975EA">
            <w:pPr>
              <w:contextualSpacing/>
              <w:jc w:val="center"/>
              <w:rPr>
                <w:rFonts w:ascii="Times New Roman" w:hAnsi="Times New Roman" w:cs="Times New Roman"/>
                <w:sz w:val="24"/>
                <w:szCs w:val="24"/>
              </w:rPr>
            </w:pP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ІV квартал 2021 року</w:t>
            </w:r>
          </w:p>
        </w:tc>
        <w:tc>
          <w:tcPr>
            <w:tcW w:w="1702" w:type="dxa"/>
          </w:tcPr>
          <w:p w:rsidR="00BD735D" w:rsidRPr="005E3098" w:rsidRDefault="00BD735D" w:rsidP="004975EA">
            <w:pPr>
              <w:contextualSpacing/>
              <w:rPr>
                <w:rFonts w:ascii="Times New Roman" w:hAnsi="Times New Roman" w:cs="Times New Roman"/>
                <w:sz w:val="24"/>
                <w:szCs w:val="24"/>
              </w:rPr>
            </w:pPr>
            <w:r w:rsidRPr="005E3098">
              <w:rPr>
                <w:rFonts w:ascii="Times New Roman" w:hAnsi="Times New Roman" w:cs="Times New Roman"/>
                <w:sz w:val="24"/>
                <w:szCs w:val="24"/>
              </w:rPr>
              <w:t>Департамент електронних сервісів</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Наказом ДПС від 31.03.2021 № 395 "Про затвердження уніфікованої системи вимірювання та оцінки </w:t>
            </w:r>
            <w:r w:rsidRPr="00F55F97">
              <w:rPr>
                <w:rFonts w:ascii="Times New Roman" w:hAnsi="Times New Roman" w:cs="Times New Roman"/>
                <w:sz w:val="24"/>
                <w:szCs w:val="24"/>
              </w:rPr>
              <w:lastRenderedPageBreak/>
              <w:t>задоволеності бізнесу рівнем обслуговування податкових органів" визначено порядок проведення щорічного опитування платників, у тому числі щодо поліпшення якості інформаційно-телекомунікаційної системи «Електронний кабінет»</w:t>
            </w:r>
          </w:p>
        </w:tc>
        <w:tc>
          <w:tcPr>
            <w:tcW w:w="1559" w:type="dxa"/>
          </w:tcPr>
          <w:p w:rsidR="00BD735D" w:rsidRPr="00F55F97" w:rsidRDefault="00BD735D" w:rsidP="004975EA">
            <w:pPr>
              <w:ind w:left="34"/>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p w:rsidR="00BD735D" w:rsidRPr="00F55F97" w:rsidRDefault="00BD735D" w:rsidP="004975EA">
            <w:pPr>
              <w:ind w:left="34"/>
              <w:contextualSpacing/>
              <w:rPr>
                <w:rFonts w:ascii="Times New Roman" w:hAnsi="Times New Roman" w:cs="Times New Roman"/>
                <w:strike/>
                <w:sz w:val="24"/>
                <w:szCs w:val="24"/>
              </w:rPr>
            </w:pPr>
          </w:p>
          <w:p w:rsidR="00BD735D" w:rsidRPr="00F55F97" w:rsidRDefault="00BD735D" w:rsidP="004975EA">
            <w:pPr>
              <w:ind w:left="34"/>
              <w:contextualSpacing/>
              <w:rPr>
                <w:rFonts w:ascii="Times New Roman" w:hAnsi="Times New Roman" w:cs="Times New Roman"/>
                <w:strike/>
                <w:sz w:val="24"/>
                <w:szCs w:val="24"/>
              </w:rPr>
            </w:pP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3.1.2.</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Розроблення/участь у розробленні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узгоджені заявки для впровадження нових/удосконалення існуючих е-сервісів</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p w:rsidR="00BD735D" w:rsidRDefault="00BD735D" w:rsidP="004975EA">
            <w:pPr>
              <w:contextualSpacing/>
              <w:rPr>
                <w:rFonts w:ascii="Times New Roman" w:hAnsi="Times New Roman" w:cs="Times New Roman"/>
                <w:sz w:val="24"/>
                <w:szCs w:val="24"/>
              </w:rPr>
            </w:pPr>
            <w:r w:rsidRPr="008E0400">
              <w:rPr>
                <w:rFonts w:ascii="Times New Roman" w:hAnsi="Times New Roman" w:cs="Times New Roman"/>
                <w:sz w:val="24"/>
                <w:szCs w:val="24"/>
              </w:rPr>
              <w:t>Департамент електронних сервісів</w:t>
            </w:r>
          </w:p>
          <w:p w:rsidR="00BD735D" w:rsidRPr="00FC35DD" w:rsidRDefault="00BD735D" w:rsidP="004975EA">
            <w:pPr>
              <w:contextualSpacing/>
              <w:rPr>
                <w:rFonts w:ascii="Times New Roman" w:hAnsi="Times New Roman" w:cs="Times New Roman"/>
                <w:sz w:val="24"/>
                <w:szCs w:val="24"/>
              </w:rPr>
            </w:pPr>
          </w:p>
        </w:tc>
        <w:tc>
          <w:tcPr>
            <w:tcW w:w="3968" w:type="dxa"/>
          </w:tcPr>
          <w:p w:rsidR="00BD735D" w:rsidRPr="00F55F97" w:rsidRDefault="00BD735D" w:rsidP="004975EA">
            <w:pPr>
              <w:ind w:left="22" w:right="53" w:firstLine="142"/>
              <w:contextualSpacing/>
              <w:jc w:val="both"/>
              <w:rPr>
                <w:rFonts w:ascii="Times New Roman" w:hAnsi="Times New Roman" w:cs="Times New Roman"/>
                <w:sz w:val="24"/>
                <w:szCs w:val="24"/>
              </w:rPr>
            </w:pPr>
            <w:r w:rsidRPr="00F55F97">
              <w:rPr>
                <w:rFonts w:ascii="Times New Roman" w:hAnsi="Times New Roman" w:cs="Times New Roman"/>
                <w:sz w:val="24"/>
                <w:szCs w:val="24"/>
              </w:rPr>
              <w:t>Підготовлено в 2021 році заявки:</w:t>
            </w:r>
          </w:p>
          <w:p w:rsidR="00BD735D" w:rsidRPr="00F55F97" w:rsidRDefault="00BD735D" w:rsidP="004975EA">
            <w:pPr>
              <w:ind w:left="22" w:right="53"/>
              <w:contextualSpacing/>
              <w:jc w:val="both"/>
              <w:rPr>
                <w:rFonts w:ascii="Times New Roman" w:hAnsi="Times New Roman" w:cs="Times New Roman"/>
                <w:sz w:val="24"/>
                <w:szCs w:val="24"/>
              </w:rPr>
            </w:pPr>
            <w:r w:rsidRPr="00F55F97">
              <w:rPr>
                <w:rFonts w:ascii="Times New Roman" w:hAnsi="Times New Roman" w:cs="Times New Roman"/>
                <w:sz w:val="24"/>
                <w:szCs w:val="24"/>
              </w:rPr>
              <w:t>-на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особи-підприємця першої та другої групи;</w:t>
            </w:r>
          </w:p>
          <w:p w:rsidR="00BD735D" w:rsidRPr="00F55F97" w:rsidRDefault="00BD735D" w:rsidP="004975EA">
            <w:pPr>
              <w:ind w:left="22" w:right="53"/>
              <w:contextualSpacing/>
              <w:jc w:val="both"/>
              <w:rPr>
                <w:rFonts w:ascii="Times New Roman" w:eastAsia="Times New Roman" w:hAnsi="Times New Roman" w:cs="Times New Roman"/>
                <w:color w:val="000000"/>
                <w:sz w:val="24"/>
                <w:szCs w:val="24"/>
              </w:rPr>
            </w:pPr>
            <w:r w:rsidRPr="00F55F97">
              <w:rPr>
                <w:rFonts w:ascii="Times New Roman" w:hAnsi="Times New Roman" w:cs="Times New Roman"/>
                <w:sz w:val="24"/>
                <w:szCs w:val="24"/>
              </w:rPr>
              <w:t>-на доопрацювання програмного забезпечення ІТС «Електронний кабінет» в частині реєстрації акцизних накладних/розрахунків коригування до акцизної накладної  в Єдиному реєстрі акцизних накладних за новою формою</w:t>
            </w:r>
            <w:r w:rsidRPr="00F55F97">
              <w:rPr>
                <w:rFonts w:ascii="Times New Roman" w:eastAsia="Times New Roman" w:hAnsi="Times New Roman" w:cs="Times New Roman"/>
                <w:color w:val="000000"/>
                <w:sz w:val="24"/>
                <w:szCs w:val="24"/>
              </w:rPr>
              <w:t>;</w:t>
            </w:r>
          </w:p>
          <w:p w:rsidR="00BD735D" w:rsidRPr="00F55F97" w:rsidRDefault="00BD735D" w:rsidP="004975EA">
            <w:pPr>
              <w:shd w:val="clear" w:color="auto" w:fill="FFFFFF"/>
              <w:contextualSpacing/>
              <w:jc w:val="both"/>
              <w:rPr>
                <w:rFonts w:ascii="Times New Roman" w:eastAsia="Times New Roman" w:hAnsi="Times New Roman" w:cs="Times New Roman"/>
                <w:color w:val="000000"/>
                <w:sz w:val="24"/>
                <w:szCs w:val="24"/>
              </w:rPr>
            </w:pPr>
            <w:r w:rsidRPr="00F55F97">
              <w:rPr>
                <w:rFonts w:ascii="Times New Roman" w:eastAsia="Times New Roman" w:hAnsi="Times New Roman" w:cs="Times New Roman"/>
                <w:color w:val="000000"/>
                <w:sz w:val="24"/>
                <w:szCs w:val="24"/>
              </w:rPr>
              <w:t>-на доопрацювання ІТС "Податковий блок", ІТС "Електронний кабінет", "</w:t>
            </w:r>
            <w:proofErr w:type="spellStart"/>
            <w:r w:rsidRPr="00F55F97">
              <w:rPr>
                <w:rFonts w:ascii="Times New Roman" w:eastAsia="Times New Roman" w:hAnsi="Times New Roman" w:cs="Times New Roman"/>
                <w:color w:val="000000"/>
                <w:sz w:val="24"/>
                <w:szCs w:val="24"/>
              </w:rPr>
              <w:t>InfoTax</w:t>
            </w:r>
            <w:proofErr w:type="spellEnd"/>
            <w:r w:rsidRPr="00F55F97">
              <w:rPr>
                <w:rFonts w:ascii="Times New Roman" w:eastAsia="Times New Roman" w:hAnsi="Times New Roman" w:cs="Times New Roman"/>
                <w:color w:val="000000"/>
                <w:sz w:val="24"/>
                <w:szCs w:val="24"/>
              </w:rPr>
              <w:t xml:space="preserve">" в частині повідомлення платників про доставку документів в Електронний </w:t>
            </w:r>
            <w:r w:rsidRPr="00F55F97">
              <w:rPr>
                <w:rFonts w:ascii="Times New Roman" w:eastAsia="Times New Roman" w:hAnsi="Times New Roman" w:cs="Times New Roman"/>
                <w:color w:val="000000"/>
                <w:sz w:val="24"/>
                <w:szCs w:val="24"/>
              </w:rPr>
              <w:lastRenderedPageBreak/>
              <w:t>кабінет;</w:t>
            </w:r>
          </w:p>
          <w:p w:rsidR="00BD735D" w:rsidRPr="00F55F97" w:rsidRDefault="00BD735D" w:rsidP="004975EA">
            <w:pPr>
              <w:shd w:val="clear" w:color="auto" w:fill="FFFFFF"/>
              <w:contextualSpacing/>
              <w:jc w:val="both"/>
              <w:rPr>
                <w:rFonts w:ascii="Times New Roman" w:eastAsia="Times New Roman" w:hAnsi="Times New Roman" w:cs="Times New Roman"/>
                <w:color w:val="000000"/>
                <w:sz w:val="24"/>
                <w:szCs w:val="24"/>
              </w:rPr>
            </w:pPr>
            <w:r w:rsidRPr="00F55F97">
              <w:rPr>
                <w:rFonts w:ascii="Times New Roman" w:eastAsia="Times New Roman" w:hAnsi="Times New Roman" w:cs="Times New Roman"/>
                <w:color w:val="000000"/>
                <w:sz w:val="24"/>
                <w:szCs w:val="24"/>
              </w:rPr>
              <w:t>-на доопрацювання ІТС "Електронний кабінет" в частині можливості перегляду працівниками контролюючого органу Електронного кабінету платника податків;</w:t>
            </w:r>
          </w:p>
          <w:p w:rsidR="00BD735D" w:rsidRPr="00F55F97" w:rsidRDefault="00BD735D" w:rsidP="004975EA">
            <w:pPr>
              <w:shd w:val="clear" w:color="auto" w:fill="FFFFFF"/>
              <w:contextualSpacing/>
              <w:jc w:val="both"/>
              <w:rPr>
                <w:rFonts w:ascii="Times New Roman" w:eastAsia="Times New Roman" w:hAnsi="Times New Roman" w:cs="Times New Roman"/>
                <w:color w:val="000000"/>
                <w:sz w:val="24"/>
                <w:szCs w:val="24"/>
              </w:rPr>
            </w:pPr>
            <w:r w:rsidRPr="00F55F97">
              <w:rPr>
                <w:rFonts w:ascii="Times New Roman" w:eastAsia="Times New Roman" w:hAnsi="Times New Roman" w:cs="Times New Roman"/>
                <w:color w:val="000000"/>
                <w:sz w:val="24"/>
                <w:szCs w:val="24"/>
              </w:rPr>
              <w:t>-на доопрацювання ІТС «Електронний кабінет» в частині реєстрації податкових накладних /розрахунків коригування до податкової накладної  в Єдиному реєстрі податкових накладних за новою формою;</w:t>
            </w:r>
          </w:p>
          <w:p w:rsidR="00BD735D" w:rsidRPr="00F55F97" w:rsidRDefault="00BD735D" w:rsidP="004975EA">
            <w:pPr>
              <w:shd w:val="clear" w:color="auto" w:fill="FFFFFF"/>
              <w:contextualSpacing/>
              <w:jc w:val="both"/>
              <w:rPr>
                <w:rFonts w:ascii="Times New Roman" w:eastAsia="Times New Roman" w:hAnsi="Times New Roman" w:cs="Times New Roman"/>
                <w:color w:val="000000"/>
                <w:sz w:val="24"/>
                <w:szCs w:val="24"/>
              </w:rPr>
            </w:pPr>
            <w:r w:rsidRPr="00F55F97">
              <w:rPr>
                <w:rFonts w:ascii="Times New Roman" w:eastAsia="Times New Roman" w:hAnsi="Times New Roman" w:cs="Times New Roman"/>
                <w:color w:val="000000"/>
                <w:sz w:val="24"/>
                <w:szCs w:val="24"/>
              </w:rPr>
              <w:t>-на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BD735D" w:rsidRPr="00F55F97" w:rsidRDefault="00BD735D" w:rsidP="004975EA">
            <w:pPr>
              <w:spacing w:after="200"/>
              <w:contextualSpacing/>
              <w:jc w:val="both"/>
              <w:rPr>
                <w:rFonts w:ascii="Times New Roman" w:hAnsi="Times New Roman" w:cs="Times New Roman"/>
                <w:color w:val="000000"/>
                <w:sz w:val="24"/>
                <w:szCs w:val="24"/>
                <w:lang w:val="ru-RU"/>
              </w:rPr>
            </w:pPr>
            <w:r w:rsidRPr="00F55F97">
              <w:rPr>
                <w:rFonts w:ascii="Times New Roman" w:hAnsi="Times New Roman" w:cs="Times New Roman"/>
                <w:color w:val="000000"/>
                <w:sz w:val="24"/>
                <w:szCs w:val="24"/>
              </w:rPr>
              <w:t>-на доопрацювання програмного забезпечення ІТС "Електронний кабінет" в частині візуалізації по акцизній накладній остаточного розрахунку, з урахуванням усіх зареєстрованих до неї розрахунків</w:t>
            </w:r>
            <w:r w:rsidRPr="00F55F97">
              <w:rPr>
                <w:rFonts w:ascii="Times New Roman" w:hAnsi="Times New Roman" w:cs="Times New Roman"/>
                <w:color w:val="000000"/>
                <w:sz w:val="24"/>
                <w:szCs w:val="24"/>
                <w:lang w:val="ru-RU"/>
              </w:rPr>
              <w:t>;</w:t>
            </w:r>
          </w:p>
          <w:p w:rsidR="00BD735D" w:rsidRPr="00F55F97" w:rsidRDefault="00BD735D" w:rsidP="004975EA">
            <w:pPr>
              <w:spacing w:after="200"/>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-на доопрацювання АРІ ІТС «Електронний кабінет» в частині </w:t>
            </w:r>
            <w:r w:rsidRPr="00F55F97">
              <w:rPr>
                <w:rFonts w:ascii="Times New Roman" w:eastAsia="Calibri" w:hAnsi="Times New Roman" w:cs="Times New Roman"/>
                <w:sz w:val="24"/>
                <w:szCs w:val="24"/>
              </w:rPr>
              <w:lastRenderedPageBreak/>
              <w:t xml:space="preserve">забезпечення можливості отримання платником інформації на запит Єдиного порталу державних послуг "ДІЯ"; </w:t>
            </w:r>
          </w:p>
          <w:p w:rsidR="00BD735D" w:rsidRPr="00F55F97" w:rsidRDefault="00BD735D" w:rsidP="004975EA">
            <w:pPr>
              <w:spacing w:after="200"/>
              <w:contextualSpacing/>
              <w:jc w:val="both"/>
              <w:rPr>
                <w:rFonts w:ascii="Times New Roman" w:eastAsia="Calibri" w:hAnsi="Times New Roman" w:cs="Times New Roman"/>
                <w:sz w:val="24"/>
                <w:szCs w:val="24"/>
                <w:lang w:val="ru-RU"/>
              </w:rPr>
            </w:pPr>
            <w:r w:rsidRPr="00F55F97">
              <w:rPr>
                <w:rFonts w:ascii="Times New Roman" w:eastAsia="Calibri" w:hAnsi="Times New Roman" w:cs="Times New Roman"/>
                <w:sz w:val="24"/>
                <w:szCs w:val="24"/>
              </w:rPr>
              <w:t>-на розробку веб-сервісів ІТС "Електронний кабінет" для взаємодії з Єдиним порталом державних послуг "ДІЯ"</w:t>
            </w:r>
            <w:r w:rsidRPr="00F55F97">
              <w:rPr>
                <w:rFonts w:ascii="Times New Roman" w:eastAsia="Calibri" w:hAnsi="Times New Roman" w:cs="Times New Roman"/>
                <w:sz w:val="24"/>
                <w:szCs w:val="24"/>
                <w:lang w:val="ru-RU"/>
              </w:rPr>
              <w:t>;</w:t>
            </w:r>
          </w:p>
          <w:p w:rsidR="00BD735D" w:rsidRPr="00F55F97" w:rsidRDefault="00BD735D" w:rsidP="004975EA">
            <w:pPr>
              <w:ind w:firstLine="175"/>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 на доопрацювання </w:t>
            </w:r>
            <w:r w:rsidRPr="00F55F97">
              <w:rPr>
                <w:rFonts w:ascii="Times New Roman" w:hAnsi="Times New Roman" w:cs="Times New Roman"/>
                <w:sz w:val="24"/>
                <w:szCs w:val="24"/>
              </w:rPr>
              <w:t xml:space="preserve">ІТС «Електронний кабінет» </w:t>
            </w:r>
            <w:r w:rsidRPr="00F55F97">
              <w:rPr>
                <w:rFonts w:ascii="Times New Roman" w:eastAsia="Calibri" w:hAnsi="Times New Roman" w:cs="Times New Roman"/>
                <w:sz w:val="24"/>
                <w:szCs w:val="24"/>
              </w:rPr>
              <w:t>в частині приймання та обробки електронних документів, підписаних посиленими сертифікатами КНЕДП (АЦСК) ДІЯ;</w:t>
            </w:r>
          </w:p>
          <w:p w:rsidR="00BD735D" w:rsidRPr="00F55F97" w:rsidRDefault="00BD735D" w:rsidP="004975EA">
            <w:pPr>
              <w:ind w:firstLine="17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55F97">
              <w:rPr>
                <w:rFonts w:ascii="Times New Roman" w:hAnsi="Times New Roman" w:cs="Times New Roman"/>
                <w:sz w:val="24"/>
                <w:szCs w:val="24"/>
              </w:rPr>
              <w:t>доопрацювання ІТС "Електронний кабінет" в частині відображення квитанцій сформованих до податкових накладних/розрахунків коригування до податкових накладних;</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доопрацювання програмного забезпечення ІТС «Електронний кабінет», в частині інформування платника, щодо можливості подачі Повідомлення про надання інформації щодо кваліфікованого електронного підпису;</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 на доопрацювання ІТС </w:t>
            </w:r>
            <w:r w:rsidRPr="00F55F97">
              <w:rPr>
                <w:rFonts w:ascii="Times New Roman" w:hAnsi="Times New Roman" w:cs="Times New Roman"/>
                <w:sz w:val="24"/>
                <w:szCs w:val="24"/>
              </w:rPr>
              <w:lastRenderedPageBreak/>
              <w:t>«Електронний кабінет», зокрема режимів «Редагування новин», «Листування з ДПС», «Вхідні/вихідні документи»;</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на доопрацювання ІТС «Податковий блок»  в частині створення журналу отриманих запитів та наданих відповідей на них під час електронної взаємодії з Єдиним порталом державних послуг «ДІЯ» ( в доповнення до заявки на розробку веб-сервісів ІТС «Електронний кабінет» для взаємодії з Єдиним порталом державних послуг «ДІЯ»);</w:t>
            </w:r>
          </w:p>
          <w:p w:rsidR="00BD735D" w:rsidRPr="00F55F97" w:rsidRDefault="00BD735D" w:rsidP="004975EA">
            <w:pPr>
              <w:spacing w:after="200"/>
              <w:contextualSpacing/>
              <w:jc w:val="both"/>
              <w:rPr>
                <w:rFonts w:ascii="Times New Roman" w:hAnsi="Times New Roman" w:cs="Times New Roman"/>
                <w:sz w:val="24"/>
                <w:szCs w:val="24"/>
                <w:lang w:val="ru-RU"/>
              </w:rPr>
            </w:pPr>
            <w:r w:rsidRPr="00F55F97">
              <w:rPr>
                <w:rFonts w:ascii="Times New Roman" w:hAnsi="Times New Roman" w:cs="Times New Roman"/>
                <w:sz w:val="24"/>
                <w:szCs w:val="24"/>
                <w:lang w:val="ru-RU"/>
              </w:rPr>
              <w:t>-</w:t>
            </w:r>
            <w:r w:rsidRPr="00F55F97">
              <w:rPr>
                <w:rFonts w:ascii="Times New Roman" w:hAnsi="Times New Roman" w:cs="Times New Roman"/>
                <w:sz w:val="24"/>
                <w:szCs w:val="24"/>
              </w:rPr>
              <w:t>д</w:t>
            </w:r>
            <w:proofErr w:type="spellStart"/>
            <w:r w:rsidRPr="00F55F97">
              <w:rPr>
                <w:rFonts w:ascii="Times New Roman" w:hAnsi="Times New Roman" w:cs="Times New Roman"/>
                <w:sz w:val="24"/>
                <w:szCs w:val="24"/>
                <w:lang w:val="ru-RU"/>
              </w:rPr>
              <w:t>оопрацювання</w:t>
            </w:r>
            <w:proofErr w:type="spellEnd"/>
            <w:r w:rsidRPr="00F55F97">
              <w:rPr>
                <w:rFonts w:ascii="Times New Roman" w:hAnsi="Times New Roman" w:cs="Times New Roman"/>
                <w:sz w:val="24"/>
                <w:szCs w:val="24"/>
                <w:lang w:val="ru-RU"/>
              </w:rPr>
              <w:t xml:space="preserve"> ІТС «</w:t>
            </w:r>
            <w:proofErr w:type="spellStart"/>
            <w:r w:rsidRPr="00F55F97">
              <w:rPr>
                <w:rFonts w:ascii="Times New Roman" w:hAnsi="Times New Roman" w:cs="Times New Roman"/>
                <w:sz w:val="24"/>
                <w:szCs w:val="24"/>
                <w:lang w:val="ru-RU"/>
              </w:rPr>
              <w:t>Електронний</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кабінет</w:t>
            </w:r>
            <w:proofErr w:type="spellEnd"/>
            <w:r w:rsidRPr="00F55F97">
              <w:rPr>
                <w:rFonts w:ascii="Times New Roman" w:hAnsi="Times New Roman" w:cs="Times New Roman"/>
                <w:sz w:val="24"/>
                <w:szCs w:val="24"/>
                <w:lang w:val="ru-RU"/>
              </w:rPr>
              <w:t xml:space="preserve">» у </w:t>
            </w:r>
            <w:proofErr w:type="spellStart"/>
            <w:r w:rsidRPr="00F55F97">
              <w:rPr>
                <w:rFonts w:ascii="Times New Roman" w:hAnsi="Times New Roman" w:cs="Times New Roman"/>
                <w:sz w:val="24"/>
                <w:szCs w:val="24"/>
                <w:lang w:val="ru-RU"/>
              </w:rPr>
              <w:t>частині</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реалізації</w:t>
            </w:r>
            <w:proofErr w:type="spellEnd"/>
            <w:r w:rsidRPr="00F55F97">
              <w:rPr>
                <w:rFonts w:ascii="Times New Roman" w:hAnsi="Times New Roman" w:cs="Times New Roman"/>
                <w:sz w:val="24"/>
                <w:szCs w:val="24"/>
                <w:lang w:val="ru-RU"/>
              </w:rPr>
              <w:t xml:space="preserve"> права </w:t>
            </w:r>
            <w:proofErr w:type="spellStart"/>
            <w:r w:rsidRPr="00F55F97">
              <w:rPr>
                <w:rFonts w:ascii="Times New Roman" w:hAnsi="Times New Roman" w:cs="Times New Roman"/>
                <w:sz w:val="24"/>
                <w:szCs w:val="24"/>
                <w:lang w:val="ru-RU"/>
              </w:rPr>
              <w:t>платників</w:t>
            </w:r>
            <w:proofErr w:type="spellEnd"/>
            <w:r w:rsidRPr="00F55F97">
              <w:rPr>
                <w:rFonts w:ascii="Times New Roman" w:hAnsi="Times New Roman" w:cs="Times New Roman"/>
                <w:sz w:val="24"/>
                <w:szCs w:val="24"/>
                <w:lang w:val="ru-RU"/>
              </w:rPr>
              <w:t xml:space="preserve"> на перегляд </w:t>
            </w:r>
            <w:proofErr w:type="spellStart"/>
            <w:r w:rsidRPr="00F55F97">
              <w:rPr>
                <w:rFonts w:ascii="Times New Roman" w:hAnsi="Times New Roman" w:cs="Times New Roman"/>
                <w:sz w:val="24"/>
                <w:szCs w:val="24"/>
                <w:lang w:val="ru-RU"/>
              </w:rPr>
              <w:t>своїх</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податкових</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зобов’язань</w:t>
            </w:r>
            <w:proofErr w:type="spellEnd"/>
            <w:r w:rsidRPr="00F55F97">
              <w:rPr>
                <w:rFonts w:ascii="Times New Roman" w:hAnsi="Times New Roman" w:cs="Times New Roman"/>
                <w:sz w:val="24"/>
                <w:szCs w:val="24"/>
                <w:lang w:val="ru-RU"/>
              </w:rPr>
              <w:t xml:space="preserve"> з </w:t>
            </w:r>
            <w:proofErr w:type="spellStart"/>
            <w:r w:rsidRPr="00F55F97">
              <w:rPr>
                <w:rFonts w:ascii="Times New Roman" w:hAnsi="Times New Roman" w:cs="Times New Roman"/>
                <w:sz w:val="24"/>
                <w:szCs w:val="24"/>
                <w:lang w:val="ru-RU"/>
              </w:rPr>
              <w:t>податку</w:t>
            </w:r>
            <w:proofErr w:type="spellEnd"/>
            <w:r w:rsidRPr="00F55F97">
              <w:rPr>
                <w:rFonts w:ascii="Times New Roman" w:hAnsi="Times New Roman" w:cs="Times New Roman"/>
                <w:sz w:val="24"/>
                <w:szCs w:val="24"/>
                <w:lang w:val="ru-RU"/>
              </w:rPr>
              <w:t xml:space="preserve"> на </w:t>
            </w:r>
            <w:proofErr w:type="spellStart"/>
            <w:r w:rsidRPr="00F55F97">
              <w:rPr>
                <w:rFonts w:ascii="Times New Roman" w:hAnsi="Times New Roman" w:cs="Times New Roman"/>
                <w:sz w:val="24"/>
                <w:szCs w:val="24"/>
                <w:lang w:val="ru-RU"/>
              </w:rPr>
              <w:t>майно</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податку</w:t>
            </w:r>
            <w:proofErr w:type="spellEnd"/>
            <w:r w:rsidRPr="00F55F97">
              <w:rPr>
                <w:rFonts w:ascii="Times New Roman" w:hAnsi="Times New Roman" w:cs="Times New Roman"/>
                <w:sz w:val="24"/>
                <w:szCs w:val="24"/>
                <w:lang w:val="ru-RU"/>
              </w:rPr>
              <w:t xml:space="preserve"> на </w:t>
            </w:r>
            <w:proofErr w:type="spellStart"/>
            <w:r w:rsidRPr="00F55F97">
              <w:rPr>
                <w:rFonts w:ascii="Times New Roman" w:hAnsi="Times New Roman" w:cs="Times New Roman"/>
                <w:sz w:val="24"/>
                <w:szCs w:val="24"/>
                <w:lang w:val="ru-RU"/>
              </w:rPr>
              <w:t>нерухоме</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майно</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відмінне</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від</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земельної</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ділянки</w:t>
            </w:r>
            <w:proofErr w:type="spellEnd"/>
            <w:r w:rsidRPr="00F55F97">
              <w:rPr>
                <w:rFonts w:ascii="Times New Roman" w:hAnsi="Times New Roman" w:cs="Times New Roman"/>
                <w:sz w:val="24"/>
                <w:szCs w:val="24"/>
                <w:lang w:val="ru-RU"/>
              </w:rPr>
              <w:t xml:space="preserve">, транспортного </w:t>
            </w:r>
            <w:proofErr w:type="spellStart"/>
            <w:r w:rsidRPr="00F55F97">
              <w:rPr>
                <w:rFonts w:ascii="Times New Roman" w:hAnsi="Times New Roman" w:cs="Times New Roman"/>
                <w:sz w:val="24"/>
                <w:szCs w:val="24"/>
                <w:lang w:val="ru-RU"/>
              </w:rPr>
              <w:t>податку</w:t>
            </w:r>
            <w:proofErr w:type="spellEnd"/>
            <w:r w:rsidRPr="00F55F97">
              <w:rPr>
                <w:rFonts w:ascii="Times New Roman" w:hAnsi="Times New Roman" w:cs="Times New Roman"/>
                <w:sz w:val="24"/>
                <w:szCs w:val="24"/>
                <w:lang w:val="ru-RU"/>
              </w:rPr>
              <w:t xml:space="preserve"> та плати за землю з </w:t>
            </w:r>
            <w:proofErr w:type="spellStart"/>
            <w:r w:rsidRPr="00F55F97">
              <w:rPr>
                <w:rFonts w:ascii="Times New Roman" w:hAnsi="Times New Roman" w:cs="Times New Roman"/>
                <w:sz w:val="24"/>
                <w:szCs w:val="24"/>
                <w:lang w:val="ru-RU"/>
              </w:rPr>
              <w:t>фізичних</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осіб</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визначених</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податковими</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повідомленнями-рішеннями</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форми</w:t>
            </w:r>
            <w:proofErr w:type="spellEnd"/>
            <w:r w:rsidRPr="00F55F97">
              <w:rPr>
                <w:rFonts w:ascii="Times New Roman" w:hAnsi="Times New Roman" w:cs="Times New Roman"/>
                <w:sz w:val="24"/>
                <w:szCs w:val="24"/>
                <w:lang w:val="ru-RU"/>
              </w:rPr>
              <w:t xml:space="preserve"> «Ф»;</w:t>
            </w:r>
          </w:p>
          <w:p w:rsidR="00BD735D" w:rsidRPr="00F55F97" w:rsidRDefault="00BD735D" w:rsidP="004975EA">
            <w:pPr>
              <w:spacing w:after="200"/>
              <w:contextualSpacing/>
              <w:jc w:val="both"/>
              <w:rPr>
                <w:rFonts w:ascii="Times New Roman" w:hAnsi="Times New Roman" w:cs="Times New Roman"/>
                <w:sz w:val="24"/>
                <w:szCs w:val="24"/>
                <w:lang w:val="ru-RU"/>
              </w:rPr>
            </w:pPr>
            <w:r w:rsidRPr="00F55F97">
              <w:rPr>
                <w:rFonts w:ascii="Times New Roman" w:hAnsi="Times New Roman" w:cs="Times New Roman"/>
                <w:sz w:val="24"/>
                <w:szCs w:val="24"/>
                <w:lang w:val="ru-RU"/>
              </w:rPr>
              <w:t>-</w:t>
            </w:r>
            <w:r w:rsidRPr="00F55F97">
              <w:rPr>
                <w:rFonts w:ascii="Times New Roman" w:hAnsi="Times New Roman" w:cs="Times New Roman"/>
                <w:sz w:val="24"/>
                <w:szCs w:val="24"/>
              </w:rPr>
              <w:t>м</w:t>
            </w:r>
            <w:proofErr w:type="spellStart"/>
            <w:r w:rsidRPr="00F55F97">
              <w:rPr>
                <w:rFonts w:ascii="Times New Roman" w:hAnsi="Times New Roman" w:cs="Times New Roman"/>
                <w:sz w:val="24"/>
                <w:szCs w:val="24"/>
                <w:lang w:val="ru-RU"/>
              </w:rPr>
              <w:t>одернізація</w:t>
            </w:r>
            <w:proofErr w:type="spellEnd"/>
            <w:r w:rsidRPr="00F55F97">
              <w:rPr>
                <w:rFonts w:ascii="Times New Roman" w:hAnsi="Times New Roman" w:cs="Times New Roman"/>
                <w:sz w:val="24"/>
                <w:szCs w:val="24"/>
                <w:lang w:val="ru-RU"/>
              </w:rPr>
              <w:t xml:space="preserve"> ІТС «</w:t>
            </w:r>
            <w:proofErr w:type="spellStart"/>
            <w:r w:rsidRPr="00F55F97">
              <w:rPr>
                <w:rFonts w:ascii="Times New Roman" w:hAnsi="Times New Roman" w:cs="Times New Roman"/>
                <w:sz w:val="24"/>
                <w:szCs w:val="24"/>
                <w:lang w:val="ru-RU"/>
              </w:rPr>
              <w:t>Електронний</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кабінет</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щодо</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подання</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платником</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lastRenderedPageBreak/>
              <w:t>Згоди</w:t>
            </w:r>
            <w:proofErr w:type="spellEnd"/>
            <w:r w:rsidRPr="00F55F97">
              <w:rPr>
                <w:rFonts w:ascii="Times New Roman" w:hAnsi="Times New Roman" w:cs="Times New Roman"/>
                <w:sz w:val="24"/>
                <w:szCs w:val="24"/>
                <w:lang w:val="ru-RU"/>
              </w:rPr>
              <w:t xml:space="preserve"> на </w:t>
            </w:r>
            <w:proofErr w:type="spellStart"/>
            <w:r w:rsidRPr="00F55F97">
              <w:rPr>
                <w:rFonts w:ascii="Times New Roman" w:hAnsi="Times New Roman" w:cs="Times New Roman"/>
                <w:sz w:val="24"/>
                <w:szCs w:val="24"/>
                <w:lang w:val="ru-RU"/>
              </w:rPr>
              <w:t>формування</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обробку</w:t>
            </w:r>
            <w:proofErr w:type="spellEnd"/>
            <w:r w:rsidRPr="00F55F97">
              <w:rPr>
                <w:rFonts w:ascii="Times New Roman" w:hAnsi="Times New Roman" w:cs="Times New Roman"/>
                <w:sz w:val="24"/>
                <w:szCs w:val="24"/>
                <w:lang w:val="ru-RU"/>
              </w:rPr>
              <w:t xml:space="preserve"> та передачу банку (</w:t>
            </w:r>
            <w:proofErr w:type="spellStart"/>
            <w:r w:rsidRPr="00F55F97">
              <w:rPr>
                <w:rFonts w:ascii="Times New Roman" w:hAnsi="Times New Roman" w:cs="Times New Roman"/>
                <w:sz w:val="24"/>
                <w:szCs w:val="24"/>
                <w:lang w:val="ru-RU"/>
              </w:rPr>
              <w:t>фінансовій</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установі</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даних</w:t>
            </w:r>
            <w:proofErr w:type="spellEnd"/>
            <w:r w:rsidRPr="00F55F97">
              <w:rPr>
                <w:rFonts w:ascii="Times New Roman" w:hAnsi="Times New Roman" w:cs="Times New Roman"/>
                <w:sz w:val="24"/>
                <w:szCs w:val="24"/>
                <w:lang w:val="ru-RU"/>
              </w:rPr>
              <w:t xml:space="preserve"> про </w:t>
            </w:r>
            <w:proofErr w:type="spellStart"/>
            <w:r w:rsidRPr="00F55F97">
              <w:rPr>
                <w:rFonts w:ascii="Times New Roman" w:hAnsi="Times New Roman" w:cs="Times New Roman"/>
                <w:sz w:val="24"/>
                <w:szCs w:val="24"/>
                <w:lang w:val="ru-RU"/>
              </w:rPr>
              <w:t>податковий</w:t>
            </w:r>
            <w:proofErr w:type="spellEnd"/>
            <w:r w:rsidRPr="00F55F97">
              <w:rPr>
                <w:rFonts w:ascii="Times New Roman" w:hAnsi="Times New Roman" w:cs="Times New Roman"/>
                <w:sz w:val="24"/>
                <w:szCs w:val="24"/>
                <w:lang w:val="ru-RU"/>
              </w:rPr>
              <w:t xml:space="preserve"> борг та </w:t>
            </w:r>
            <w:proofErr w:type="spellStart"/>
            <w:r w:rsidRPr="00F55F97">
              <w:rPr>
                <w:rFonts w:ascii="Times New Roman" w:hAnsi="Times New Roman" w:cs="Times New Roman"/>
                <w:sz w:val="24"/>
                <w:szCs w:val="24"/>
                <w:lang w:val="ru-RU"/>
              </w:rPr>
              <w:t>заборгованість</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зі</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сплати</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єдиного</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внеску</w:t>
            </w:r>
            <w:proofErr w:type="spellEnd"/>
            <w:r w:rsidRPr="00F55F97">
              <w:rPr>
                <w:rFonts w:ascii="Times New Roman" w:hAnsi="Times New Roman" w:cs="Times New Roman"/>
                <w:sz w:val="24"/>
                <w:szCs w:val="24"/>
                <w:lang w:val="ru-RU"/>
              </w:rPr>
              <w:t xml:space="preserve"> на </w:t>
            </w:r>
            <w:proofErr w:type="spellStart"/>
            <w:r w:rsidRPr="00F55F97">
              <w:rPr>
                <w:rFonts w:ascii="Times New Roman" w:hAnsi="Times New Roman" w:cs="Times New Roman"/>
                <w:sz w:val="24"/>
                <w:szCs w:val="24"/>
                <w:lang w:val="ru-RU"/>
              </w:rPr>
              <w:t>загальнообов’язкове</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державне</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соціальне</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страхування</w:t>
            </w:r>
            <w:proofErr w:type="spellEnd"/>
            <w:r w:rsidRPr="00F55F97">
              <w:rPr>
                <w:rFonts w:ascii="Times New Roman" w:hAnsi="Times New Roman" w:cs="Times New Roman"/>
                <w:sz w:val="24"/>
                <w:szCs w:val="24"/>
                <w:lang w:val="ru-RU"/>
              </w:rPr>
              <w:t xml:space="preserve"> такого </w:t>
            </w:r>
            <w:proofErr w:type="spellStart"/>
            <w:r w:rsidRPr="00F55F97">
              <w:rPr>
                <w:rFonts w:ascii="Times New Roman" w:hAnsi="Times New Roman" w:cs="Times New Roman"/>
                <w:sz w:val="24"/>
                <w:szCs w:val="24"/>
                <w:lang w:val="ru-RU"/>
              </w:rPr>
              <w:t>платника</w:t>
            </w:r>
            <w:proofErr w:type="spellEnd"/>
            <w:r w:rsidRPr="00F55F97">
              <w:rPr>
                <w:rFonts w:ascii="Times New Roman" w:hAnsi="Times New Roman" w:cs="Times New Roman"/>
                <w:sz w:val="24"/>
                <w:szCs w:val="24"/>
                <w:lang w:val="ru-RU"/>
              </w:rPr>
              <w:t xml:space="preserve">, а </w:t>
            </w:r>
            <w:proofErr w:type="spellStart"/>
            <w:r w:rsidRPr="00F55F97">
              <w:rPr>
                <w:rFonts w:ascii="Times New Roman" w:hAnsi="Times New Roman" w:cs="Times New Roman"/>
                <w:sz w:val="24"/>
                <w:szCs w:val="24"/>
                <w:lang w:val="ru-RU"/>
              </w:rPr>
              <w:t>також</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формування</w:t>
            </w:r>
            <w:proofErr w:type="spellEnd"/>
            <w:r w:rsidRPr="00F55F97">
              <w:rPr>
                <w:rFonts w:ascii="Times New Roman" w:hAnsi="Times New Roman" w:cs="Times New Roman"/>
                <w:sz w:val="24"/>
                <w:szCs w:val="24"/>
                <w:lang w:val="ru-RU"/>
              </w:rPr>
              <w:t xml:space="preserve"> та передачу банку (</w:t>
            </w:r>
            <w:proofErr w:type="spellStart"/>
            <w:r w:rsidRPr="00F55F97">
              <w:rPr>
                <w:rFonts w:ascii="Times New Roman" w:hAnsi="Times New Roman" w:cs="Times New Roman"/>
                <w:sz w:val="24"/>
                <w:szCs w:val="24"/>
                <w:lang w:val="ru-RU"/>
              </w:rPr>
              <w:t>фінансовій</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установі</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інформації</w:t>
            </w:r>
            <w:proofErr w:type="spellEnd"/>
            <w:r w:rsidRPr="00F55F97">
              <w:rPr>
                <w:rFonts w:ascii="Times New Roman" w:hAnsi="Times New Roman" w:cs="Times New Roman"/>
                <w:sz w:val="24"/>
                <w:szCs w:val="24"/>
                <w:lang w:val="ru-RU"/>
              </w:rPr>
              <w:t xml:space="preserve"> про </w:t>
            </w:r>
            <w:proofErr w:type="spellStart"/>
            <w:r w:rsidRPr="00F55F97">
              <w:rPr>
                <w:rFonts w:ascii="Times New Roman" w:hAnsi="Times New Roman" w:cs="Times New Roman"/>
                <w:sz w:val="24"/>
                <w:szCs w:val="24"/>
                <w:lang w:val="ru-RU"/>
              </w:rPr>
              <w:t>податковий</w:t>
            </w:r>
            <w:proofErr w:type="spellEnd"/>
            <w:r w:rsidRPr="00F55F97">
              <w:rPr>
                <w:rFonts w:ascii="Times New Roman" w:hAnsi="Times New Roman" w:cs="Times New Roman"/>
                <w:sz w:val="24"/>
                <w:szCs w:val="24"/>
                <w:lang w:val="ru-RU"/>
              </w:rPr>
              <w:t xml:space="preserve"> борг та </w:t>
            </w:r>
            <w:proofErr w:type="spellStart"/>
            <w:r w:rsidRPr="00F55F97">
              <w:rPr>
                <w:rFonts w:ascii="Times New Roman" w:hAnsi="Times New Roman" w:cs="Times New Roman"/>
                <w:sz w:val="24"/>
                <w:szCs w:val="24"/>
                <w:lang w:val="ru-RU"/>
              </w:rPr>
              <w:t>заборгованість</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зі</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сплати</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єдиного</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внеску</w:t>
            </w:r>
            <w:proofErr w:type="spellEnd"/>
            <w:r w:rsidRPr="00F55F97">
              <w:rPr>
                <w:rFonts w:ascii="Times New Roman" w:hAnsi="Times New Roman" w:cs="Times New Roman"/>
                <w:sz w:val="24"/>
                <w:szCs w:val="24"/>
                <w:lang w:val="ru-RU"/>
              </w:rPr>
              <w:t xml:space="preserve"> за </w:t>
            </w:r>
            <w:proofErr w:type="spellStart"/>
            <w:r w:rsidRPr="00F55F97">
              <w:rPr>
                <w:rFonts w:ascii="Times New Roman" w:hAnsi="Times New Roman" w:cs="Times New Roman"/>
                <w:sz w:val="24"/>
                <w:szCs w:val="24"/>
                <w:lang w:val="ru-RU"/>
              </w:rPr>
              <w:t>даними</w:t>
            </w:r>
            <w:proofErr w:type="spellEnd"/>
            <w:r w:rsidRPr="00F55F97">
              <w:rPr>
                <w:rFonts w:ascii="Times New Roman" w:hAnsi="Times New Roman" w:cs="Times New Roman"/>
                <w:sz w:val="24"/>
                <w:szCs w:val="24"/>
                <w:lang w:val="ru-RU"/>
              </w:rPr>
              <w:t xml:space="preserve"> ІТС ДПС;</w:t>
            </w:r>
          </w:p>
          <w:p w:rsidR="00BD735D" w:rsidRPr="00F55F97" w:rsidRDefault="00BD735D" w:rsidP="004975EA">
            <w:pPr>
              <w:spacing w:after="200"/>
              <w:contextualSpacing/>
              <w:jc w:val="both"/>
              <w:rPr>
                <w:rFonts w:ascii="Times New Roman" w:hAnsi="Times New Roman" w:cs="Times New Roman"/>
                <w:sz w:val="24"/>
                <w:szCs w:val="24"/>
                <w:lang w:val="ru-RU"/>
              </w:rPr>
            </w:pPr>
            <w:r w:rsidRPr="00F55F97">
              <w:rPr>
                <w:rFonts w:ascii="Times New Roman" w:hAnsi="Times New Roman" w:cs="Times New Roman"/>
                <w:sz w:val="24"/>
                <w:szCs w:val="24"/>
                <w:lang w:val="ru-RU"/>
              </w:rPr>
              <w:t>-</w:t>
            </w:r>
            <w:proofErr w:type="spellStart"/>
            <w:r w:rsidRPr="00F55F97">
              <w:rPr>
                <w:rFonts w:ascii="Times New Roman" w:hAnsi="Times New Roman" w:cs="Times New Roman"/>
                <w:sz w:val="24"/>
                <w:szCs w:val="24"/>
                <w:lang w:val="ru-RU"/>
              </w:rPr>
              <w:t>доопрацювання</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програмного</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забезпечення</w:t>
            </w:r>
            <w:proofErr w:type="spellEnd"/>
            <w:r w:rsidRPr="00F55F97">
              <w:rPr>
                <w:rFonts w:ascii="Times New Roman" w:hAnsi="Times New Roman" w:cs="Times New Roman"/>
                <w:sz w:val="24"/>
                <w:szCs w:val="24"/>
                <w:lang w:val="ru-RU"/>
              </w:rPr>
              <w:t xml:space="preserve"> ІТС «</w:t>
            </w:r>
            <w:proofErr w:type="spellStart"/>
            <w:r w:rsidRPr="00F55F97">
              <w:rPr>
                <w:rFonts w:ascii="Times New Roman" w:hAnsi="Times New Roman" w:cs="Times New Roman"/>
                <w:sz w:val="24"/>
                <w:szCs w:val="24"/>
                <w:lang w:val="ru-RU"/>
              </w:rPr>
              <w:t>Управління</w:t>
            </w:r>
            <w:proofErr w:type="spellEnd"/>
            <w:r w:rsidRPr="00F55F97">
              <w:rPr>
                <w:rFonts w:ascii="Times New Roman" w:hAnsi="Times New Roman" w:cs="Times New Roman"/>
                <w:sz w:val="24"/>
                <w:szCs w:val="24"/>
                <w:lang w:val="ru-RU"/>
              </w:rPr>
              <w:t xml:space="preserve"> документами» та ІТС «</w:t>
            </w:r>
            <w:proofErr w:type="spellStart"/>
            <w:r w:rsidRPr="00F55F97">
              <w:rPr>
                <w:rFonts w:ascii="Times New Roman" w:hAnsi="Times New Roman" w:cs="Times New Roman"/>
                <w:sz w:val="24"/>
                <w:szCs w:val="24"/>
                <w:lang w:val="ru-RU"/>
              </w:rPr>
              <w:t>Електронний</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кабінет</w:t>
            </w:r>
            <w:proofErr w:type="spellEnd"/>
            <w:r w:rsidRPr="00F55F97">
              <w:rPr>
                <w:rFonts w:ascii="Times New Roman" w:hAnsi="Times New Roman" w:cs="Times New Roman"/>
                <w:sz w:val="24"/>
                <w:szCs w:val="24"/>
                <w:lang w:val="ru-RU"/>
              </w:rPr>
              <w:t xml:space="preserve">» для </w:t>
            </w:r>
            <w:proofErr w:type="spellStart"/>
            <w:r w:rsidRPr="00F55F97">
              <w:rPr>
                <w:rFonts w:ascii="Times New Roman" w:hAnsi="Times New Roman" w:cs="Times New Roman"/>
                <w:sz w:val="24"/>
                <w:szCs w:val="24"/>
                <w:lang w:val="ru-RU"/>
              </w:rPr>
              <w:t>забезпечення</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направлення</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платникам</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податків</w:t>
            </w:r>
            <w:proofErr w:type="spellEnd"/>
            <w:r w:rsidRPr="00F55F97">
              <w:rPr>
                <w:rFonts w:ascii="Times New Roman" w:hAnsi="Times New Roman" w:cs="Times New Roman"/>
                <w:sz w:val="24"/>
                <w:szCs w:val="24"/>
                <w:lang w:val="ru-RU"/>
              </w:rPr>
              <w:t xml:space="preserve"> в </w:t>
            </w:r>
            <w:proofErr w:type="spellStart"/>
            <w:r w:rsidRPr="00F55F97">
              <w:rPr>
                <w:rFonts w:ascii="Times New Roman" w:hAnsi="Times New Roman" w:cs="Times New Roman"/>
                <w:sz w:val="24"/>
                <w:szCs w:val="24"/>
                <w:lang w:val="ru-RU"/>
              </w:rPr>
              <w:t>електронній</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формі</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індивідуальних</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податкових</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консультацій</w:t>
            </w:r>
            <w:proofErr w:type="spellEnd"/>
            <w:r w:rsidRPr="00F55F97">
              <w:rPr>
                <w:rFonts w:ascii="Times New Roman" w:hAnsi="Times New Roman" w:cs="Times New Roman"/>
                <w:sz w:val="24"/>
                <w:szCs w:val="24"/>
                <w:lang w:val="ru-RU"/>
              </w:rPr>
              <w:t xml:space="preserve"> та </w:t>
            </w:r>
            <w:proofErr w:type="spellStart"/>
            <w:r w:rsidRPr="00F55F97">
              <w:rPr>
                <w:rFonts w:ascii="Times New Roman" w:hAnsi="Times New Roman" w:cs="Times New Roman"/>
                <w:sz w:val="24"/>
                <w:szCs w:val="24"/>
                <w:lang w:val="ru-RU"/>
              </w:rPr>
              <w:t>відповідей</w:t>
            </w:r>
            <w:proofErr w:type="spellEnd"/>
            <w:r w:rsidRPr="00F55F97">
              <w:rPr>
                <w:rFonts w:ascii="Times New Roman" w:hAnsi="Times New Roman" w:cs="Times New Roman"/>
                <w:sz w:val="24"/>
                <w:szCs w:val="24"/>
                <w:lang w:val="ru-RU"/>
              </w:rPr>
              <w:t xml:space="preserve"> на </w:t>
            </w:r>
            <w:proofErr w:type="spellStart"/>
            <w:r w:rsidRPr="00F55F97">
              <w:rPr>
                <w:rFonts w:ascii="Times New Roman" w:hAnsi="Times New Roman" w:cs="Times New Roman"/>
                <w:sz w:val="24"/>
                <w:szCs w:val="24"/>
                <w:lang w:val="ru-RU"/>
              </w:rPr>
              <w:t>звернення</w:t>
            </w:r>
            <w:proofErr w:type="spellEnd"/>
            <w:r w:rsidRPr="00F55F97">
              <w:rPr>
                <w:rFonts w:ascii="Times New Roman" w:hAnsi="Times New Roman" w:cs="Times New Roman"/>
                <w:sz w:val="24"/>
                <w:szCs w:val="24"/>
                <w:lang w:val="ru-RU"/>
              </w:rPr>
              <w:t>;</w:t>
            </w:r>
          </w:p>
          <w:p w:rsidR="00BD735D" w:rsidRPr="00F55F97" w:rsidRDefault="00BD735D" w:rsidP="004975EA">
            <w:pPr>
              <w:ind w:left="34" w:hanging="4"/>
              <w:contextualSpacing/>
              <w:jc w:val="both"/>
              <w:rPr>
                <w:rFonts w:ascii="Times New Roman" w:hAnsi="Times New Roman" w:cs="Times New Roman"/>
                <w:sz w:val="24"/>
                <w:szCs w:val="24"/>
              </w:rPr>
            </w:pPr>
            <w:r w:rsidRPr="00F55F97">
              <w:rPr>
                <w:rFonts w:ascii="Times New Roman" w:hAnsi="Times New Roman" w:cs="Times New Roman"/>
                <w:sz w:val="24"/>
                <w:szCs w:val="24"/>
                <w:lang w:val="ru-RU"/>
              </w:rPr>
              <w:t>-</w:t>
            </w:r>
            <w:proofErr w:type="spellStart"/>
            <w:r w:rsidRPr="00F55F97">
              <w:rPr>
                <w:rFonts w:ascii="Times New Roman" w:hAnsi="Times New Roman" w:cs="Times New Roman"/>
                <w:sz w:val="24"/>
                <w:szCs w:val="24"/>
                <w:lang w:val="ru-RU"/>
              </w:rPr>
              <w:t>доопрацювання</w:t>
            </w:r>
            <w:proofErr w:type="spellEnd"/>
            <w:r w:rsidRPr="00F55F97">
              <w:rPr>
                <w:rFonts w:ascii="Times New Roman" w:hAnsi="Times New Roman" w:cs="Times New Roman"/>
                <w:sz w:val="24"/>
                <w:szCs w:val="24"/>
                <w:lang w:val="ru-RU"/>
              </w:rPr>
              <w:t xml:space="preserve"> ІТС «</w:t>
            </w:r>
            <w:proofErr w:type="spellStart"/>
            <w:r w:rsidRPr="00F55F97">
              <w:rPr>
                <w:rFonts w:ascii="Times New Roman" w:hAnsi="Times New Roman" w:cs="Times New Roman"/>
                <w:sz w:val="24"/>
                <w:szCs w:val="24"/>
                <w:lang w:val="ru-RU"/>
              </w:rPr>
              <w:t>Електронний</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кабінет</w:t>
            </w:r>
            <w:proofErr w:type="spellEnd"/>
            <w:r w:rsidRPr="00F55F97">
              <w:rPr>
                <w:rFonts w:ascii="Times New Roman" w:hAnsi="Times New Roman" w:cs="Times New Roman"/>
                <w:sz w:val="24"/>
                <w:szCs w:val="24"/>
                <w:lang w:val="ru-RU"/>
              </w:rPr>
              <w:t xml:space="preserve">» в </w:t>
            </w:r>
            <w:proofErr w:type="spellStart"/>
            <w:r w:rsidRPr="00F55F97">
              <w:rPr>
                <w:rFonts w:ascii="Times New Roman" w:hAnsi="Times New Roman" w:cs="Times New Roman"/>
                <w:sz w:val="24"/>
                <w:szCs w:val="24"/>
                <w:lang w:val="ru-RU"/>
              </w:rPr>
              <w:t>частині</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заповнення</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акцизної</w:t>
            </w:r>
            <w:proofErr w:type="spellEnd"/>
            <w:r w:rsidRPr="00F55F97">
              <w:rPr>
                <w:rFonts w:ascii="Times New Roman" w:hAnsi="Times New Roman" w:cs="Times New Roman"/>
                <w:sz w:val="24"/>
                <w:szCs w:val="24"/>
                <w:lang w:val="ru-RU"/>
              </w:rPr>
              <w:t xml:space="preserve"> </w:t>
            </w:r>
            <w:proofErr w:type="spellStart"/>
            <w:r w:rsidRPr="00F55F97">
              <w:rPr>
                <w:rFonts w:ascii="Times New Roman" w:hAnsi="Times New Roman" w:cs="Times New Roman"/>
                <w:sz w:val="24"/>
                <w:szCs w:val="24"/>
                <w:lang w:val="ru-RU"/>
              </w:rPr>
              <w:t>накладної</w:t>
            </w:r>
            <w:proofErr w:type="spellEnd"/>
            <w:r w:rsidRPr="00F55F97">
              <w:rPr>
                <w:rFonts w:ascii="Times New Roman" w:hAnsi="Times New Roman" w:cs="Times New Roman"/>
                <w:sz w:val="24"/>
                <w:szCs w:val="24"/>
              </w:rPr>
              <w:t xml:space="preserve"> </w:t>
            </w:r>
          </w:p>
          <w:p w:rsidR="00BD735D" w:rsidRPr="00F55F97" w:rsidRDefault="00BD735D" w:rsidP="004975EA">
            <w:pPr>
              <w:ind w:left="38"/>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Для забезпечення ведення Єдиного державного реєстру витратомірів-лічильників обсягу виробленого спирту етилового відповідно до </w:t>
            </w:r>
            <w:r w:rsidRPr="00F55F97">
              <w:rPr>
                <w:rFonts w:ascii="Times New Roman" w:hAnsi="Times New Roman" w:cs="Times New Roman"/>
                <w:sz w:val="24"/>
                <w:szCs w:val="24"/>
              </w:rPr>
              <w:lastRenderedPageBreak/>
              <w:t>наказу Мінфіну від 27.01.2021 № 43 «Про затвердження структури та форми електронного документа для наповнення Єдиного державного реєстру витратомірів-лічильників обсягу виробленого спирту етилового» листом від 19.03.2021 № 573/99-00-09-03-02-08 надіслано Департаменту  електронних сервісів форми довідок:</w:t>
            </w:r>
          </w:p>
          <w:p w:rsidR="00BD735D" w:rsidRPr="00F55F97" w:rsidRDefault="00BD735D" w:rsidP="004975EA">
            <w:pPr>
              <w:ind w:left="38"/>
              <w:contextualSpacing/>
              <w:jc w:val="both"/>
              <w:rPr>
                <w:rFonts w:ascii="Times New Roman" w:hAnsi="Times New Roman" w:cs="Times New Roman"/>
                <w:sz w:val="24"/>
                <w:szCs w:val="24"/>
              </w:rPr>
            </w:pPr>
            <w:r w:rsidRPr="00F55F97">
              <w:rPr>
                <w:rFonts w:ascii="Times New Roman" w:hAnsi="Times New Roman" w:cs="Times New Roman"/>
                <w:sz w:val="24"/>
                <w:szCs w:val="24"/>
              </w:rPr>
              <w:t>про витратоміри-лічильники обсягу виробленого спирту етилового та/або обсягу виробленої продукції;</w:t>
            </w:r>
          </w:p>
          <w:p w:rsidR="00BD735D" w:rsidRPr="00F55F97" w:rsidRDefault="00BD735D" w:rsidP="004975EA">
            <w:pPr>
              <w:ind w:left="38"/>
              <w:contextualSpacing/>
              <w:jc w:val="both"/>
              <w:rPr>
                <w:rFonts w:ascii="Times New Roman" w:hAnsi="Times New Roman" w:cs="Times New Roman"/>
                <w:sz w:val="24"/>
                <w:szCs w:val="24"/>
              </w:rPr>
            </w:pPr>
            <w:r w:rsidRPr="00F55F97">
              <w:rPr>
                <w:rFonts w:ascii="Times New Roman" w:hAnsi="Times New Roman" w:cs="Times New Roman"/>
                <w:sz w:val="24"/>
                <w:szCs w:val="24"/>
              </w:rPr>
              <w:t>про зведені за добу підсумкові облікові дані щодо обсягів обігу (отримання/відпуску) та залишків спирту на акцизному складі виробника спирту та/або виробника окремих видів продукції.</w:t>
            </w:r>
          </w:p>
          <w:p w:rsidR="00BD735D" w:rsidRPr="00F55F97" w:rsidRDefault="00BD735D" w:rsidP="004975EA">
            <w:pPr>
              <w:ind w:left="38"/>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До Департаменту  електронних сервісів надіслано пропозиції щодо  розробки (внесення змін) до електронних форм </w:t>
            </w:r>
            <w:r w:rsidRPr="00F55F97">
              <w:rPr>
                <w:rFonts w:ascii="Times New Roman" w:hAnsi="Times New Roman" w:cs="Times New Roman"/>
                <w:sz w:val="24"/>
                <w:szCs w:val="24"/>
                <w:lang w:val="en-US"/>
              </w:rPr>
              <w:t>F</w:t>
            </w:r>
            <w:r w:rsidRPr="00F55F97">
              <w:rPr>
                <w:rFonts w:ascii="Times New Roman" w:hAnsi="Times New Roman" w:cs="Times New Roman"/>
                <w:sz w:val="24"/>
                <w:szCs w:val="24"/>
                <w:lang w:val="ru-RU"/>
              </w:rPr>
              <w:t>/</w:t>
            </w:r>
            <w:r w:rsidRPr="00F55F97">
              <w:rPr>
                <w:rFonts w:ascii="Times New Roman" w:hAnsi="Times New Roman" w:cs="Times New Roman"/>
                <w:sz w:val="24"/>
                <w:szCs w:val="24"/>
                <w:lang w:val="en-US"/>
              </w:rPr>
              <w:t>J</w:t>
            </w:r>
            <w:r w:rsidRPr="00F55F97">
              <w:rPr>
                <w:rFonts w:ascii="Times New Roman" w:hAnsi="Times New Roman" w:cs="Times New Roman"/>
                <w:sz w:val="24"/>
                <w:szCs w:val="24"/>
                <w:lang w:val="ru-RU"/>
              </w:rPr>
              <w:t xml:space="preserve"> 020601 </w:t>
            </w:r>
            <w:r w:rsidRPr="00F55F97">
              <w:rPr>
                <w:rFonts w:ascii="Times New Roman" w:hAnsi="Times New Roman" w:cs="Times New Roman"/>
                <w:sz w:val="24"/>
                <w:szCs w:val="24"/>
              </w:rPr>
              <w:t xml:space="preserve">та </w:t>
            </w:r>
            <w:r w:rsidRPr="00F55F97">
              <w:rPr>
                <w:rFonts w:ascii="Times New Roman" w:hAnsi="Times New Roman" w:cs="Times New Roman"/>
                <w:sz w:val="24"/>
                <w:szCs w:val="24"/>
                <w:lang w:val="en-US"/>
              </w:rPr>
              <w:t>F</w:t>
            </w:r>
            <w:r w:rsidRPr="00F55F97">
              <w:rPr>
                <w:rFonts w:ascii="Times New Roman" w:hAnsi="Times New Roman" w:cs="Times New Roman"/>
                <w:sz w:val="24"/>
                <w:szCs w:val="24"/>
                <w:lang w:val="ru-RU"/>
              </w:rPr>
              <w:t>/</w:t>
            </w:r>
            <w:r w:rsidRPr="00F55F97">
              <w:rPr>
                <w:rFonts w:ascii="Times New Roman" w:hAnsi="Times New Roman" w:cs="Times New Roman"/>
                <w:sz w:val="24"/>
                <w:szCs w:val="24"/>
                <w:lang w:val="en-US"/>
              </w:rPr>
              <w:t>J</w:t>
            </w:r>
            <w:r w:rsidRPr="00F55F97">
              <w:rPr>
                <w:rFonts w:ascii="Times New Roman" w:hAnsi="Times New Roman" w:cs="Times New Roman"/>
                <w:sz w:val="24"/>
                <w:szCs w:val="24"/>
              </w:rPr>
              <w:t xml:space="preserve"> 0210701 документів (лист від 12.04.2021 № 773/99-00-09-01-02-08).</w:t>
            </w:r>
          </w:p>
          <w:p w:rsidR="00BD735D" w:rsidRPr="00F55F97" w:rsidRDefault="00BD735D" w:rsidP="004975EA">
            <w:pPr>
              <w:ind w:left="38"/>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Також листом від 08.04.2021 № 731/99-00-09-03-02-08 надіслано </w:t>
            </w:r>
            <w:r w:rsidRPr="00F55F97">
              <w:rPr>
                <w:rFonts w:ascii="Times New Roman" w:hAnsi="Times New Roman" w:cs="Times New Roman"/>
                <w:sz w:val="24"/>
                <w:szCs w:val="24"/>
              </w:rPr>
              <w:lastRenderedPageBreak/>
              <w:t>на погодження до Департаменту  електронних сервісів, Управління охорони державної таємниці, технічного та криптографічного захисту інформації та Управління з питань запобігання та виявлення корупції доповнення до Заявки на доопрацювання програмного забезпечення ІТС «Електронний кабінет» в частині оприлюднення Переліку транспортних засобів, що переміщують пальне або спирт етиловий.</w:t>
            </w:r>
          </w:p>
          <w:p w:rsidR="00BD735D" w:rsidRPr="00F55F97" w:rsidRDefault="00BD735D" w:rsidP="004975EA">
            <w:pPr>
              <w:ind w:left="38"/>
              <w:contextualSpacing/>
              <w:jc w:val="both"/>
              <w:rPr>
                <w:rFonts w:ascii="Times New Roman" w:hAnsi="Times New Roman" w:cs="Times New Roman"/>
                <w:sz w:val="24"/>
                <w:szCs w:val="24"/>
              </w:rPr>
            </w:pPr>
            <w:r w:rsidRPr="00F55F97">
              <w:rPr>
                <w:rFonts w:ascii="Times New Roman" w:hAnsi="Times New Roman" w:cs="Times New Roman"/>
                <w:sz w:val="24"/>
                <w:szCs w:val="24"/>
              </w:rPr>
              <w:t>Вживаються заходи, спрямовані на оптимізацію робочих процесів під час виконання покладених на Департамент функцій, зокрема, за рахунок автоматизації робочих процесів, а саме використання програмних продуктів, розроблених для контролю за підакцизними товарами СЕА РПСЕ, ЄРАН, система зіставлення тощо до Департаменту електронних сервісів направлено заявки на створення програмного забезпечення (листи від:</w:t>
            </w:r>
          </w:p>
          <w:p w:rsidR="00BD735D" w:rsidRPr="00F55F97" w:rsidRDefault="00BD735D" w:rsidP="004975EA">
            <w:pPr>
              <w:ind w:left="38"/>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06.01.2021 № 52/99-00-09-02-03-08, </w:t>
            </w:r>
          </w:p>
          <w:p w:rsidR="00BD735D" w:rsidRPr="00F55F97" w:rsidRDefault="00BD735D" w:rsidP="004975EA">
            <w:pPr>
              <w:ind w:left="38"/>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xml:space="preserve">12.012021 № 67/99-00-09-02-03-08, </w:t>
            </w:r>
          </w:p>
          <w:p w:rsidR="00BD735D" w:rsidRPr="00F55F97" w:rsidRDefault="00BD735D" w:rsidP="004975EA">
            <w:pPr>
              <w:ind w:left="38"/>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12.012021 № 68/99-00-09-02-03-08, </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12.01.2021 № 71/99-00-09-02-03-08, </w:t>
            </w:r>
          </w:p>
          <w:p w:rsidR="00BD735D" w:rsidRPr="00F55F97" w:rsidRDefault="00BD735D" w:rsidP="004975EA">
            <w:pPr>
              <w:ind w:left="34" w:hanging="4"/>
              <w:contextualSpacing/>
              <w:jc w:val="both"/>
              <w:rPr>
                <w:rFonts w:ascii="Times New Roman" w:hAnsi="Times New Roman" w:cs="Times New Roman"/>
                <w:sz w:val="24"/>
                <w:szCs w:val="24"/>
              </w:rPr>
            </w:pPr>
            <w:r w:rsidRPr="00F55F97">
              <w:rPr>
                <w:rFonts w:ascii="Times New Roman" w:eastAsia="Calibri" w:hAnsi="Times New Roman" w:cs="Times New Roman"/>
                <w:sz w:val="24"/>
                <w:szCs w:val="24"/>
              </w:rPr>
              <w:t>14.04.2021 №790/99-00-09-02-03-08</w:t>
            </w:r>
            <w:r w:rsidRPr="00F55F97">
              <w:rPr>
                <w:rFonts w:ascii="Times New Roman" w:hAnsi="Times New Roman" w:cs="Times New Roman"/>
                <w:sz w:val="24"/>
                <w:szCs w:val="24"/>
              </w:rPr>
              <w:t>)</w:t>
            </w:r>
          </w:p>
          <w:p w:rsidR="00BD735D" w:rsidRPr="00F55F97" w:rsidRDefault="00BD735D" w:rsidP="004975EA">
            <w:pPr>
              <w:ind w:left="34" w:hanging="4"/>
              <w:contextualSpacing/>
              <w:jc w:val="both"/>
              <w:rPr>
                <w:rFonts w:ascii="Times New Roman" w:hAnsi="Times New Roman" w:cs="Times New Roman"/>
                <w:sz w:val="24"/>
                <w:szCs w:val="24"/>
              </w:rPr>
            </w:pPr>
            <w:r w:rsidRPr="00F55F97">
              <w:rPr>
                <w:rFonts w:ascii="Times New Roman" w:hAnsi="Times New Roman" w:cs="Times New Roman"/>
                <w:sz w:val="24"/>
                <w:szCs w:val="24"/>
              </w:rPr>
              <w:t>Проєкт Наказу  Мінфіну «Про затвердження типової форми, за якою здійснюється облік доходів і витрат фізичними особами-підприємцями і фізичними особами, які провадять незалежну професійну діяльність, та Порядок її ведення» погоджений із зацікавленими центральними органами  виконавчої влади направлено  до Мінфіну (лист на Мінфін № 901/4/99-00-04-02-04-04 від 16.04.2021),  з метою надання на реєстрацію до Мінюсту. Розроблення заявки відбудеться після затвердження Наказу Мінфіном</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14033" w:type="dxa"/>
            <w:gridSpan w:val="7"/>
          </w:tcPr>
          <w:p w:rsidR="00BD735D" w:rsidRPr="00F55F97" w:rsidRDefault="00BD735D" w:rsidP="004975EA">
            <w:pPr>
              <w:ind w:left="33"/>
              <w:contextualSpacing/>
              <w:jc w:val="both"/>
              <w:rPr>
                <w:rFonts w:ascii="Times New Roman" w:hAnsi="Times New Roman" w:cs="Times New Roman"/>
                <w:sz w:val="24"/>
                <w:szCs w:val="24"/>
              </w:rPr>
            </w:pPr>
            <w:r w:rsidRPr="00F55F97">
              <w:rPr>
                <w:rFonts w:ascii="Times New Roman" w:hAnsi="Times New Roman" w:cs="Times New Roman"/>
                <w:sz w:val="24"/>
                <w:szCs w:val="24"/>
              </w:rPr>
              <w:t>3.1.3. Удосконалення процесу комунікацій з платниками податків, в частині запровадження обліку доходів і витрат фізичними особами – підприємцями і фізичними особами, які провадять незалежну професійну діяльність, в тому числі в електронному вигляді через Електронний кабінет</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3.1.3.1.</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заявки на створення в ІТС «Електронний кабінет» програмного </w:t>
            </w:r>
            <w:r w:rsidRPr="00FC35DD">
              <w:rPr>
                <w:rFonts w:ascii="Times New Roman" w:hAnsi="Times New Roman" w:cs="Times New Roman"/>
                <w:sz w:val="24"/>
                <w:szCs w:val="24"/>
              </w:rPr>
              <w:lastRenderedPageBreak/>
              <w:t>забезпечення для ведення обліку доходів і витрат фізичними особами – підприємцями і фізичними особами, які провадять незалежну професійну діяльність</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узгоджену заявку на розроблення </w:t>
            </w:r>
            <w:r w:rsidRPr="00FC35DD">
              <w:rPr>
                <w:rFonts w:ascii="Times New Roman" w:hAnsi="Times New Roman" w:cs="Times New Roman"/>
                <w:sz w:val="24"/>
                <w:szCs w:val="24"/>
              </w:rPr>
              <w:lastRenderedPageBreak/>
              <w:t>відповідного програмного забезпечення</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01 вересня 2021 року</w:t>
            </w:r>
          </w:p>
        </w:tc>
        <w:tc>
          <w:tcPr>
            <w:tcW w:w="1702" w:type="dxa"/>
          </w:tcPr>
          <w:p w:rsidR="00BD735D" w:rsidRPr="0075102F" w:rsidRDefault="00BD735D" w:rsidP="004975EA">
            <w:pPr>
              <w:contextualSpacing/>
              <w:rPr>
                <w:rFonts w:ascii="Times New Roman" w:hAnsi="Times New Roman" w:cs="Times New Roman"/>
                <w:sz w:val="24"/>
                <w:szCs w:val="24"/>
              </w:rPr>
            </w:pPr>
            <w:r w:rsidRPr="0075102F">
              <w:rPr>
                <w:rFonts w:ascii="Times New Roman" w:hAnsi="Times New Roman" w:cs="Times New Roman"/>
                <w:sz w:val="24"/>
                <w:szCs w:val="24"/>
              </w:rPr>
              <w:t xml:space="preserve">Департамент податкового адміністрування, </w:t>
            </w:r>
          </w:p>
          <w:p w:rsidR="00BD735D" w:rsidRPr="00FC35DD" w:rsidRDefault="00BD735D" w:rsidP="004975EA">
            <w:pPr>
              <w:contextualSpacing/>
              <w:rPr>
                <w:rFonts w:ascii="Times New Roman" w:hAnsi="Times New Roman" w:cs="Times New Roman"/>
                <w:sz w:val="24"/>
                <w:szCs w:val="24"/>
              </w:rPr>
            </w:pPr>
            <w:r w:rsidRPr="0075102F">
              <w:rPr>
                <w:rFonts w:ascii="Times New Roman" w:hAnsi="Times New Roman" w:cs="Times New Roman"/>
                <w:sz w:val="24"/>
                <w:szCs w:val="24"/>
              </w:rPr>
              <w:lastRenderedPageBreak/>
              <w:t>Департамент електронних сервісів</w:t>
            </w:r>
          </w:p>
        </w:tc>
        <w:tc>
          <w:tcPr>
            <w:tcW w:w="3968" w:type="dxa"/>
          </w:tcPr>
          <w:p w:rsidR="00BD735D" w:rsidRPr="00F55F97" w:rsidRDefault="00BD735D" w:rsidP="004975EA">
            <w:pPr>
              <w:contextualSpacing/>
              <w:jc w:val="both"/>
              <w:rPr>
                <w:rFonts w:ascii="Times New Roman" w:hAnsi="Times New Roman" w:cs="Times New Roman"/>
                <w:strike/>
                <w:sz w:val="24"/>
                <w:szCs w:val="24"/>
              </w:rPr>
            </w:pPr>
            <w:r w:rsidRPr="00F55F97">
              <w:rPr>
                <w:rFonts w:ascii="Times New Roman" w:hAnsi="Times New Roman" w:cs="Times New Roman"/>
                <w:sz w:val="24"/>
                <w:szCs w:val="24"/>
              </w:rPr>
              <w:lastRenderedPageBreak/>
              <w:t>Проєкт наказу Мінфіну «Про затвердження типової форми, за якою здійснюється облік доходів і витрат фізичними особами-</w:t>
            </w:r>
            <w:r w:rsidRPr="00F55F97">
              <w:rPr>
                <w:rFonts w:ascii="Times New Roman" w:hAnsi="Times New Roman" w:cs="Times New Roman"/>
                <w:sz w:val="24"/>
                <w:szCs w:val="24"/>
              </w:rPr>
              <w:lastRenderedPageBreak/>
              <w:t>підприємцями і фізичними особами, які провадять незалежну професійну діяльність, та Порядок її ведення» погоджений із зацікавленими центральними органами  виконавчої влади направлено  до Мінфіну (лист на Мінфін № 901/4/99-00-04-02-04-04 від 16.04.2021),  з метою надання на реєстрацію до Мінюсту. Розроблення заявки відбудеться після затвердження Наказу Мінфіном</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3.1.3.2.</w:t>
            </w:r>
          </w:p>
        </w:tc>
        <w:tc>
          <w:tcPr>
            <w:tcW w:w="2552" w:type="dxa"/>
          </w:tcPr>
          <w:p w:rsidR="00BD735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програмного забезпечення, необхідного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кабінет»</w:t>
            </w:r>
          </w:p>
          <w:p w:rsidR="00BD735D" w:rsidRPr="00FC35DD" w:rsidRDefault="00BD735D" w:rsidP="004975EA">
            <w:pPr>
              <w:contextualSpacing/>
              <w:jc w:val="both"/>
              <w:rPr>
                <w:rFonts w:ascii="Times New Roman" w:hAnsi="Times New Roman" w:cs="Times New Roman"/>
                <w:sz w:val="24"/>
                <w:szCs w:val="24"/>
              </w:rPr>
            </w:pP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в заявці</w:t>
            </w:r>
          </w:p>
        </w:tc>
        <w:tc>
          <w:tcPr>
            <w:tcW w:w="1702" w:type="dxa"/>
          </w:tcPr>
          <w:p w:rsidR="00BD735D" w:rsidRPr="00FC35DD" w:rsidRDefault="00BD735D" w:rsidP="004975EA">
            <w:pPr>
              <w:contextualSpacing/>
              <w:rPr>
                <w:rFonts w:ascii="Times New Roman" w:hAnsi="Times New Roman" w:cs="Times New Roman"/>
                <w:sz w:val="24"/>
                <w:szCs w:val="24"/>
              </w:rPr>
            </w:pPr>
            <w:r w:rsidRPr="00303C35">
              <w:rPr>
                <w:rFonts w:ascii="Times New Roman" w:hAnsi="Times New Roman" w:cs="Times New Roman"/>
                <w:sz w:val="24"/>
                <w:szCs w:val="24"/>
              </w:rPr>
              <w:t>Департамент електронних сервісів,</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tc>
        <w:tc>
          <w:tcPr>
            <w:tcW w:w="3968" w:type="dxa"/>
          </w:tcPr>
          <w:p w:rsidR="00BD735D" w:rsidRPr="00F55F97" w:rsidRDefault="00BD735D" w:rsidP="004975EA">
            <w:pPr>
              <w:contextualSpacing/>
              <w:rPr>
                <w:rFonts w:ascii="Times New Roman" w:eastAsia="Calibri" w:hAnsi="Times New Roman" w:cs="Times New Roman"/>
                <w:sz w:val="24"/>
                <w:szCs w:val="24"/>
              </w:rPr>
            </w:pPr>
            <w:r w:rsidRPr="00F55F97">
              <w:rPr>
                <w:rFonts w:ascii="Times New Roman" w:eastAsia="Calibri" w:hAnsi="Times New Roman" w:cs="Times New Roman"/>
                <w:sz w:val="24"/>
                <w:szCs w:val="24"/>
              </w:rPr>
              <w:t>Виконання заходу можливе після реалізації попереднього заходу</w:t>
            </w:r>
          </w:p>
          <w:p w:rsidR="00BD735D" w:rsidRPr="00F55F97" w:rsidRDefault="00BD735D" w:rsidP="004975EA">
            <w:pPr>
              <w:ind w:left="-959" w:firstLine="959"/>
              <w:contextualSpacing/>
              <w:rPr>
                <w:rFonts w:ascii="Times New Roman" w:hAnsi="Times New Roman" w:cs="Times New Roman"/>
                <w:sz w:val="24"/>
                <w:szCs w:val="24"/>
              </w:rPr>
            </w:pPr>
          </w:p>
        </w:tc>
        <w:tc>
          <w:tcPr>
            <w:tcW w:w="1559" w:type="dxa"/>
          </w:tcPr>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3.1.4.</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відповідний наказ ДПС;</w:t>
            </w:r>
          </w:p>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технічне завдання;</w:t>
            </w:r>
          </w:p>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BD735D" w:rsidRPr="00FC35DD" w:rsidRDefault="00BD735D" w:rsidP="004975EA">
            <w:pPr>
              <w:contextualSpacing/>
              <w:rPr>
                <w:rFonts w:ascii="Times New Roman" w:hAnsi="Times New Roman" w:cs="Times New Roman"/>
                <w:sz w:val="24"/>
                <w:szCs w:val="24"/>
              </w:rPr>
            </w:pPr>
            <w:r w:rsidRPr="00303C35">
              <w:rPr>
                <w:rFonts w:ascii="Times New Roman" w:hAnsi="Times New Roman" w:cs="Times New Roman"/>
                <w:sz w:val="24"/>
                <w:szCs w:val="24"/>
              </w:rPr>
              <w:t>Департамент електронних сервісів,</w:t>
            </w:r>
          </w:p>
          <w:p w:rsidR="00BD735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p w:rsidR="00BD735D" w:rsidRPr="00FC35DD" w:rsidRDefault="00BD735D" w:rsidP="004975EA">
            <w:pPr>
              <w:contextualSpacing/>
              <w:rPr>
                <w:rFonts w:ascii="Times New Roman" w:hAnsi="Times New Roman" w:cs="Times New Roman"/>
                <w:sz w:val="24"/>
                <w:szCs w:val="24"/>
              </w:rPr>
            </w:pPr>
          </w:p>
        </w:tc>
        <w:tc>
          <w:tcPr>
            <w:tcW w:w="3968" w:type="dxa"/>
          </w:tcPr>
          <w:p w:rsidR="00BD735D" w:rsidRPr="00F55F97" w:rsidRDefault="00BD735D" w:rsidP="004975EA">
            <w:pPr>
              <w:shd w:val="clear" w:color="auto" w:fill="FFFFFF"/>
              <w:ind w:left="22" w:right="53"/>
              <w:contextualSpacing/>
              <w:jc w:val="both"/>
              <w:rPr>
                <w:rFonts w:ascii="Times New Roman" w:hAnsi="Times New Roman" w:cs="Times New Roman"/>
                <w:sz w:val="24"/>
                <w:szCs w:val="24"/>
                <w:lang w:val="ru-RU"/>
              </w:rPr>
            </w:pPr>
            <w:r w:rsidRPr="00F55F97">
              <w:rPr>
                <w:rFonts w:ascii="Times New Roman" w:hAnsi="Times New Roman" w:cs="Times New Roman"/>
                <w:sz w:val="24"/>
                <w:szCs w:val="24"/>
              </w:rPr>
              <w:t>В ІТС «Електронний кабінет»</w:t>
            </w:r>
            <w:r w:rsidRPr="00F55F97">
              <w:rPr>
                <w:rFonts w:ascii="Times New Roman" w:hAnsi="Times New Roman" w:cs="Times New Roman"/>
                <w:sz w:val="24"/>
                <w:szCs w:val="24"/>
                <w:lang w:val="ru-RU"/>
              </w:rPr>
              <w:t>:</w:t>
            </w:r>
            <w:r w:rsidRPr="00F55F97">
              <w:rPr>
                <w:rFonts w:ascii="Times New Roman" w:hAnsi="Times New Roman" w:cs="Times New Roman"/>
                <w:sz w:val="24"/>
                <w:szCs w:val="24"/>
              </w:rPr>
              <w:t xml:space="preserve"> </w:t>
            </w:r>
          </w:p>
          <w:p w:rsidR="00BD735D" w:rsidRPr="00F55F97" w:rsidRDefault="00BD735D" w:rsidP="004975EA">
            <w:pPr>
              <w:shd w:val="clear" w:color="auto" w:fill="FFFFFF"/>
              <w:ind w:left="22" w:right="53" w:firstLine="142"/>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доопрацьовано форму відображення показників позитивної податкової історії в меню «Моніторинг ПН/РК», </w:t>
            </w:r>
          </w:p>
          <w:p w:rsidR="00BD735D" w:rsidRPr="00F55F97" w:rsidRDefault="00BD735D" w:rsidP="004975EA">
            <w:pPr>
              <w:shd w:val="clear" w:color="auto" w:fill="FFFFFF"/>
              <w:ind w:left="22" w:right="53" w:firstLine="142"/>
              <w:contextualSpacing/>
              <w:jc w:val="both"/>
              <w:rPr>
                <w:rFonts w:ascii="Times New Roman" w:hAnsi="Times New Roman" w:cs="Times New Roman"/>
                <w:sz w:val="24"/>
                <w:szCs w:val="24"/>
                <w:lang w:val="ru-RU"/>
              </w:rPr>
            </w:pPr>
            <w:r w:rsidRPr="00F55F97">
              <w:rPr>
                <w:rFonts w:ascii="Times New Roman" w:hAnsi="Times New Roman" w:cs="Times New Roman"/>
                <w:sz w:val="24"/>
                <w:szCs w:val="24"/>
              </w:rPr>
              <w:t>додано нові платіжні системи від ТОВ «</w:t>
            </w:r>
            <w:proofErr w:type="spellStart"/>
            <w:r w:rsidRPr="00F55F97">
              <w:rPr>
                <w:rFonts w:ascii="Times New Roman" w:hAnsi="Times New Roman" w:cs="Times New Roman"/>
                <w:sz w:val="24"/>
                <w:szCs w:val="24"/>
              </w:rPr>
              <w:t>Свіфт</w:t>
            </w:r>
            <w:proofErr w:type="spellEnd"/>
            <w:r w:rsidRPr="00F55F97">
              <w:rPr>
                <w:rFonts w:ascii="Times New Roman" w:hAnsi="Times New Roman" w:cs="Times New Roman"/>
                <w:sz w:val="24"/>
                <w:szCs w:val="24"/>
              </w:rPr>
              <w:t xml:space="preserve"> Гарант» та ГЕРЦ для здійснення сплати податків фізичними особами</w:t>
            </w:r>
            <w:r w:rsidRPr="00F55F97">
              <w:rPr>
                <w:rFonts w:ascii="Times New Roman" w:hAnsi="Times New Roman" w:cs="Times New Roman"/>
                <w:sz w:val="24"/>
                <w:szCs w:val="24"/>
                <w:lang w:val="ru-RU"/>
              </w:rPr>
              <w:t>;</w:t>
            </w:r>
          </w:p>
          <w:p w:rsidR="00BD735D" w:rsidRPr="00F55F97" w:rsidRDefault="00BD735D" w:rsidP="004975EA">
            <w:pPr>
              <w:shd w:val="clear" w:color="auto" w:fill="FFFFFF"/>
              <w:ind w:left="22" w:right="53" w:firstLine="142"/>
              <w:contextualSpacing/>
              <w:jc w:val="both"/>
              <w:rPr>
                <w:rFonts w:ascii="Times New Roman" w:hAnsi="Times New Roman" w:cs="Times New Roman"/>
                <w:sz w:val="24"/>
                <w:szCs w:val="24"/>
              </w:rPr>
            </w:pPr>
            <w:r w:rsidRPr="00F55F97">
              <w:rPr>
                <w:rFonts w:ascii="Times New Roman" w:hAnsi="Times New Roman" w:cs="Times New Roman"/>
                <w:sz w:val="24"/>
                <w:szCs w:val="24"/>
              </w:rPr>
              <w:t>в режимі "Пошук фіскального чека" додано відображення при перегляді даних про розрахунковий документ, режим, в якому сформовано документ, та ознаку типу документа.</w:t>
            </w:r>
          </w:p>
          <w:p w:rsidR="00BD735D" w:rsidRPr="00F55F97" w:rsidRDefault="00BD735D" w:rsidP="004975EA">
            <w:pPr>
              <w:shd w:val="clear" w:color="auto" w:fill="FFFFFF"/>
              <w:ind w:left="22" w:right="53" w:firstLine="142"/>
              <w:contextualSpacing/>
              <w:jc w:val="both"/>
              <w:rPr>
                <w:rFonts w:ascii="Times New Roman" w:hAnsi="Times New Roman" w:cs="Times New Roman"/>
                <w:sz w:val="24"/>
                <w:szCs w:val="24"/>
              </w:rPr>
            </w:pPr>
            <w:r w:rsidRPr="00F55F97">
              <w:rPr>
                <w:rFonts w:ascii="Times New Roman" w:hAnsi="Times New Roman" w:cs="Times New Roman"/>
                <w:sz w:val="24"/>
                <w:szCs w:val="24"/>
              </w:rPr>
              <w:t>Впроваджено новий електронний сервіс «Отримання відомостей з Державного реєстру фізичних осіб – платників податків про суми виплачених доходів та утриманих податків відповідь на запит у електронному вигляді», засвідчених кваліфікованою електронною печаткою ДПС».</w:t>
            </w:r>
          </w:p>
          <w:p w:rsidR="00BD735D" w:rsidRPr="00F55F97" w:rsidRDefault="00BD735D" w:rsidP="004975EA">
            <w:pPr>
              <w:shd w:val="clear" w:color="auto" w:fill="FFFFFF"/>
              <w:ind w:left="22" w:right="53" w:firstLine="142"/>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Для забезпечення здійснення електронних платежів платниками податків розроблено заявку на створення нового сервісу (АРІ) </w:t>
            </w:r>
            <w:r w:rsidRPr="00F55F97">
              <w:rPr>
                <w:rFonts w:ascii="Times New Roman" w:hAnsi="Times New Roman" w:cs="Times New Roman"/>
                <w:sz w:val="24"/>
                <w:szCs w:val="24"/>
              </w:rPr>
              <w:lastRenderedPageBreak/>
              <w:t xml:space="preserve">щодо надання банкам інформації про податковий борг платника разом з реквізитами бюджетних рахунків та </w:t>
            </w:r>
            <w:proofErr w:type="spellStart"/>
            <w:r w:rsidRPr="00F55F97">
              <w:rPr>
                <w:rFonts w:ascii="Times New Roman" w:hAnsi="Times New Roman" w:cs="Times New Roman"/>
                <w:sz w:val="24"/>
                <w:szCs w:val="24"/>
              </w:rPr>
              <w:t>проєкт</w:t>
            </w:r>
            <w:proofErr w:type="spellEnd"/>
            <w:r w:rsidRPr="00F55F97">
              <w:rPr>
                <w:rFonts w:ascii="Times New Roman" w:hAnsi="Times New Roman" w:cs="Times New Roman"/>
                <w:sz w:val="24"/>
                <w:szCs w:val="24"/>
              </w:rPr>
              <w:t xml:space="preserve"> Угоди про інформаційне співробітництво щодо надання сервісної послуги з передачі банківській установі інформації про грошові зобов’язання платника податків  за податками, зборами іншими </w:t>
            </w:r>
            <w:proofErr w:type="spellStart"/>
            <w:r w:rsidRPr="00F55F97">
              <w:rPr>
                <w:rFonts w:ascii="Times New Roman" w:hAnsi="Times New Roman" w:cs="Times New Roman"/>
                <w:sz w:val="24"/>
                <w:szCs w:val="24"/>
              </w:rPr>
              <w:t>платежами</w:t>
            </w:r>
            <w:proofErr w:type="spellEnd"/>
            <w:r w:rsidRPr="00F55F97">
              <w:rPr>
                <w:rFonts w:ascii="Times New Roman" w:hAnsi="Times New Roman" w:cs="Times New Roman"/>
                <w:sz w:val="24"/>
                <w:szCs w:val="24"/>
              </w:rPr>
              <w:t xml:space="preserve"> до бюджетів та єдиного внеску на загальнообов’язкове державне соціальне страхування, яка знаходиться на погодженні в Юридичному департаменті</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 xml:space="preserve">Виконується </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3.1.5.</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Визначення стратегічного бачення єдиної системи надання послуг, модернізації і розвитку центрів обслуговування платників та Контакт-центру ДПС</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Розроблено Концепцію впровадження єдиної цілісної системи надання сервісів та послуг органами ДПС</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 квартал 2021 року</w:t>
            </w:r>
          </w:p>
        </w:tc>
        <w:tc>
          <w:tcPr>
            <w:tcW w:w="1702" w:type="dxa"/>
          </w:tcPr>
          <w:p w:rsidR="00BD735D" w:rsidRPr="00EE23EF" w:rsidRDefault="00BD735D" w:rsidP="004975EA">
            <w:pPr>
              <w:contextualSpacing/>
              <w:jc w:val="both"/>
              <w:rPr>
                <w:rFonts w:ascii="Times New Roman" w:hAnsi="Times New Roman" w:cs="Times New Roman"/>
                <w:sz w:val="24"/>
                <w:szCs w:val="24"/>
              </w:rPr>
            </w:pPr>
            <w:r w:rsidRPr="00EE23EF">
              <w:rPr>
                <w:rFonts w:ascii="Times New Roman" w:hAnsi="Times New Roman" w:cs="Times New Roman"/>
                <w:sz w:val="24"/>
                <w:szCs w:val="24"/>
              </w:rPr>
              <w:t>Департамент електронних сервісів,</w:t>
            </w:r>
          </w:p>
          <w:p w:rsidR="00BD735D" w:rsidRPr="00EE23EF" w:rsidRDefault="00BD735D" w:rsidP="004975EA">
            <w:pPr>
              <w:contextualSpacing/>
              <w:jc w:val="both"/>
              <w:rPr>
                <w:rFonts w:ascii="Times New Roman" w:hAnsi="Times New Roman" w:cs="Times New Roman"/>
                <w:sz w:val="24"/>
                <w:szCs w:val="24"/>
              </w:rPr>
            </w:pPr>
            <w:r w:rsidRPr="00EE23EF">
              <w:rPr>
                <w:rFonts w:ascii="Times New Roman" w:hAnsi="Times New Roman" w:cs="Times New Roman"/>
                <w:sz w:val="24"/>
                <w:szCs w:val="24"/>
              </w:rPr>
              <w:t>Інформаційно-довідковий департамент ДПС</w:t>
            </w:r>
          </w:p>
        </w:tc>
        <w:tc>
          <w:tcPr>
            <w:tcW w:w="3968" w:type="dxa"/>
          </w:tcPr>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eastAsia="Calibri" w:hAnsi="Times New Roman" w:cs="Times New Roman"/>
                <w:sz w:val="24"/>
                <w:szCs w:val="24"/>
              </w:rPr>
              <w:t xml:space="preserve">Наказом ДПС від 03.03.2021 № 261 затверджено </w:t>
            </w:r>
            <w:r w:rsidRPr="00F55F97">
              <w:rPr>
                <w:rFonts w:ascii="Times New Roman" w:hAnsi="Times New Roman" w:cs="Times New Roman"/>
                <w:sz w:val="24"/>
                <w:szCs w:val="24"/>
              </w:rPr>
              <w:t>Концепцію впровадження єдиної цілісної системи надання сервісів та послуг органами ДПС</w:t>
            </w:r>
            <w:r w:rsidRPr="00F55F97">
              <w:rPr>
                <w:rFonts w:ascii="Times New Roman" w:eastAsia="Times New Roman" w:hAnsi="Times New Roman" w:cs="Times New Roman"/>
                <w:sz w:val="24"/>
                <w:szCs w:val="24"/>
              </w:rPr>
              <w:t xml:space="preserve"> </w:t>
            </w:r>
          </w:p>
        </w:tc>
        <w:tc>
          <w:tcPr>
            <w:tcW w:w="1559" w:type="dxa"/>
          </w:tcPr>
          <w:p w:rsidR="00BD735D" w:rsidRPr="00F55F97" w:rsidRDefault="00BD735D" w:rsidP="004975EA">
            <w:pPr>
              <w:ind w:left="-959" w:firstLine="959"/>
              <w:contextualSpacing/>
              <w:jc w:val="both"/>
              <w:rPr>
                <w:rFonts w:ascii="Times New Roman" w:hAnsi="Times New Roman" w:cs="Times New Roman"/>
                <w:sz w:val="24"/>
                <w:szCs w:val="24"/>
              </w:rPr>
            </w:pPr>
            <w:r w:rsidRPr="00F55F97">
              <w:rPr>
                <w:rFonts w:ascii="Times New Roman" w:eastAsia="Calibri" w:hAnsi="Times New Roman" w:cs="Times New Roman"/>
                <w:sz w:val="24"/>
                <w:szCs w:val="24"/>
              </w:rPr>
              <w:t>Виконано</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3.1.6.</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заявок на створення (удосконалення) спеціалізованих </w:t>
            </w:r>
            <w:r w:rsidRPr="00FC35DD">
              <w:rPr>
                <w:rFonts w:ascii="Times New Roman" w:hAnsi="Times New Roman" w:cs="Times New Roman"/>
                <w:sz w:val="24"/>
                <w:szCs w:val="24"/>
              </w:rPr>
              <w:lastRenderedPageBreak/>
              <w:t>продуктів (мобільних додатків)</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узгоджені заявки на створення </w:t>
            </w:r>
            <w:r w:rsidRPr="00FC35DD">
              <w:rPr>
                <w:rFonts w:ascii="Times New Roman" w:hAnsi="Times New Roman" w:cs="Times New Roman"/>
                <w:sz w:val="24"/>
                <w:szCs w:val="24"/>
              </w:rPr>
              <w:lastRenderedPageBreak/>
              <w:t xml:space="preserve">спеціалізованих продуктів </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2021 рік</w:t>
            </w:r>
          </w:p>
        </w:tc>
        <w:tc>
          <w:tcPr>
            <w:tcW w:w="1702" w:type="dxa"/>
          </w:tcPr>
          <w:p w:rsidR="00BD735D" w:rsidRPr="00EE23EF" w:rsidRDefault="00BD735D" w:rsidP="004975EA">
            <w:pPr>
              <w:contextualSpacing/>
              <w:rPr>
                <w:rFonts w:ascii="Times New Roman" w:hAnsi="Times New Roman" w:cs="Times New Roman"/>
                <w:sz w:val="24"/>
                <w:szCs w:val="24"/>
              </w:rPr>
            </w:pPr>
            <w:r w:rsidRPr="00EE23EF">
              <w:rPr>
                <w:rFonts w:ascii="Times New Roman" w:hAnsi="Times New Roman" w:cs="Times New Roman"/>
                <w:sz w:val="24"/>
                <w:szCs w:val="24"/>
              </w:rPr>
              <w:t>Департамент електронних сервісів,</w:t>
            </w:r>
          </w:p>
          <w:p w:rsidR="00BD735D" w:rsidRPr="00EE23EF" w:rsidRDefault="00BD735D" w:rsidP="004975EA">
            <w:pPr>
              <w:contextualSpacing/>
              <w:rPr>
                <w:rFonts w:ascii="Times New Roman" w:hAnsi="Times New Roman" w:cs="Times New Roman"/>
                <w:sz w:val="24"/>
                <w:szCs w:val="24"/>
              </w:rPr>
            </w:pPr>
            <w:r w:rsidRPr="00EE23EF">
              <w:rPr>
                <w:rFonts w:ascii="Times New Roman" w:hAnsi="Times New Roman" w:cs="Times New Roman"/>
                <w:sz w:val="24"/>
                <w:szCs w:val="24"/>
              </w:rPr>
              <w:t xml:space="preserve">структурні </w:t>
            </w:r>
            <w:r w:rsidRPr="00EE23EF">
              <w:rPr>
                <w:rFonts w:ascii="Times New Roman" w:hAnsi="Times New Roman" w:cs="Times New Roman"/>
                <w:sz w:val="24"/>
                <w:szCs w:val="24"/>
              </w:rPr>
              <w:lastRenderedPageBreak/>
              <w:t>підрозділи ДПС</w:t>
            </w:r>
          </w:p>
          <w:p w:rsidR="00BD735D" w:rsidRPr="00EE23EF" w:rsidRDefault="00BD735D" w:rsidP="004975EA">
            <w:pPr>
              <w:contextualSpacing/>
              <w:rPr>
                <w:rFonts w:ascii="Times New Roman" w:hAnsi="Times New Roman" w:cs="Times New Roman"/>
                <w:sz w:val="24"/>
                <w:szCs w:val="24"/>
              </w:rPr>
            </w:pPr>
          </w:p>
        </w:tc>
        <w:tc>
          <w:tcPr>
            <w:tcW w:w="3968" w:type="dxa"/>
          </w:tcPr>
          <w:p w:rsidR="00BD735D" w:rsidRPr="00F55F97" w:rsidRDefault="00BD735D" w:rsidP="004975EA">
            <w:pPr>
              <w:ind w:left="22" w:right="53"/>
              <w:contextualSpacing/>
              <w:jc w:val="both"/>
              <w:rPr>
                <w:rFonts w:ascii="Times New Roman" w:eastAsia="Times New Roman" w:hAnsi="Times New Roman" w:cs="Times New Roman"/>
                <w:color w:val="000000"/>
                <w:sz w:val="24"/>
                <w:szCs w:val="24"/>
              </w:rPr>
            </w:pPr>
            <w:r w:rsidRPr="00F55F97">
              <w:rPr>
                <w:rFonts w:ascii="Times New Roman" w:eastAsia="Calibri" w:hAnsi="Times New Roman" w:cs="Times New Roman"/>
                <w:color w:val="000000"/>
                <w:sz w:val="24"/>
                <w:szCs w:val="24"/>
              </w:rPr>
              <w:lastRenderedPageBreak/>
              <w:t xml:space="preserve">У 2021 році підготовлено заявки </w:t>
            </w:r>
            <w:r w:rsidRPr="00F55F97">
              <w:rPr>
                <w:rFonts w:ascii="Times New Roman" w:eastAsia="Times New Roman" w:hAnsi="Times New Roman" w:cs="Times New Roman"/>
                <w:color w:val="000000"/>
                <w:sz w:val="24"/>
                <w:szCs w:val="24"/>
              </w:rPr>
              <w:t>на доопрацювання ІТС "Податковий блок", ІТС "Електронний кабінет", "</w:t>
            </w:r>
            <w:proofErr w:type="spellStart"/>
            <w:r w:rsidRPr="00F55F97">
              <w:rPr>
                <w:rFonts w:ascii="Times New Roman" w:eastAsia="Times New Roman" w:hAnsi="Times New Roman" w:cs="Times New Roman"/>
                <w:color w:val="000000"/>
                <w:sz w:val="24"/>
                <w:szCs w:val="24"/>
              </w:rPr>
              <w:t>InfoTax</w:t>
            </w:r>
            <w:proofErr w:type="spellEnd"/>
            <w:r w:rsidRPr="00F55F97">
              <w:rPr>
                <w:rFonts w:ascii="Times New Roman" w:eastAsia="Times New Roman" w:hAnsi="Times New Roman" w:cs="Times New Roman"/>
                <w:color w:val="000000"/>
                <w:sz w:val="24"/>
                <w:szCs w:val="24"/>
              </w:rPr>
              <w:t xml:space="preserve">" в частині повідомлення </w:t>
            </w:r>
            <w:r w:rsidRPr="00F55F97">
              <w:rPr>
                <w:rFonts w:ascii="Times New Roman" w:eastAsia="Times New Roman" w:hAnsi="Times New Roman" w:cs="Times New Roman"/>
                <w:color w:val="000000"/>
                <w:sz w:val="24"/>
                <w:szCs w:val="24"/>
              </w:rPr>
              <w:lastRenderedPageBreak/>
              <w:t>платників про доставку документів в Електронний кабінет.</w:t>
            </w:r>
            <w:r w:rsidRPr="00F55F97">
              <w:t xml:space="preserve"> </w:t>
            </w:r>
            <w:r w:rsidRPr="00F55F97">
              <w:br/>
            </w:r>
            <w:r w:rsidRPr="00F55F97">
              <w:rPr>
                <w:rFonts w:ascii="Times New Roman" w:hAnsi="Times New Roman" w:cs="Times New Roman"/>
              </w:rPr>
              <w:t>Н</w:t>
            </w:r>
            <w:r w:rsidRPr="00F55F97">
              <w:rPr>
                <w:rFonts w:ascii="Times New Roman" w:eastAsia="Times New Roman" w:hAnsi="Times New Roman" w:cs="Times New Roman"/>
                <w:color w:val="000000"/>
                <w:sz w:val="24"/>
                <w:szCs w:val="24"/>
              </w:rPr>
              <w:t xml:space="preserve">а доопрацювання сервісу </w:t>
            </w:r>
            <w:proofErr w:type="spellStart"/>
            <w:r w:rsidRPr="00F55F97">
              <w:rPr>
                <w:rFonts w:ascii="Times New Roman" w:eastAsia="Times New Roman" w:hAnsi="Times New Roman" w:cs="Times New Roman"/>
                <w:color w:val="000000"/>
                <w:sz w:val="24"/>
                <w:szCs w:val="24"/>
              </w:rPr>
              <w:t>InfoTax</w:t>
            </w:r>
            <w:proofErr w:type="spellEnd"/>
            <w:r w:rsidRPr="00F55F97">
              <w:rPr>
                <w:rFonts w:ascii="Times New Roman" w:eastAsia="Times New Roman" w:hAnsi="Times New Roman" w:cs="Times New Roman"/>
                <w:color w:val="000000"/>
                <w:sz w:val="24"/>
                <w:szCs w:val="24"/>
              </w:rPr>
              <w:t xml:space="preserve"> в частині надання платнику можливості </w:t>
            </w:r>
            <w:proofErr w:type="spellStart"/>
            <w:r w:rsidRPr="00F55F97">
              <w:rPr>
                <w:rFonts w:ascii="Times New Roman" w:eastAsia="Times New Roman" w:hAnsi="Times New Roman" w:cs="Times New Roman"/>
                <w:color w:val="000000"/>
                <w:sz w:val="24"/>
                <w:szCs w:val="24"/>
              </w:rPr>
              <w:t>зворотнього</w:t>
            </w:r>
            <w:proofErr w:type="spellEnd"/>
            <w:r w:rsidRPr="00F55F97">
              <w:rPr>
                <w:rFonts w:ascii="Times New Roman" w:eastAsia="Times New Roman" w:hAnsi="Times New Roman" w:cs="Times New Roman"/>
                <w:color w:val="000000"/>
                <w:sz w:val="24"/>
                <w:szCs w:val="24"/>
              </w:rPr>
              <w:t xml:space="preserve"> зв’язку.</w:t>
            </w:r>
          </w:p>
          <w:p w:rsidR="00BD735D" w:rsidRPr="00F55F97" w:rsidRDefault="00BD735D" w:rsidP="004975EA">
            <w:pPr>
              <w:ind w:left="22" w:right="53"/>
              <w:contextualSpacing/>
              <w:jc w:val="both"/>
              <w:rPr>
                <w:rFonts w:ascii="Times New Roman" w:hAnsi="Times New Roman" w:cs="Times New Roman"/>
                <w:sz w:val="24"/>
                <w:szCs w:val="24"/>
              </w:rPr>
            </w:pPr>
            <w:r w:rsidRPr="00F55F97">
              <w:rPr>
                <w:rFonts w:ascii="Times New Roman" w:eastAsia="Times New Roman" w:hAnsi="Times New Roman" w:cs="Times New Roman"/>
                <w:sz w:val="24"/>
                <w:szCs w:val="24"/>
              </w:rPr>
              <w:t>Департаменту електронних сервісів</w:t>
            </w:r>
            <w:r w:rsidRPr="00F55F97">
              <w:rPr>
                <w:rFonts w:ascii="Times New Roman" w:eastAsia="Calibri" w:hAnsi="Times New Roman" w:cs="Times New Roman"/>
                <w:sz w:val="24"/>
                <w:szCs w:val="24"/>
              </w:rPr>
              <w:t xml:space="preserve"> підготовлено заявку на доопрацювання програмного забезпечення  «Ліцензування» (листи від 18.02.2021 № 329/99-00-09-02-01-08, від 07.04.2021 № 724/99-00-09-02-01-08)</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3.1.7.</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Забезпечення розроблення спеціалізованих продуктів (мобільних додатків)</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технічне завдання;</w:t>
            </w:r>
          </w:p>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BD735D" w:rsidRPr="00EE23EF" w:rsidRDefault="00BD735D" w:rsidP="004975EA">
            <w:pPr>
              <w:contextualSpacing/>
              <w:rPr>
                <w:rFonts w:ascii="Times New Roman" w:hAnsi="Times New Roman" w:cs="Times New Roman"/>
                <w:sz w:val="24"/>
                <w:szCs w:val="24"/>
              </w:rPr>
            </w:pPr>
            <w:r w:rsidRPr="00EE23EF">
              <w:rPr>
                <w:rFonts w:ascii="Times New Roman" w:hAnsi="Times New Roman" w:cs="Times New Roman"/>
                <w:sz w:val="24"/>
                <w:szCs w:val="24"/>
              </w:rPr>
              <w:t>Департамент електронних сервісів</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eastAsia="Calibri" w:hAnsi="Times New Roman" w:cs="Times New Roman"/>
                <w:sz w:val="24"/>
                <w:szCs w:val="24"/>
              </w:rPr>
              <w:t>Узгоджену заявку на доопрацювання ІТС "Податковий блок", ІТС "Електронний кабінет", "</w:t>
            </w:r>
            <w:proofErr w:type="spellStart"/>
            <w:r w:rsidRPr="00F55F97">
              <w:rPr>
                <w:rFonts w:ascii="Times New Roman" w:eastAsia="Calibri" w:hAnsi="Times New Roman" w:cs="Times New Roman"/>
                <w:sz w:val="24"/>
                <w:szCs w:val="24"/>
              </w:rPr>
              <w:t>InfoTax</w:t>
            </w:r>
            <w:proofErr w:type="spellEnd"/>
            <w:r w:rsidRPr="00F55F97">
              <w:rPr>
                <w:rFonts w:ascii="Times New Roman" w:eastAsia="Calibri" w:hAnsi="Times New Roman" w:cs="Times New Roman"/>
                <w:sz w:val="24"/>
                <w:szCs w:val="24"/>
              </w:rPr>
              <w:t>" в частині повідомлення платників про доставку документів в Електронний кабінет включено до документації на закупівлю послуг з супроводження, технічної підтримки та адаптації програмного забезпечення ІТС «Електронний кабінет» та  ІТС «Податковий блок» на 2021 рік</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3.1.8.</w:t>
            </w:r>
          </w:p>
        </w:tc>
        <w:tc>
          <w:tcPr>
            <w:tcW w:w="2552" w:type="dxa"/>
          </w:tcPr>
          <w:p w:rsidR="00BD735D" w:rsidRPr="00303C35" w:rsidRDefault="00BD735D" w:rsidP="004975EA">
            <w:pPr>
              <w:contextualSpacing/>
              <w:jc w:val="both"/>
              <w:rPr>
                <w:rFonts w:ascii="Times New Roman" w:eastAsia="Times New Roman" w:hAnsi="Times New Roman" w:cs="Times New Roman"/>
                <w:sz w:val="24"/>
                <w:szCs w:val="24"/>
              </w:rPr>
            </w:pPr>
            <w:r w:rsidRPr="00303C35">
              <w:rPr>
                <w:rFonts w:ascii="Times New Roman" w:hAnsi="Times New Roman" w:cs="Times New Roman"/>
                <w:sz w:val="24"/>
                <w:szCs w:val="24"/>
              </w:rPr>
              <w:t>Оновлення, актуалізація програмного забезпечення Контакт-</w:t>
            </w:r>
            <w:r w:rsidRPr="00303C35">
              <w:rPr>
                <w:rFonts w:ascii="Times New Roman" w:hAnsi="Times New Roman" w:cs="Times New Roman"/>
                <w:sz w:val="24"/>
                <w:szCs w:val="24"/>
              </w:rPr>
              <w:lastRenderedPageBreak/>
              <w:t>центру ДПС</w:t>
            </w:r>
          </w:p>
        </w:tc>
        <w:tc>
          <w:tcPr>
            <w:tcW w:w="1842" w:type="dxa"/>
          </w:tcPr>
          <w:p w:rsidR="00BD735D" w:rsidRPr="00303C35" w:rsidRDefault="00BD735D" w:rsidP="004975EA">
            <w:pPr>
              <w:contextualSpacing/>
              <w:jc w:val="center"/>
              <w:rPr>
                <w:rFonts w:ascii="Times New Roman" w:hAnsi="Times New Roman" w:cs="Times New Roman"/>
                <w:sz w:val="24"/>
                <w:szCs w:val="24"/>
              </w:rPr>
            </w:pPr>
            <w:r w:rsidRPr="00303C35">
              <w:rPr>
                <w:rFonts w:ascii="Times New Roman" w:hAnsi="Times New Roman" w:cs="Times New Roman"/>
                <w:sz w:val="24"/>
                <w:szCs w:val="24"/>
              </w:rPr>
              <w:lastRenderedPageBreak/>
              <w:t xml:space="preserve">Акт про прийняття робіт </w:t>
            </w:r>
          </w:p>
        </w:tc>
        <w:tc>
          <w:tcPr>
            <w:tcW w:w="1418" w:type="dxa"/>
          </w:tcPr>
          <w:p w:rsidR="00BD735D" w:rsidRPr="00142508" w:rsidRDefault="00BD735D" w:rsidP="004975EA">
            <w:pPr>
              <w:contextualSpacing/>
              <w:jc w:val="center"/>
              <w:rPr>
                <w:rFonts w:ascii="Times New Roman" w:hAnsi="Times New Roman" w:cs="Times New Roman"/>
                <w:sz w:val="24"/>
                <w:szCs w:val="24"/>
                <w:highlight w:val="red"/>
              </w:rPr>
            </w:pPr>
            <w:r w:rsidRPr="001C4F85">
              <w:rPr>
                <w:rFonts w:ascii="Times New Roman" w:hAnsi="Times New Roman" w:cs="Times New Roman"/>
                <w:sz w:val="24"/>
                <w:szCs w:val="24"/>
              </w:rPr>
              <w:t>ІІ квартал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EE23EF">
              <w:rPr>
                <w:rFonts w:ascii="Times New Roman" w:hAnsi="Times New Roman" w:cs="Times New Roman"/>
                <w:sz w:val="24"/>
                <w:szCs w:val="24"/>
              </w:rPr>
              <w:t>Інформаційно-довідковий департамент ДПС</w:t>
            </w:r>
          </w:p>
        </w:tc>
        <w:tc>
          <w:tcPr>
            <w:tcW w:w="3968" w:type="dxa"/>
          </w:tcPr>
          <w:p w:rsidR="00BD735D" w:rsidRPr="00F55F97" w:rsidRDefault="00BD735D" w:rsidP="004975EA">
            <w:pPr>
              <w:ind w:left="34"/>
              <w:contextualSpacing/>
              <w:jc w:val="both"/>
              <w:rPr>
                <w:rFonts w:ascii="Times New Roman" w:eastAsia="Calibri" w:hAnsi="Times New Roman" w:cs="Times New Roman"/>
                <w:sz w:val="24"/>
                <w:szCs w:val="24"/>
              </w:rPr>
            </w:pPr>
            <w:r w:rsidRPr="00F55F97">
              <w:rPr>
                <w:rFonts w:ascii="Times New Roman" w:hAnsi="Times New Roman" w:cs="Times New Roman"/>
                <w:sz w:val="24"/>
                <w:szCs w:val="24"/>
              </w:rPr>
              <w:t xml:space="preserve">Заходи у звітному періоді не здійснювались у зв’язку з відсутністю фінансування закупівлі </w:t>
            </w:r>
            <w:r w:rsidRPr="00F55F97">
              <w:rPr>
                <w:rFonts w:ascii="Times New Roman" w:eastAsia="Times New Roman" w:hAnsi="Times New Roman" w:cs="Times New Roman"/>
                <w:color w:val="000000"/>
                <w:sz w:val="24"/>
                <w:szCs w:val="24"/>
                <w:lang w:eastAsia="ru-RU"/>
              </w:rPr>
              <w:t xml:space="preserve">обладнання та програмного </w:t>
            </w:r>
            <w:r w:rsidRPr="00F55F97">
              <w:rPr>
                <w:rFonts w:ascii="Times New Roman" w:eastAsia="Times New Roman" w:hAnsi="Times New Roman" w:cs="Times New Roman"/>
                <w:color w:val="000000"/>
                <w:sz w:val="24"/>
                <w:szCs w:val="24"/>
                <w:lang w:eastAsia="ru-RU"/>
              </w:rPr>
              <w:lastRenderedPageBreak/>
              <w:t>забезпечення Контакт-центру ДПС</w:t>
            </w:r>
          </w:p>
          <w:p w:rsidR="00BD735D" w:rsidRPr="00F55F97" w:rsidRDefault="00BD735D" w:rsidP="004975EA">
            <w:pPr>
              <w:ind w:left="34"/>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У </w:t>
            </w:r>
            <w:proofErr w:type="spellStart"/>
            <w:r w:rsidRPr="00F55F97">
              <w:rPr>
                <w:rFonts w:ascii="Times New Roman" w:eastAsia="Calibri" w:hAnsi="Times New Roman" w:cs="Times New Roman"/>
                <w:sz w:val="24"/>
                <w:szCs w:val="24"/>
              </w:rPr>
              <w:t>проєкті</w:t>
            </w:r>
            <w:proofErr w:type="spellEnd"/>
            <w:r w:rsidRPr="00F55F97">
              <w:rPr>
                <w:rFonts w:ascii="Times New Roman" w:eastAsia="Calibri" w:hAnsi="Times New Roman" w:cs="Times New Roman"/>
                <w:sz w:val="24"/>
                <w:szCs w:val="24"/>
              </w:rPr>
              <w:t xml:space="preserve"> Плану заходів щодо реалізації Концепції впровадження єдиної цілісної системи надання сервісів та послуг органами ДПС, розробленому на виконання пункту 2 наказу ДПС від 03.03.2021 № 261 «Про затвердження Концепції впровадження єдиної цілісної системи надання сервісів та послуг органами ДПС», проведення закупівлі програмно-апаратного комплексу Контакт-центру ДПС передбачено у 3 – 4 кварталі 2021 року.</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Проводяться робочі зустрічі з представниками Центрального агентства з управління </w:t>
            </w:r>
            <w:proofErr w:type="spellStart"/>
            <w:r w:rsidRPr="00F55F97">
              <w:rPr>
                <w:rFonts w:ascii="Times New Roman" w:hAnsi="Times New Roman" w:cs="Times New Roman"/>
                <w:sz w:val="24"/>
                <w:szCs w:val="24"/>
              </w:rPr>
              <w:t>проєктами</w:t>
            </w:r>
            <w:proofErr w:type="spellEnd"/>
            <w:r w:rsidRPr="00F55F97">
              <w:rPr>
                <w:rFonts w:ascii="Times New Roman" w:hAnsi="Times New Roman" w:cs="Times New Roman"/>
                <w:sz w:val="24"/>
                <w:szCs w:val="24"/>
              </w:rPr>
              <w:t xml:space="preserve"> Литви та Представництва ЄС в Україні у рамках Програми з управління державними фінансами в Україні (EU4PFM)</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proofErr w:type="spellStart"/>
            <w:r w:rsidRPr="00F55F97">
              <w:rPr>
                <w:rFonts w:ascii="Times New Roman" w:hAnsi="Times New Roman" w:cs="Times New Roman"/>
                <w:sz w:val="24"/>
                <w:szCs w:val="24"/>
              </w:rPr>
              <w:lastRenderedPageBreak/>
              <w:t>Виконуєтьсяься</w:t>
            </w:r>
            <w:proofErr w:type="spellEnd"/>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3.1.9.</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Розширення можливостей IVR (повідомлення платника про його номер у черзі на IVR, впровадження режиму </w:t>
            </w:r>
            <w:proofErr w:type="spellStart"/>
            <w:r w:rsidRPr="00FC35DD">
              <w:rPr>
                <w:rFonts w:ascii="Times New Roman" w:hAnsi="Times New Roman" w:cs="Times New Roman"/>
                <w:sz w:val="24"/>
                <w:szCs w:val="24"/>
              </w:rPr>
              <w:lastRenderedPageBreak/>
              <w:t>Call-back</w:t>
            </w:r>
            <w:proofErr w:type="spellEnd"/>
            <w:r w:rsidRPr="00FC35DD">
              <w:rPr>
                <w:rFonts w:ascii="Times New Roman" w:hAnsi="Times New Roman" w:cs="Times New Roman"/>
                <w:sz w:val="24"/>
                <w:szCs w:val="24"/>
              </w:rPr>
              <w:t xml:space="preserve"> для втрачених дзвінків Контакт-центру ДПС та «віртуального консультанта», удосконалення сфери застосування голосових повідомлень)</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Впроваджено розширені можливості IVR</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3 місяці після оновлення, актуалізації програмног</w:t>
            </w:r>
            <w:r w:rsidRPr="00FC35DD">
              <w:rPr>
                <w:rFonts w:ascii="Times New Roman" w:hAnsi="Times New Roman" w:cs="Times New Roman"/>
                <w:sz w:val="24"/>
                <w:szCs w:val="24"/>
              </w:rPr>
              <w:lastRenderedPageBreak/>
              <w:t>о забезпечення Контакт-центру ДПС</w:t>
            </w:r>
          </w:p>
        </w:tc>
        <w:tc>
          <w:tcPr>
            <w:tcW w:w="1702" w:type="dxa"/>
          </w:tcPr>
          <w:p w:rsidR="00BD735D" w:rsidRPr="00FC35DD" w:rsidRDefault="00BD735D" w:rsidP="004975EA">
            <w:pPr>
              <w:contextualSpacing/>
              <w:rPr>
                <w:rFonts w:ascii="Times New Roman" w:hAnsi="Times New Roman" w:cs="Times New Roman"/>
                <w:sz w:val="24"/>
                <w:szCs w:val="24"/>
              </w:rPr>
            </w:pPr>
            <w:r w:rsidRPr="00142508">
              <w:rPr>
                <w:rFonts w:ascii="Times New Roman" w:hAnsi="Times New Roman" w:cs="Times New Roman"/>
                <w:sz w:val="24"/>
                <w:szCs w:val="24"/>
              </w:rPr>
              <w:lastRenderedPageBreak/>
              <w:t>Інформаційно-довідковий департамент ДПС</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Заходи у звітному періоді не здійснювались у зв’язку з відсутністю фінансування закупівлі </w:t>
            </w:r>
            <w:r w:rsidRPr="00F55F97">
              <w:rPr>
                <w:rFonts w:ascii="Times New Roman" w:eastAsia="Times New Roman" w:hAnsi="Times New Roman" w:cs="Times New Roman"/>
                <w:color w:val="000000"/>
                <w:sz w:val="24"/>
                <w:szCs w:val="24"/>
                <w:lang w:eastAsia="ru-RU"/>
              </w:rPr>
              <w:t>обладнання та програмного забезпечення Контакт-центру ДПС</w:t>
            </w:r>
          </w:p>
        </w:tc>
        <w:tc>
          <w:tcPr>
            <w:tcW w:w="1559" w:type="dxa"/>
          </w:tcPr>
          <w:p w:rsidR="00BD735D" w:rsidRPr="00F55F97" w:rsidRDefault="00BD735D" w:rsidP="004975EA">
            <w:pPr>
              <w:ind w:left="33"/>
              <w:contextualSpacing/>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3.1.10.</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Впровадження регіонального кластера Контакт-центру ДПС</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Створено в територіальному органі ДПС кластер Контакт-центру ДПС </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BD735D" w:rsidRPr="00FC35DD" w:rsidRDefault="00BD735D" w:rsidP="004975EA">
            <w:pPr>
              <w:contextualSpacing/>
              <w:rPr>
                <w:rFonts w:ascii="Times New Roman" w:hAnsi="Times New Roman" w:cs="Times New Roman"/>
                <w:sz w:val="24"/>
                <w:szCs w:val="24"/>
              </w:rPr>
            </w:pPr>
            <w:r w:rsidRPr="00142508">
              <w:rPr>
                <w:rFonts w:ascii="Times New Roman" w:hAnsi="Times New Roman" w:cs="Times New Roman"/>
                <w:sz w:val="24"/>
                <w:szCs w:val="24"/>
              </w:rPr>
              <w:t>Інформаційно-довідковий департамент ДПС</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eastAsia="Times New Roman" w:hAnsi="Times New Roman" w:cs="Times New Roman"/>
                <w:color w:val="000000"/>
                <w:sz w:val="24"/>
                <w:szCs w:val="24"/>
                <w:lang w:eastAsia="ru-RU"/>
              </w:rPr>
              <w:t xml:space="preserve">У березні 2021 року відповідно до наказу ДПС від 12.03.2021 № 286 «Про впровадження регіонального кластера Контакт-центру ДПС» утворено регіональний кластер Контакт-центру ДПС при ГУ ДПС у Хмельницькій області </w:t>
            </w:r>
            <w:r w:rsidRPr="00F55F97">
              <w:rPr>
                <w:rFonts w:ascii="Times New Roman" w:eastAsia="Times New Roman" w:hAnsi="Times New Roman" w:cs="Times New Roman"/>
                <w:color w:val="000000"/>
                <w:sz w:val="24"/>
                <w:szCs w:val="24"/>
                <w:lang w:eastAsia="ru-RU"/>
              </w:rPr>
              <w:br/>
              <w:t>(м. Хмельницький, вул. Героїв Майдану, 12); робочі місця регіонального кластеру забезпечено комп’ютерною технікою та здійснено її налаштування для забезпечення надання послуг за певними каналами зв’язку (чат, електронна пошта); здійснено добір кадрів (50% штатної чисельності) та проведено їх навчання</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eastAsia="Calibri" w:hAnsi="Times New Roman" w:cs="Times New Roman"/>
                <w:sz w:val="24"/>
                <w:szCs w:val="24"/>
              </w:rPr>
              <w:t>Виконується</w:t>
            </w:r>
          </w:p>
        </w:tc>
      </w:tr>
      <w:tr w:rsidR="00BD735D" w:rsidRPr="00FC35DD" w:rsidTr="00142508">
        <w:tc>
          <w:tcPr>
            <w:tcW w:w="1668" w:type="dxa"/>
            <w:vMerge w:val="restart"/>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bCs/>
                <w:sz w:val="24"/>
                <w:szCs w:val="24"/>
              </w:rPr>
              <w:t xml:space="preserve">3.2. Забезпечення </w:t>
            </w:r>
            <w:r w:rsidRPr="00FC35DD">
              <w:rPr>
                <w:rFonts w:ascii="Times New Roman" w:hAnsi="Times New Roman" w:cs="Times New Roman"/>
                <w:bCs/>
                <w:sz w:val="24"/>
                <w:szCs w:val="24"/>
              </w:rPr>
              <w:lastRenderedPageBreak/>
              <w:t>якісного та швидкого консультування платників</w:t>
            </w: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3.2.1.</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Наповнення Бази знань системи CRM </w:t>
            </w:r>
            <w:r w:rsidRPr="00FC35DD">
              <w:rPr>
                <w:rFonts w:ascii="Times New Roman" w:hAnsi="Times New Roman" w:cs="Times New Roman"/>
                <w:sz w:val="24"/>
                <w:szCs w:val="24"/>
              </w:rPr>
              <w:lastRenderedPageBreak/>
              <w:t xml:space="preserve">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w:t>
            </w:r>
            <w:proofErr w:type="spellStart"/>
            <w:r w:rsidRPr="00FC35DD">
              <w:rPr>
                <w:rFonts w:ascii="Times New Roman" w:hAnsi="Times New Roman" w:cs="Times New Roman"/>
                <w:sz w:val="24"/>
                <w:szCs w:val="24"/>
              </w:rPr>
              <w:t>т.ч</w:t>
            </w:r>
            <w:proofErr w:type="spellEnd"/>
            <w:r w:rsidRPr="00FC35DD">
              <w:rPr>
                <w:rFonts w:ascii="Times New Roman" w:hAnsi="Times New Roman" w:cs="Times New Roman"/>
                <w:sz w:val="24"/>
                <w:szCs w:val="24"/>
              </w:rPr>
              <w:t>. із залученням профільних структурних підрозділів ДПС</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Наповнено Базу знань </w:t>
            </w:r>
            <w:r w:rsidRPr="00FC35DD">
              <w:rPr>
                <w:rFonts w:ascii="Times New Roman" w:hAnsi="Times New Roman" w:cs="Times New Roman"/>
                <w:sz w:val="24"/>
                <w:szCs w:val="24"/>
              </w:rPr>
              <w:lastRenderedPageBreak/>
              <w:t>системи CRM IDD та ЗІР</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2021 рік</w:t>
            </w:r>
          </w:p>
        </w:tc>
        <w:tc>
          <w:tcPr>
            <w:tcW w:w="1702" w:type="dxa"/>
          </w:tcPr>
          <w:p w:rsidR="00BD735D" w:rsidRPr="00142508" w:rsidRDefault="00BD735D" w:rsidP="004975EA">
            <w:pPr>
              <w:contextualSpacing/>
              <w:rPr>
                <w:rFonts w:ascii="Times New Roman" w:hAnsi="Times New Roman" w:cs="Times New Roman"/>
                <w:sz w:val="24"/>
                <w:szCs w:val="24"/>
              </w:rPr>
            </w:pPr>
            <w:r w:rsidRPr="00142508">
              <w:rPr>
                <w:rFonts w:ascii="Times New Roman" w:hAnsi="Times New Roman" w:cs="Times New Roman"/>
                <w:sz w:val="24"/>
                <w:szCs w:val="24"/>
              </w:rPr>
              <w:t xml:space="preserve">Інформаційно-довідковий </w:t>
            </w:r>
            <w:r w:rsidRPr="00142508">
              <w:rPr>
                <w:rFonts w:ascii="Times New Roman" w:hAnsi="Times New Roman" w:cs="Times New Roman"/>
                <w:sz w:val="24"/>
                <w:szCs w:val="24"/>
              </w:rPr>
              <w:lastRenderedPageBreak/>
              <w:t>департамент ДПС</w:t>
            </w:r>
          </w:p>
        </w:tc>
        <w:tc>
          <w:tcPr>
            <w:tcW w:w="3968" w:type="dxa"/>
          </w:tcPr>
          <w:p w:rsidR="00BD735D" w:rsidRPr="00F55F97" w:rsidRDefault="00BD735D" w:rsidP="004975EA">
            <w:pPr>
              <w:ind w:left="34" w:right="-107"/>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Напрацьовано проєкти відповідей на запитання:</w:t>
            </w:r>
          </w:p>
          <w:p w:rsidR="00BD735D" w:rsidRPr="00F55F97" w:rsidRDefault="00BD735D" w:rsidP="004975EA">
            <w:pPr>
              <w:ind w:left="34" w:right="-107"/>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на основі прямих норм чинного законодавства – 477;</w:t>
            </w:r>
          </w:p>
          <w:p w:rsidR="00BD735D" w:rsidRPr="00F55F97" w:rsidRDefault="00BD735D" w:rsidP="004975EA">
            <w:pPr>
              <w:ind w:left="34" w:right="-107"/>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які потребують погодження з профільними структурними підрозділами ДПС – 284. </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Направлено до відповідних структурних підрозділів ДПС 16 листів з нагадуванням щодо термінів розгляду проєктів відповідей.</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Внесено до Бази знань та розміщено в ЗІР 627 уніфікованих відповідей на запитання. Оновлено розділи ЗІР :</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«Нормативні та інформаційні документи» – 80; «Останні зміни в законодавстві» – 9;</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«Податковий календар» – 4;</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«Ставки податків та зборів»– 2</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eastAsia="Calibri"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3.2.2.</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Удосконалення системи навчання працівників Контакт-центру ДПС</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Підвищено фаховий рівень працівників Контакт-центру ДПС</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BD735D" w:rsidRPr="00FC35DD" w:rsidRDefault="00BD735D" w:rsidP="004975EA">
            <w:pPr>
              <w:contextualSpacing/>
              <w:rPr>
                <w:rFonts w:ascii="Times New Roman" w:hAnsi="Times New Roman" w:cs="Times New Roman"/>
                <w:sz w:val="24"/>
                <w:szCs w:val="24"/>
              </w:rPr>
            </w:pPr>
            <w:r w:rsidRPr="00142508">
              <w:rPr>
                <w:rFonts w:ascii="Times New Roman" w:hAnsi="Times New Roman" w:cs="Times New Roman"/>
                <w:sz w:val="24"/>
                <w:szCs w:val="24"/>
              </w:rPr>
              <w:t>Інформаційно-довідковий департамент ДПС</w:t>
            </w:r>
          </w:p>
        </w:tc>
        <w:tc>
          <w:tcPr>
            <w:tcW w:w="3968" w:type="dxa"/>
          </w:tcPr>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У Контакт-центрі ДПС постійно проводиться навчання для працівників щодо підвищення кваліфікації, розширення напрямів, зміни в законодавстві, впровадження нових послуг тощо у формі </w:t>
            </w:r>
            <w:proofErr w:type="spellStart"/>
            <w:r w:rsidRPr="00F55F97">
              <w:rPr>
                <w:rFonts w:ascii="Times New Roman" w:hAnsi="Times New Roman" w:cs="Times New Roman"/>
                <w:sz w:val="24"/>
                <w:szCs w:val="24"/>
              </w:rPr>
              <w:t>коучингу</w:t>
            </w:r>
            <w:proofErr w:type="spellEnd"/>
            <w:r w:rsidRPr="00F55F97">
              <w:rPr>
                <w:rFonts w:ascii="Times New Roman" w:hAnsi="Times New Roman" w:cs="Times New Roman"/>
                <w:sz w:val="24"/>
                <w:szCs w:val="24"/>
              </w:rPr>
              <w:t>, самонавчання, лекційних та практичних занять.</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У березні 2021 року проведено </w:t>
            </w:r>
            <w:r w:rsidRPr="00F55F97">
              <w:rPr>
                <w:rFonts w:ascii="Times New Roman" w:hAnsi="Times New Roman" w:cs="Times New Roman"/>
                <w:sz w:val="24"/>
                <w:szCs w:val="24"/>
              </w:rPr>
              <w:lastRenderedPageBreak/>
              <w:t>навчання для працівників регіонального кластеру Контакт-центру ДПС.</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Також з працівниками ІДД ДПС проведено фокус-групи експертами Офісу технічної допомоги Казначейства США</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eastAsia="Calibri"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color w:val="000000" w:themeColor="text1"/>
                <w:sz w:val="24"/>
                <w:szCs w:val="24"/>
              </w:rPr>
            </w:pPr>
            <w:r w:rsidRPr="00FC35DD">
              <w:rPr>
                <w:rFonts w:ascii="Times New Roman" w:hAnsi="Times New Roman" w:cs="Times New Roman"/>
                <w:color w:val="000000" w:themeColor="text1"/>
                <w:sz w:val="24"/>
                <w:szCs w:val="24"/>
              </w:rPr>
              <w:t>3.2.3.</w:t>
            </w:r>
          </w:p>
          <w:p w:rsidR="00BD735D" w:rsidRPr="00FC35DD" w:rsidRDefault="00BD735D" w:rsidP="004975EA">
            <w:pPr>
              <w:contextualSpacing/>
              <w:jc w:val="both"/>
              <w:rPr>
                <w:rFonts w:ascii="Times New Roman" w:hAnsi="Times New Roman" w:cs="Times New Roman"/>
                <w:sz w:val="24"/>
                <w:szCs w:val="24"/>
              </w:rPr>
            </w:pP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опитування абонентів Контакт-центру ДПС щодо якості інформаційно-довідкових послуг</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звіт про проведене опитування</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ІІІ квартал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Інформаційно-довідковий департамент ДПС</w:t>
            </w:r>
          </w:p>
        </w:tc>
        <w:tc>
          <w:tcPr>
            <w:tcW w:w="3968" w:type="dxa"/>
          </w:tcPr>
          <w:p w:rsidR="00BD735D" w:rsidRPr="00F55F97" w:rsidRDefault="00BD735D" w:rsidP="004975EA">
            <w:pPr>
              <w:ind w:left="32"/>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У період з 05.04.2021 по 23.04.2021 було проведено анкетування з використанням сервісу </w:t>
            </w:r>
            <w:proofErr w:type="spellStart"/>
            <w:r w:rsidRPr="00F55F97">
              <w:rPr>
                <w:rFonts w:ascii="Times New Roman" w:eastAsia="Calibri" w:hAnsi="Times New Roman" w:cs="Times New Roman"/>
                <w:sz w:val="24"/>
                <w:szCs w:val="24"/>
              </w:rPr>
              <w:t>GoogleForm</w:t>
            </w:r>
            <w:proofErr w:type="spellEnd"/>
            <w:r w:rsidRPr="00F55F97">
              <w:rPr>
                <w:rFonts w:ascii="Times New Roman" w:eastAsia="Calibri" w:hAnsi="Times New Roman" w:cs="Times New Roman"/>
                <w:sz w:val="24"/>
                <w:szCs w:val="24"/>
              </w:rPr>
              <w:t xml:space="preserve"> інтернет-ресурсу </w:t>
            </w:r>
            <w:proofErr w:type="spellStart"/>
            <w:r w:rsidRPr="00F55F97">
              <w:rPr>
                <w:rFonts w:ascii="Times New Roman" w:eastAsia="Calibri" w:hAnsi="Times New Roman" w:cs="Times New Roman"/>
                <w:sz w:val="24"/>
                <w:szCs w:val="24"/>
              </w:rPr>
              <w:t>GoogleDrive</w:t>
            </w:r>
            <w:proofErr w:type="spellEnd"/>
            <w:r w:rsidRPr="00F55F97">
              <w:rPr>
                <w:rFonts w:ascii="Times New Roman" w:eastAsia="Calibri" w:hAnsi="Times New Roman" w:cs="Times New Roman"/>
                <w:sz w:val="24"/>
                <w:szCs w:val="24"/>
              </w:rPr>
              <w:t xml:space="preserve"> із застосуванням запитань та шкали оцінювання.</w:t>
            </w:r>
          </w:p>
          <w:p w:rsidR="00BD735D" w:rsidRPr="00F55F97" w:rsidRDefault="00BD735D" w:rsidP="004975EA">
            <w:pPr>
              <w:ind w:left="32"/>
              <w:contextualSpacing/>
              <w:jc w:val="both"/>
              <w:rPr>
                <w:rFonts w:ascii="Times New Roman" w:hAnsi="Times New Roman" w:cs="Times New Roman"/>
                <w:sz w:val="24"/>
                <w:szCs w:val="24"/>
              </w:rPr>
            </w:pPr>
            <w:r w:rsidRPr="00F55F97">
              <w:rPr>
                <w:rFonts w:ascii="Times New Roman" w:eastAsia="Calibri" w:hAnsi="Times New Roman" w:cs="Times New Roman"/>
                <w:sz w:val="24"/>
                <w:szCs w:val="24"/>
              </w:rPr>
              <w:t>Звіт про проведення опитування буде підготовлений у травні 2021 року</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eastAsia="Calibri" w:hAnsi="Times New Roman" w:cs="Times New Roman"/>
                <w:sz w:val="24"/>
                <w:szCs w:val="24"/>
              </w:rPr>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3.2.4.</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Оприлюднення результатів проведеного опитування на офіційному вебпорталі ДПС</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Оприлюднено на офіційному вебпорталі ДПС звіт про проведене опитування</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31 грудня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Інформаційно-довідковий департамент ДПС,</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Організаційно-розпорядчий департамент</w:t>
            </w:r>
          </w:p>
        </w:tc>
        <w:tc>
          <w:tcPr>
            <w:tcW w:w="3968" w:type="dxa"/>
          </w:tcPr>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eastAsia="Calibri" w:hAnsi="Times New Roman" w:cs="Times New Roman"/>
                <w:sz w:val="24"/>
                <w:szCs w:val="24"/>
              </w:rPr>
              <w:t>Виконання заходу буде можливе після реалізації попереднього заходу</w:t>
            </w:r>
          </w:p>
        </w:tc>
        <w:tc>
          <w:tcPr>
            <w:tcW w:w="1559" w:type="dxa"/>
          </w:tcPr>
          <w:p w:rsidR="00BD735D" w:rsidRPr="00F55F97" w:rsidRDefault="00BD735D" w:rsidP="004975EA">
            <w:pPr>
              <w:ind w:left="34"/>
              <w:contextualSpacing/>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3.2.5.</w:t>
            </w:r>
          </w:p>
        </w:tc>
        <w:tc>
          <w:tcPr>
            <w:tcW w:w="2552" w:type="dxa"/>
          </w:tcPr>
          <w:p w:rsidR="00BD735D" w:rsidRPr="00FC35DD" w:rsidRDefault="00BD735D" w:rsidP="004975EA">
            <w:pPr>
              <w:ind w:left="80" w:right="114"/>
              <w:contextualSpacing/>
              <w:jc w:val="both"/>
              <w:rPr>
                <w:rFonts w:ascii="Times New Roman" w:hAnsi="Times New Roman"/>
                <w:sz w:val="24"/>
                <w:szCs w:val="24"/>
              </w:rPr>
            </w:pPr>
            <w:r w:rsidRPr="00FC35DD">
              <w:rPr>
                <w:rFonts w:ascii="Times New Roman" w:hAnsi="Times New Roman"/>
                <w:sz w:val="24"/>
                <w:szCs w:val="24"/>
              </w:rPr>
              <w:t xml:space="preserve">Забезпечення працівників Контакт-центру ДПС ефективним інструментарієм для </w:t>
            </w:r>
            <w:r w:rsidRPr="00FC35DD">
              <w:rPr>
                <w:rFonts w:ascii="Times New Roman" w:hAnsi="Times New Roman"/>
                <w:sz w:val="24"/>
                <w:szCs w:val="24"/>
              </w:rPr>
              <w:lastRenderedPageBreak/>
              <w:t>якісного надання інформаційно-довідкових послуг</w:t>
            </w:r>
          </w:p>
        </w:tc>
        <w:tc>
          <w:tcPr>
            <w:tcW w:w="1842" w:type="dxa"/>
          </w:tcPr>
          <w:p w:rsidR="00BD735D" w:rsidRPr="00FC35DD" w:rsidRDefault="00BD735D" w:rsidP="004975EA">
            <w:pPr>
              <w:ind w:left="113" w:right="114"/>
              <w:contextualSpacing/>
              <w:jc w:val="center"/>
              <w:rPr>
                <w:rFonts w:ascii="Times New Roman" w:hAnsi="Times New Roman"/>
                <w:sz w:val="24"/>
                <w:szCs w:val="24"/>
              </w:rPr>
            </w:pPr>
            <w:r w:rsidRPr="00FC35DD">
              <w:rPr>
                <w:rFonts w:ascii="Times New Roman" w:hAnsi="Times New Roman"/>
                <w:sz w:val="24"/>
                <w:szCs w:val="24"/>
              </w:rPr>
              <w:lastRenderedPageBreak/>
              <w:t xml:space="preserve">Рівень задоволеності платників відповідями та </w:t>
            </w:r>
            <w:r w:rsidRPr="00FC35DD">
              <w:rPr>
                <w:rFonts w:ascii="Times New Roman" w:hAnsi="Times New Roman"/>
                <w:sz w:val="24"/>
                <w:szCs w:val="24"/>
              </w:rPr>
              <w:lastRenderedPageBreak/>
              <w:t>алгоритмами дій, розміщеними в Базі знань становить не менше 80 відсотків</w:t>
            </w:r>
          </w:p>
        </w:tc>
        <w:tc>
          <w:tcPr>
            <w:tcW w:w="1418" w:type="dxa"/>
          </w:tcPr>
          <w:p w:rsidR="00BD735D" w:rsidRPr="00FC35DD" w:rsidRDefault="00BD735D" w:rsidP="004975EA">
            <w:pPr>
              <w:ind w:left="-108" w:right="-12"/>
              <w:contextualSpacing/>
              <w:jc w:val="center"/>
              <w:rPr>
                <w:rFonts w:ascii="Times New Roman" w:hAnsi="Times New Roman"/>
                <w:sz w:val="24"/>
                <w:szCs w:val="24"/>
              </w:rPr>
            </w:pPr>
            <w:r w:rsidRPr="00FC35DD">
              <w:rPr>
                <w:rFonts w:ascii="Times New Roman" w:hAnsi="Times New Roman"/>
                <w:sz w:val="24"/>
                <w:szCs w:val="24"/>
              </w:rPr>
              <w:lastRenderedPageBreak/>
              <w:t>2021 рік</w:t>
            </w:r>
          </w:p>
        </w:tc>
        <w:tc>
          <w:tcPr>
            <w:tcW w:w="1702" w:type="dxa"/>
          </w:tcPr>
          <w:p w:rsidR="00BD735D" w:rsidRPr="00C44AAD" w:rsidRDefault="00BD735D" w:rsidP="004975EA">
            <w:pPr>
              <w:ind w:right="35"/>
              <w:contextualSpacing/>
              <w:rPr>
                <w:rFonts w:ascii="Times New Roman" w:hAnsi="Times New Roman"/>
                <w:sz w:val="24"/>
                <w:szCs w:val="24"/>
              </w:rPr>
            </w:pPr>
            <w:r w:rsidRPr="00C44AAD">
              <w:rPr>
                <w:rFonts w:ascii="Times New Roman" w:hAnsi="Times New Roman"/>
                <w:sz w:val="24"/>
                <w:szCs w:val="24"/>
              </w:rPr>
              <w:t>Інформаційно-довідковий департамент ДПС,</w:t>
            </w:r>
          </w:p>
          <w:p w:rsidR="00BD735D" w:rsidRPr="00C44AAD" w:rsidRDefault="00BD735D" w:rsidP="004975EA">
            <w:pPr>
              <w:ind w:right="35"/>
              <w:contextualSpacing/>
              <w:rPr>
                <w:rFonts w:ascii="Times New Roman" w:hAnsi="Times New Roman"/>
                <w:sz w:val="24"/>
                <w:szCs w:val="24"/>
              </w:rPr>
            </w:pPr>
            <w:r w:rsidRPr="00C44AAD">
              <w:rPr>
                <w:rFonts w:ascii="Times New Roman" w:hAnsi="Times New Roman"/>
                <w:sz w:val="24"/>
                <w:szCs w:val="24"/>
              </w:rPr>
              <w:t xml:space="preserve">структурні </w:t>
            </w:r>
            <w:r w:rsidRPr="00C44AAD">
              <w:rPr>
                <w:rFonts w:ascii="Times New Roman" w:hAnsi="Times New Roman"/>
                <w:sz w:val="24"/>
                <w:szCs w:val="24"/>
              </w:rPr>
              <w:lastRenderedPageBreak/>
              <w:t>підрозділи ДПС</w:t>
            </w:r>
          </w:p>
          <w:p w:rsidR="00BD735D" w:rsidRPr="00FC35DD" w:rsidRDefault="00BD735D" w:rsidP="004975EA">
            <w:pPr>
              <w:ind w:right="114"/>
              <w:contextualSpacing/>
              <w:rPr>
                <w:rFonts w:ascii="Times New Roman" w:hAnsi="Times New Roman"/>
                <w:sz w:val="24"/>
                <w:szCs w:val="24"/>
              </w:rPr>
            </w:pPr>
          </w:p>
        </w:tc>
        <w:tc>
          <w:tcPr>
            <w:tcW w:w="3968" w:type="dxa"/>
          </w:tcPr>
          <w:p w:rsidR="00BD735D" w:rsidRPr="00F55F97" w:rsidRDefault="00BD735D" w:rsidP="004975EA">
            <w:pPr>
              <w:ind w:left="34"/>
              <w:contextualSpacing/>
              <w:jc w:val="both"/>
              <w:rPr>
                <w:rFonts w:ascii="Times New Roman" w:eastAsia="Times New Roman" w:hAnsi="Times New Roman" w:cs="Times New Roman"/>
                <w:color w:val="000000"/>
                <w:sz w:val="24"/>
                <w:szCs w:val="24"/>
                <w:lang w:eastAsia="ru-RU"/>
              </w:rPr>
            </w:pPr>
            <w:r w:rsidRPr="00F55F97">
              <w:rPr>
                <w:rFonts w:ascii="Times New Roman" w:eastAsia="Times New Roman" w:hAnsi="Times New Roman" w:cs="Times New Roman"/>
                <w:color w:val="000000"/>
                <w:sz w:val="24"/>
                <w:szCs w:val="24"/>
                <w:lang w:eastAsia="ru-RU"/>
              </w:rPr>
              <w:lastRenderedPageBreak/>
              <w:t>Рівень задоволеності платників відповідями, розміщеними в Базі знань Загальнодоступного інформаційно-довідкового ресурсу становить :</w:t>
            </w:r>
          </w:p>
          <w:p w:rsidR="00BD735D" w:rsidRPr="00F55F97" w:rsidRDefault="00BD735D" w:rsidP="004975EA">
            <w:pPr>
              <w:pStyle w:val="a4"/>
              <w:ind w:left="32"/>
              <w:jc w:val="both"/>
              <w:rPr>
                <w:rFonts w:ascii="Times New Roman" w:eastAsia="Times New Roman" w:hAnsi="Times New Roman" w:cs="Times New Roman"/>
                <w:color w:val="000000"/>
                <w:sz w:val="24"/>
                <w:szCs w:val="24"/>
                <w:lang w:eastAsia="ru-RU"/>
              </w:rPr>
            </w:pPr>
            <w:r w:rsidRPr="00F55F97">
              <w:rPr>
                <w:rFonts w:ascii="Times New Roman" w:eastAsia="Times New Roman" w:hAnsi="Times New Roman" w:cs="Times New Roman"/>
                <w:color w:val="000000"/>
                <w:sz w:val="24"/>
                <w:szCs w:val="24"/>
                <w:lang w:eastAsia="ru-RU"/>
              </w:rPr>
              <w:lastRenderedPageBreak/>
              <w:t xml:space="preserve">у березні 2021 року </w:t>
            </w:r>
            <w:r w:rsidRPr="00F55F97">
              <w:rPr>
                <w:rFonts w:ascii="Times New Roman" w:eastAsia="Times New Roman" w:hAnsi="Times New Roman" w:cs="Times New Roman"/>
                <w:color w:val="000000"/>
                <w:sz w:val="24"/>
                <w:szCs w:val="24"/>
                <w:lang w:eastAsia="ru-RU"/>
              </w:rPr>
              <w:br/>
              <w:t>91,19 відсотків (за результатами оцінки 277 відповідей);</w:t>
            </w:r>
          </w:p>
          <w:p w:rsidR="00BD735D" w:rsidRPr="00F55F97" w:rsidRDefault="00BD735D" w:rsidP="004975EA">
            <w:pPr>
              <w:pStyle w:val="a4"/>
              <w:ind w:left="32"/>
              <w:jc w:val="both"/>
              <w:rPr>
                <w:rFonts w:ascii="Times New Roman" w:eastAsia="Times New Roman" w:hAnsi="Times New Roman" w:cs="Times New Roman"/>
                <w:color w:val="000000"/>
                <w:sz w:val="24"/>
                <w:szCs w:val="24"/>
                <w:lang w:eastAsia="ru-RU"/>
              </w:rPr>
            </w:pPr>
            <w:r w:rsidRPr="00F55F97">
              <w:rPr>
                <w:rFonts w:ascii="Times New Roman" w:eastAsia="Times New Roman" w:hAnsi="Times New Roman" w:cs="Times New Roman"/>
                <w:color w:val="000000"/>
                <w:sz w:val="24"/>
                <w:szCs w:val="24"/>
                <w:lang w:eastAsia="ru-RU"/>
              </w:rPr>
              <w:t xml:space="preserve">у квітні 2021 року </w:t>
            </w:r>
            <w:r w:rsidRPr="00F55F97">
              <w:rPr>
                <w:rFonts w:ascii="Times New Roman" w:eastAsia="Times New Roman" w:hAnsi="Times New Roman" w:cs="Times New Roman"/>
                <w:color w:val="000000"/>
                <w:sz w:val="24"/>
                <w:szCs w:val="24"/>
                <w:lang w:eastAsia="ru-RU"/>
              </w:rPr>
              <w:br/>
              <w:t>90,13 відсотків (за результатами оцінки 233 відповідей).</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У  звітному періоді: </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проведено аналіз 17 коментарів наданих користувачами ЗІР, зауважень та пропозицій щодо вдосконалення технічної роботи ресурсу та функціонування мобільних додатків не надходило.</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 підготовлено 5 електронних листів з відповідними роз’ясненнями користувачам ЗІР. </w:t>
            </w:r>
          </w:p>
          <w:p w:rsidR="00BD735D" w:rsidRPr="00F55F97" w:rsidRDefault="00BD735D" w:rsidP="004975EA">
            <w:pPr>
              <w:ind w:left="34"/>
              <w:contextualSpacing/>
              <w:jc w:val="both"/>
              <w:rPr>
                <w:rFonts w:ascii="Times New Roman" w:hAnsi="Times New Roman"/>
                <w:sz w:val="24"/>
                <w:szCs w:val="24"/>
              </w:rPr>
            </w:pPr>
            <w:r w:rsidRPr="00F55F97">
              <w:rPr>
                <w:rFonts w:ascii="Times New Roman" w:hAnsi="Times New Roman" w:cs="Times New Roman"/>
                <w:sz w:val="24"/>
                <w:szCs w:val="24"/>
              </w:rPr>
              <w:t xml:space="preserve">- передано результати фіксації задоволеності на опрацювання до відповідних структурних підрозділів ДПС та/або враховано у нових редакціях відповідей </w:t>
            </w:r>
            <w:r w:rsidRPr="00F55F97">
              <w:rPr>
                <w:rFonts w:ascii="Times New Roman" w:hAnsi="Times New Roman" w:cs="Times New Roman"/>
                <w:sz w:val="24"/>
                <w:szCs w:val="24"/>
              </w:rPr>
              <w:br/>
              <w:t>у 9 листах.</w:t>
            </w:r>
            <w:r w:rsidRPr="00F55F97">
              <w:rPr>
                <w:rFonts w:ascii="Times New Roman" w:hAnsi="Times New Roman" w:cs="Times New Roman"/>
                <w:sz w:val="24"/>
                <w:szCs w:val="24"/>
              </w:rPr>
              <w:br/>
              <w:t xml:space="preserve">Інформація щодо результатів фіксації задоволеності у </w:t>
            </w:r>
            <w:r w:rsidRPr="00F55F97">
              <w:rPr>
                <w:rFonts w:ascii="Times New Roman" w:hAnsi="Times New Roman" w:cs="Times New Roman"/>
                <w:sz w:val="24"/>
                <w:szCs w:val="24"/>
              </w:rPr>
              <w:br/>
              <w:t xml:space="preserve">І кварталі 2021 року надана до ДПС у складі інформації щодо основних показників діяльності Контакт-центру ДПС за І квартал 2021 року </w:t>
            </w:r>
            <w:r w:rsidRPr="00F55F97">
              <w:rPr>
                <w:rFonts w:ascii="Times New Roman" w:hAnsi="Times New Roman" w:cs="Times New Roman"/>
                <w:sz w:val="24"/>
                <w:szCs w:val="24"/>
              </w:rPr>
              <w:lastRenderedPageBreak/>
              <w:t>листом від 09.04.2021 № 52/7/99-95-41-17 (</w:t>
            </w:r>
            <w:proofErr w:type="spellStart"/>
            <w:r w:rsidRPr="00F55F97">
              <w:rPr>
                <w:rFonts w:ascii="Times New Roman" w:hAnsi="Times New Roman" w:cs="Times New Roman"/>
                <w:sz w:val="24"/>
                <w:szCs w:val="24"/>
              </w:rPr>
              <w:t>вх</w:t>
            </w:r>
            <w:proofErr w:type="spellEnd"/>
            <w:r w:rsidRPr="00F55F97">
              <w:rPr>
                <w:rFonts w:ascii="Times New Roman" w:hAnsi="Times New Roman" w:cs="Times New Roman"/>
                <w:sz w:val="24"/>
                <w:szCs w:val="24"/>
              </w:rPr>
              <w:t xml:space="preserve">. ДПС № 70971/7 </w:t>
            </w:r>
            <w:r w:rsidRPr="00F55F97">
              <w:rPr>
                <w:rFonts w:ascii="Times New Roman" w:hAnsi="Times New Roman" w:cs="Times New Roman"/>
                <w:sz w:val="24"/>
                <w:szCs w:val="24"/>
              </w:rPr>
              <w:br/>
              <w:t>від 09.04.2021)</w:t>
            </w:r>
          </w:p>
        </w:tc>
        <w:tc>
          <w:tcPr>
            <w:tcW w:w="1559" w:type="dxa"/>
          </w:tcPr>
          <w:p w:rsidR="00BD735D" w:rsidRPr="00F55F97" w:rsidRDefault="00BD735D" w:rsidP="004975EA">
            <w:pPr>
              <w:tabs>
                <w:tab w:val="left" w:pos="1310"/>
              </w:tabs>
              <w:ind w:left="-108" w:right="114"/>
              <w:contextualSpacing/>
              <w:rPr>
                <w:rFonts w:ascii="Times New Roman" w:hAnsi="Times New Roman"/>
                <w:sz w:val="24"/>
                <w:szCs w:val="24"/>
              </w:rPr>
            </w:pPr>
            <w:r w:rsidRPr="00F55F97">
              <w:rPr>
                <w:rFonts w:ascii="Times New Roman" w:hAnsi="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3.2.6.</w:t>
            </w:r>
          </w:p>
        </w:tc>
        <w:tc>
          <w:tcPr>
            <w:tcW w:w="2552" w:type="dxa"/>
          </w:tcPr>
          <w:p w:rsidR="00BD735D" w:rsidRPr="00FC35DD" w:rsidRDefault="00BD735D" w:rsidP="004975EA">
            <w:pPr>
              <w:ind w:left="80" w:right="114"/>
              <w:contextualSpacing/>
              <w:jc w:val="both"/>
              <w:rPr>
                <w:rFonts w:ascii="Times New Roman" w:hAnsi="Times New Roman"/>
                <w:sz w:val="24"/>
                <w:szCs w:val="24"/>
              </w:rPr>
            </w:pPr>
            <w:r w:rsidRPr="00FC35DD">
              <w:rPr>
                <w:rFonts w:ascii="Times New Roman" w:hAnsi="Times New Roman"/>
                <w:sz w:val="24"/>
                <w:szCs w:val="24"/>
              </w:rPr>
              <w:t>Впровадження сервісу інформування платників податків про наявність податкового боргу та необхідність подання звітності тощо шляхом надсилання СМС або повідомлення на Е-</w:t>
            </w:r>
            <w:proofErr w:type="spellStart"/>
            <w:r w:rsidRPr="00FC35DD">
              <w:rPr>
                <w:rFonts w:ascii="Times New Roman" w:hAnsi="Times New Roman"/>
                <w:sz w:val="24"/>
                <w:szCs w:val="24"/>
              </w:rPr>
              <w:t>mail</w:t>
            </w:r>
            <w:proofErr w:type="spellEnd"/>
            <w:r w:rsidRPr="00FC35DD">
              <w:rPr>
                <w:rFonts w:ascii="Times New Roman" w:hAnsi="Times New Roman"/>
                <w:sz w:val="24"/>
                <w:szCs w:val="24"/>
              </w:rPr>
              <w:t xml:space="preserve">, чи </w:t>
            </w:r>
            <w:proofErr w:type="spellStart"/>
            <w:r w:rsidRPr="00FC35DD">
              <w:rPr>
                <w:rFonts w:ascii="Times New Roman" w:hAnsi="Times New Roman"/>
                <w:sz w:val="24"/>
                <w:szCs w:val="24"/>
              </w:rPr>
              <w:t>багатоплатформенний</w:t>
            </w:r>
            <w:proofErr w:type="spellEnd"/>
            <w:r w:rsidRPr="00FC35DD">
              <w:rPr>
                <w:rFonts w:ascii="Times New Roman" w:hAnsi="Times New Roman"/>
                <w:sz w:val="24"/>
                <w:szCs w:val="24"/>
              </w:rPr>
              <w:t xml:space="preserve"> </w:t>
            </w:r>
            <w:proofErr w:type="spellStart"/>
            <w:r w:rsidRPr="00FC35DD">
              <w:rPr>
                <w:rFonts w:ascii="Times New Roman" w:hAnsi="Times New Roman"/>
                <w:sz w:val="24"/>
                <w:szCs w:val="24"/>
              </w:rPr>
              <w:t>месенджер</w:t>
            </w:r>
            <w:proofErr w:type="spellEnd"/>
            <w:r w:rsidRPr="00FC35DD">
              <w:rPr>
                <w:rFonts w:ascii="Times New Roman" w:hAnsi="Times New Roman"/>
                <w:sz w:val="24"/>
                <w:szCs w:val="24"/>
              </w:rPr>
              <w:t xml:space="preserve"> (типу </w:t>
            </w:r>
            <w:proofErr w:type="spellStart"/>
            <w:r w:rsidRPr="00FC35DD">
              <w:rPr>
                <w:rFonts w:ascii="Times New Roman" w:hAnsi="Times New Roman"/>
                <w:sz w:val="24"/>
                <w:szCs w:val="24"/>
              </w:rPr>
              <w:t>Viber</w:t>
            </w:r>
            <w:proofErr w:type="spellEnd"/>
            <w:r w:rsidRPr="00FC35DD">
              <w:rPr>
                <w:rFonts w:ascii="Times New Roman" w:hAnsi="Times New Roman"/>
                <w:sz w:val="24"/>
                <w:szCs w:val="24"/>
              </w:rPr>
              <w:t xml:space="preserve">, </w:t>
            </w:r>
            <w:proofErr w:type="spellStart"/>
            <w:r w:rsidRPr="00FC35DD">
              <w:rPr>
                <w:rFonts w:ascii="Times New Roman" w:hAnsi="Times New Roman"/>
                <w:sz w:val="24"/>
                <w:szCs w:val="24"/>
              </w:rPr>
              <w:t>WhatsApp</w:t>
            </w:r>
            <w:proofErr w:type="spellEnd"/>
            <w:r w:rsidRPr="00FC35DD">
              <w:rPr>
                <w:rFonts w:ascii="Times New Roman" w:hAnsi="Times New Roman"/>
                <w:sz w:val="24"/>
                <w:szCs w:val="24"/>
              </w:rPr>
              <w:t xml:space="preserve">, </w:t>
            </w:r>
            <w:proofErr w:type="spellStart"/>
            <w:r w:rsidRPr="00FC35DD">
              <w:rPr>
                <w:rFonts w:ascii="Times New Roman" w:hAnsi="Times New Roman"/>
                <w:sz w:val="24"/>
                <w:szCs w:val="24"/>
              </w:rPr>
              <w:t>Telegram</w:t>
            </w:r>
            <w:proofErr w:type="spellEnd"/>
            <w:r w:rsidRPr="00FC35DD">
              <w:rPr>
                <w:rFonts w:ascii="Times New Roman" w:hAnsi="Times New Roman"/>
                <w:sz w:val="24"/>
                <w:szCs w:val="24"/>
              </w:rPr>
              <w:t>)</w:t>
            </w:r>
          </w:p>
        </w:tc>
        <w:tc>
          <w:tcPr>
            <w:tcW w:w="1842" w:type="dxa"/>
          </w:tcPr>
          <w:p w:rsidR="00BD735D" w:rsidRPr="00FC35DD" w:rsidRDefault="00BD735D" w:rsidP="004975EA">
            <w:pPr>
              <w:ind w:left="113" w:right="114"/>
              <w:contextualSpacing/>
              <w:jc w:val="center"/>
              <w:rPr>
                <w:rFonts w:ascii="Times New Roman" w:hAnsi="Times New Roman"/>
                <w:sz w:val="24"/>
                <w:szCs w:val="24"/>
              </w:rPr>
            </w:pPr>
            <w:r w:rsidRPr="00FC35DD">
              <w:rPr>
                <w:rFonts w:ascii="Times New Roman" w:hAnsi="Times New Roman"/>
                <w:sz w:val="24"/>
                <w:szCs w:val="24"/>
              </w:rPr>
              <w:t>Запроваджено новий сервіс</w:t>
            </w:r>
          </w:p>
        </w:tc>
        <w:tc>
          <w:tcPr>
            <w:tcW w:w="1418" w:type="dxa"/>
          </w:tcPr>
          <w:p w:rsidR="00BD735D" w:rsidRPr="00FC35DD" w:rsidRDefault="00BD735D" w:rsidP="004975EA">
            <w:pPr>
              <w:ind w:left="-108" w:right="-12"/>
              <w:contextualSpacing/>
              <w:jc w:val="center"/>
              <w:rPr>
                <w:rFonts w:ascii="Times New Roman" w:hAnsi="Times New Roman"/>
                <w:sz w:val="24"/>
                <w:szCs w:val="24"/>
              </w:rPr>
            </w:pPr>
            <w:r w:rsidRPr="00FC35DD">
              <w:rPr>
                <w:rFonts w:ascii="Times New Roman" w:hAnsi="Times New Roman"/>
                <w:sz w:val="24"/>
                <w:szCs w:val="24"/>
              </w:rPr>
              <w:t>6 місяців після оновлення та актуалізації програмного забезпечення Контакт-центру ДПС</w:t>
            </w:r>
          </w:p>
        </w:tc>
        <w:tc>
          <w:tcPr>
            <w:tcW w:w="1702" w:type="dxa"/>
          </w:tcPr>
          <w:p w:rsidR="00BD735D" w:rsidRPr="00142508" w:rsidRDefault="00BD735D" w:rsidP="004975EA">
            <w:pPr>
              <w:ind w:right="114"/>
              <w:contextualSpacing/>
              <w:rPr>
                <w:rFonts w:ascii="Times New Roman" w:hAnsi="Times New Roman"/>
              </w:rPr>
            </w:pPr>
            <w:r w:rsidRPr="00142508">
              <w:rPr>
                <w:rFonts w:ascii="Times New Roman" w:hAnsi="Times New Roman"/>
              </w:rPr>
              <w:t>Інформаційно-довідковий департамент ДПС,</w:t>
            </w:r>
          </w:p>
          <w:p w:rsidR="00BD735D" w:rsidRPr="00142508" w:rsidRDefault="00BD735D" w:rsidP="004975EA">
            <w:pPr>
              <w:ind w:right="114"/>
              <w:contextualSpacing/>
              <w:rPr>
                <w:rFonts w:ascii="Times New Roman" w:hAnsi="Times New Roman"/>
              </w:rPr>
            </w:pPr>
            <w:r w:rsidRPr="00142508">
              <w:rPr>
                <w:rFonts w:ascii="Times New Roman" w:hAnsi="Times New Roman"/>
              </w:rPr>
              <w:t>структурні підрозділи ДПС</w:t>
            </w:r>
          </w:p>
          <w:p w:rsidR="00BD735D" w:rsidRPr="00FC35DD" w:rsidRDefault="00BD735D" w:rsidP="004975EA">
            <w:pPr>
              <w:ind w:right="114"/>
              <w:contextualSpacing/>
              <w:rPr>
                <w:rFonts w:ascii="Times New Roman" w:hAnsi="Times New Roman"/>
                <w:sz w:val="24"/>
                <w:szCs w:val="24"/>
              </w:rPr>
            </w:pPr>
          </w:p>
        </w:tc>
        <w:tc>
          <w:tcPr>
            <w:tcW w:w="3968" w:type="dxa"/>
          </w:tcPr>
          <w:p w:rsidR="00BD735D" w:rsidRPr="00F55F97" w:rsidRDefault="00BD735D" w:rsidP="004975EA">
            <w:pPr>
              <w:ind w:left="34" w:right="114"/>
              <w:contextualSpacing/>
              <w:jc w:val="both"/>
              <w:rPr>
                <w:rFonts w:ascii="Times New Roman" w:eastAsia="Times New Roman" w:hAnsi="Times New Roman" w:cs="Times New Roman"/>
                <w:color w:val="000000"/>
                <w:sz w:val="24"/>
                <w:szCs w:val="24"/>
                <w:lang w:eastAsia="ru-RU"/>
              </w:rPr>
            </w:pPr>
            <w:r w:rsidRPr="00F55F97">
              <w:rPr>
                <w:rFonts w:ascii="Times New Roman" w:hAnsi="Times New Roman" w:cs="Times New Roman"/>
                <w:sz w:val="24"/>
                <w:szCs w:val="24"/>
              </w:rPr>
              <w:t xml:space="preserve">Заходи у звітному періоді не здійснювались у зв’язку з відсутністю фінансування закупівлі </w:t>
            </w:r>
            <w:r w:rsidRPr="00F55F97">
              <w:rPr>
                <w:rFonts w:ascii="Times New Roman" w:eastAsia="Times New Roman" w:hAnsi="Times New Roman" w:cs="Times New Roman"/>
                <w:color w:val="000000"/>
                <w:sz w:val="24"/>
                <w:szCs w:val="24"/>
                <w:lang w:eastAsia="ru-RU"/>
              </w:rPr>
              <w:t>обладнання та програмного забезпечення Контакт-центру ДПС</w:t>
            </w:r>
          </w:p>
          <w:p w:rsidR="00BD735D" w:rsidRPr="00F55F97" w:rsidRDefault="00BD735D" w:rsidP="004975EA">
            <w:pPr>
              <w:ind w:left="34" w:right="114"/>
              <w:contextualSpacing/>
              <w:jc w:val="both"/>
              <w:rPr>
                <w:rFonts w:ascii="Times New Roman" w:hAnsi="Times New Roman"/>
                <w:sz w:val="24"/>
                <w:szCs w:val="24"/>
              </w:rPr>
            </w:pPr>
          </w:p>
        </w:tc>
        <w:tc>
          <w:tcPr>
            <w:tcW w:w="1559" w:type="dxa"/>
          </w:tcPr>
          <w:p w:rsidR="00BD735D" w:rsidRPr="00F55F97" w:rsidRDefault="00BD735D" w:rsidP="004975EA">
            <w:pPr>
              <w:ind w:left="33" w:right="33"/>
              <w:contextualSpacing/>
              <w:rPr>
                <w:rFonts w:ascii="Times New Roman" w:hAnsi="Times New Roman"/>
                <w:sz w:val="24"/>
                <w:szCs w:val="24"/>
              </w:rPr>
            </w:pPr>
            <w:r w:rsidRPr="00F55F97">
              <w:rPr>
                <w:rFonts w:ascii="Times New Roman" w:hAnsi="Times New Roman"/>
                <w:sz w:val="24"/>
                <w:szCs w:val="24"/>
              </w:rPr>
              <w:t>Термін виконання не настав</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ind w:left="80" w:right="114"/>
              <w:contextualSpacing/>
              <w:jc w:val="both"/>
              <w:rPr>
                <w:rFonts w:ascii="Times New Roman" w:hAnsi="Times New Roman"/>
                <w:sz w:val="24"/>
                <w:szCs w:val="24"/>
              </w:rPr>
            </w:pPr>
            <w:r w:rsidRPr="00FC35DD">
              <w:rPr>
                <w:rFonts w:ascii="Times New Roman" w:hAnsi="Times New Roman"/>
                <w:sz w:val="24"/>
                <w:szCs w:val="24"/>
              </w:rPr>
              <w:t>3.2.7.</w:t>
            </w:r>
          </w:p>
        </w:tc>
        <w:tc>
          <w:tcPr>
            <w:tcW w:w="2552" w:type="dxa"/>
          </w:tcPr>
          <w:p w:rsidR="00BD735D" w:rsidRPr="00FC35DD" w:rsidRDefault="00BD735D" w:rsidP="004975EA">
            <w:pPr>
              <w:ind w:left="80" w:right="114"/>
              <w:contextualSpacing/>
              <w:jc w:val="both"/>
              <w:rPr>
                <w:rFonts w:ascii="Times New Roman" w:hAnsi="Times New Roman"/>
                <w:sz w:val="24"/>
                <w:szCs w:val="24"/>
              </w:rPr>
            </w:pPr>
            <w:r w:rsidRPr="00FC35DD">
              <w:rPr>
                <w:rFonts w:ascii="Times New Roman" w:hAnsi="Times New Roman"/>
                <w:sz w:val="24"/>
                <w:szCs w:val="24"/>
              </w:rPr>
              <w:t xml:space="preserve">Підготовка інформаційних листів з роз’ясненнями норм податкового законодавства платникам податків для розміщення на офіційному </w:t>
            </w:r>
            <w:r w:rsidRPr="00FC35DD">
              <w:rPr>
                <w:rFonts w:ascii="Times New Roman" w:hAnsi="Times New Roman"/>
                <w:sz w:val="24"/>
                <w:szCs w:val="24"/>
              </w:rPr>
              <w:lastRenderedPageBreak/>
              <w:t>вебпорталі ДПС</w:t>
            </w:r>
          </w:p>
        </w:tc>
        <w:tc>
          <w:tcPr>
            <w:tcW w:w="1842" w:type="dxa"/>
          </w:tcPr>
          <w:p w:rsidR="00BD735D" w:rsidRPr="00FC35DD" w:rsidRDefault="00BD735D" w:rsidP="004975EA">
            <w:pPr>
              <w:ind w:left="80" w:right="114"/>
              <w:contextualSpacing/>
              <w:jc w:val="center"/>
              <w:rPr>
                <w:rFonts w:ascii="Times New Roman" w:hAnsi="Times New Roman"/>
                <w:sz w:val="24"/>
                <w:szCs w:val="24"/>
              </w:rPr>
            </w:pPr>
            <w:r>
              <w:rPr>
                <w:rFonts w:ascii="Times New Roman" w:hAnsi="Times New Roman"/>
                <w:sz w:val="24"/>
                <w:szCs w:val="24"/>
              </w:rPr>
              <w:lastRenderedPageBreak/>
              <w:t>Підготовлено інформаційні лист</w:t>
            </w:r>
          </w:p>
        </w:tc>
        <w:tc>
          <w:tcPr>
            <w:tcW w:w="1418" w:type="dxa"/>
          </w:tcPr>
          <w:p w:rsidR="00BD735D" w:rsidRPr="00FC35DD" w:rsidRDefault="00BD735D" w:rsidP="004975EA">
            <w:pPr>
              <w:ind w:left="80" w:right="114"/>
              <w:contextualSpacing/>
              <w:jc w:val="center"/>
              <w:rPr>
                <w:rFonts w:ascii="Times New Roman" w:hAnsi="Times New Roman"/>
                <w:sz w:val="24"/>
                <w:szCs w:val="24"/>
              </w:rPr>
            </w:pPr>
            <w:r w:rsidRPr="00FC35DD">
              <w:rPr>
                <w:rFonts w:ascii="Times New Roman" w:hAnsi="Times New Roman"/>
                <w:sz w:val="24"/>
                <w:szCs w:val="24"/>
              </w:rPr>
              <w:t>2021 рік</w:t>
            </w:r>
          </w:p>
        </w:tc>
        <w:tc>
          <w:tcPr>
            <w:tcW w:w="1702" w:type="dxa"/>
          </w:tcPr>
          <w:p w:rsidR="00BD735D" w:rsidRPr="00FC35DD" w:rsidRDefault="00BD735D" w:rsidP="004975EA">
            <w:pPr>
              <w:ind w:left="79"/>
              <w:contextualSpacing/>
              <w:rPr>
                <w:rFonts w:ascii="Times New Roman" w:hAnsi="Times New Roman"/>
                <w:sz w:val="24"/>
                <w:szCs w:val="24"/>
              </w:rPr>
            </w:pPr>
            <w:r w:rsidRPr="00142508">
              <w:rPr>
                <w:rFonts w:ascii="Times New Roman" w:hAnsi="Times New Roman"/>
                <w:sz w:val="24"/>
                <w:szCs w:val="24"/>
              </w:rPr>
              <w:t>Департамент методології,</w:t>
            </w:r>
          </w:p>
          <w:p w:rsidR="00BD735D" w:rsidRDefault="00BD735D" w:rsidP="004975EA">
            <w:pPr>
              <w:ind w:left="79"/>
              <w:contextualSpacing/>
              <w:rPr>
                <w:rFonts w:ascii="Times New Roman" w:hAnsi="Times New Roman"/>
                <w:sz w:val="24"/>
                <w:szCs w:val="24"/>
              </w:rPr>
            </w:pPr>
            <w:r w:rsidRPr="00FC35DD">
              <w:rPr>
                <w:rFonts w:ascii="Times New Roman" w:hAnsi="Times New Roman"/>
                <w:sz w:val="24"/>
                <w:szCs w:val="24"/>
              </w:rPr>
              <w:t>структурні підрозділи ДПС</w:t>
            </w:r>
          </w:p>
          <w:p w:rsidR="00BD735D" w:rsidRPr="00FC35DD" w:rsidRDefault="00BD735D" w:rsidP="004975EA">
            <w:pPr>
              <w:ind w:left="79"/>
              <w:contextualSpacing/>
              <w:rPr>
                <w:rFonts w:ascii="Times New Roman" w:hAnsi="Times New Roman"/>
                <w:sz w:val="24"/>
                <w:szCs w:val="24"/>
              </w:rPr>
            </w:pPr>
          </w:p>
        </w:tc>
        <w:tc>
          <w:tcPr>
            <w:tcW w:w="3968" w:type="dxa"/>
          </w:tcPr>
          <w:p w:rsidR="00BD735D" w:rsidRPr="00F55F97" w:rsidRDefault="00BD735D" w:rsidP="004975EA">
            <w:pPr>
              <w:ind w:right="113"/>
              <w:contextualSpacing/>
              <w:jc w:val="both"/>
              <w:rPr>
                <w:rFonts w:ascii="Times New Roman" w:hAnsi="Times New Roman"/>
                <w:sz w:val="24"/>
                <w:szCs w:val="24"/>
              </w:rPr>
            </w:pPr>
            <w:r w:rsidRPr="00F55F97">
              <w:rPr>
                <w:rFonts w:ascii="Times New Roman" w:hAnsi="Times New Roman"/>
                <w:sz w:val="24"/>
                <w:szCs w:val="24"/>
              </w:rPr>
              <w:t xml:space="preserve">З метою підготовки інформаційного листа до Закону України від 02 березня 2021 року № 1293-ІХ «Про внесення змін до Податкового кодексу України щодо особливостей оподаткування суб’єктів господарювання, які реалізують інвестиційні проекти із значними інвестиціями в Україні» </w:t>
            </w:r>
            <w:r w:rsidRPr="00F55F97">
              <w:rPr>
                <w:rFonts w:ascii="Times New Roman" w:hAnsi="Times New Roman"/>
                <w:sz w:val="24"/>
                <w:szCs w:val="24"/>
              </w:rPr>
              <w:lastRenderedPageBreak/>
              <w:t xml:space="preserve">заінтересованим структурними підрозділам ДПС надіслано службову записку від 05.04.2021 </w:t>
            </w:r>
          </w:p>
          <w:p w:rsidR="00BD735D" w:rsidRPr="00F55F97" w:rsidRDefault="00BD735D" w:rsidP="004975EA">
            <w:pPr>
              <w:ind w:right="113"/>
              <w:contextualSpacing/>
              <w:jc w:val="both"/>
              <w:rPr>
                <w:rFonts w:ascii="Times New Roman" w:hAnsi="Times New Roman"/>
                <w:sz w:val="24"/>
                <w:szCs w:val="24"/>
              </w:rPr>
            </w:pPr>
            <w:r w:rsidRPr="00F55F97">
              <w:rPr>
                <w:rFonts w:ascii="Times New Roman" w:hAnsi="Times New Roman"/>
                <w:sz w:val="24"/>
                <w:szCs w:val="24"/>
              </w:rPr>
              <w:t xml:space="preserve">№ 649/99-00-21-01-01-08 стосовно надання інформації щодо застосування положень вказаного Закону.  </w:t>
            </w:r>
          </w:p>
          <w:p w:rsidR="00BD735D" w:rsidRPr="00F55F97" w:rsidRDefault="00BD735D" w:rsidP="004975EA">
            <w:pPr>
              <w:ind w:right="113"/>
              <w:contextualSpacing/>
              <w:jc w:val="both"/>
              <w:rPr>
                <w:rFonts w:ascii="Times New Roman" w:hAnsi="Times New Roman" w:cs="Times New Roman"/>
                <w:sz w:val="24"/>
                <w:szCs w:val="24"/>
              </w:rPr>
            </w:pPr>
            <w:r w:rsidRPr="00F55F97">
              <w:rPr>
                <w:rFonts w:ascii="Times New Roman" w:hAnsi="Times New Roman" w:cs="Times New Roman"/>
                <w:sz w:val="24"/>
                <w:szCs w:val="24"/>
              </w:rPr>
              <w:t>Інформаційний лист щодо роз’яснень норм законів України від 14 липня 2020 року № 786 «Про внесення змін до Податкового кодексу України щодо функціонування електронного кабінету та спрощення роботи фізичних осіб – підприємців», від 17 грудня 2020 року № 1117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надіслано Організаційно -розпорядчому департаменту для розміщення на офіційному вебпорталі ДПС службовою запискою від 19.04.2021 №741/99-00-21-02-01-08</w:t>
            </w:r>
          </w:p>
          <w:p w:rsidR="00BD735D" w:rsidRPr="00F55F97" w:rsidRDefault="00BD735D" w:rsidP="004975EA">
            <w:pPr>
              <w:spacing w:after="200"/>
              <w:ind w:firstLine="37"/>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Для розміщення на офіційному вебпорталі ДПС  надано інформацію щодо:</w:t>
            </w:r>
          </w:p>
          <w:p w:rsidR="00BD735D" w:rsidRPr="00F55F97" w:rsidRDefault="00BD735D" w:rsidP="004975EA">
            <w:pPr>
              <w:spacing w:after="200"/>
              <w:ind w:firstLine="37"/>
              <w:contextualSpacing/>
              <w:jc w:val="both"/>
              <w:rPr>
                <w:rFonts w:ascii="Times New Roman" w:hAnsi="Times New Roman" w:cs="Times New Roman"/>
                <w:sz w:val="24"/>
                <w:szCs w:val="24"/>
              </w:rPr>
            </w:pPr>
            <w:r w:rsidRPr="00F55F97">
              <w:rPr>
                <w:rFonts w:ascii="Times New Roman" w:hAnsi="Times New Roman" w:cs="Times New Roman"/>
                <w:sz w:val="24"/>
                <w:szCs w:val="24"/>
              </w:rPr>
              <w:t>виконання норм Закону України             від 17 грудня 2020 року № 1117-ІХ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в частині акцизного податку (лист від 05.01.2021 № 34/99-00-09-03-02-08);</w:t>
            </w:r>
          </w:p>
          <w:p w:rsidR="00BD735D" w:rsidRPr="00F55F97" w:rsidRDefault="00BD735D" w:rsidP="004975EA">
            <w:pPr>
              <w:spacing w:after="200"/>
              <w:ind w:firstLine="37"/>
              <w:contextualSpacing/>
              <w:jc w:val="both"/>
              <w:rPr>
                <w:rFonts w:ascii="Times New Roman" w:hAnsi="Times New Roman" w:cs="Times New Roman"/>
                <w:sz w:val="24"/>
                <w:szCs w:val="24"/>
              </w:rPr>
            </w:pPr>
            <w:r w:rsidRPr="00F55F97">
              <w:rPr>
                <w:rFonts w:ascii="Times New Roman" w:hAnsi="Times New Roman" w:cs="Times New Roman"/>
                <w:sz w:val="24"/>
                <w:szCs w:val="24"/>
              </w:rPr>
              <w:t>встановлення нових мінімальних роздрібних цін на вермути та інші вина виноградні, з доданням рослинних або ароматичних речовин, з урахуванням норм постанови Кабінету Міністрів України від 13 січня 2021 року № 17 «Про внесення змін до постанови Кабінету Міністрів України від 30 жовтня  2008 р. № 957» (лист від 12.02.2021 № 167/99-00-09-03-02-08);</w:t>
            </w:r>
          </w:p>
          <w:p w:rsidR="00BD735D" w:rsidRPr="00F55F97" w:rsidRDefault="00BD735D" w:rsidP="004975EA">
            <w:pPr>
              <w:ind w:right="113"/>
              <w:contextualSpacing/>
              <w:jc w:val="both"/>
              <w:rPr>
                <w:rFonts w:ascii="Times New Roman" w:hAnsi="Times New Roman"/>
                <w:sz w:val="24"/>
                <w:szCs w:val="24"/>
              </w:rPr>
            </w:pPr>
            <w:r w:rsidRPr="00F55F97">
              <w:rPr>
                <w:rFonts w:ascii="Times New Roman" w:hAnsi="Times New Roman" w:cs="Times New Roman"/>
                <w:sz w:val="24"/>
                <w:szCs w:val="24"/>
              </w:rPr>
              <w:t xml:space="preserve">визначення мінімальної роздрібної ціни на ароматизовані напої на основі вина за кодом  товару згідно </w:t>
            </w:r>
            <w:r w:rsidRPr="00F55F97">
              <w:rPr>
                <w:rFonts w:ascii="Times New Roman" w:hAnsi="Times New Roman" w:cs="Times New Roman"/>
                <w:sz w:val="24"/>
                <w:szCs w:val="24"/>
              </w:rPr>
              <w:lastRenderedPageBreak/>
              <w:t>з УКТ ЗЕД 2206 00 39 00  ємністю 0,33 л у скляній пляшці із пласкою жерстяною кришкою без стяжок та застібок, звичайній для слабоалкогольних напоїв, або алюмінієвій або жерстяній банці звичайній для слабоалкогольних напоїв, з урахуванням норм постанови Кабінету Міністрів України від 13 січня 2021 року № 17 «Про внесення змін до постанови Кабінету Міністрів України від 30 жовтня 2008 р. № 957» (лист від 12.02.2021 № 297/99-00-09-03-02-08)</w:t>
            </w:r>
          </w:p>
        </w:tc>
        <w:tc>
          <w:tcPr>
            <w:tcW w:w="1559" w:type="dxa"/>
          </w:tcPr>
          <w:p w:rsidR="00BD735D" w:rsidRPr="00F55F97" w:rsidRDefault="00BD735D" w:rsidP="004975EA">
            <w:pPr>
              <w:ind w:left="-959" w:right="-108" w:firstLine="959"/>
              <w:contextualSpacing/>
              <w:rPr>
                <w:rFonts w:ascii="Times New Roman" w:hAnsi="Times New Roman"/>
                <w:sz w:val="24"/>
                <w:szCs w:val="24"/>
              </w:rPr>
            </w:pPr>
            <w:r w:rsidRPr="00F55F97">
              <w:rPr>
                <w:rFonts w:ascii="Times New Roman" w:hAnsi="Times New Roman"/>
                <w:sz w:val="24"/>
                <w:szCs w:val="24"/>
              </w:rPr>
              <w:lastRenderedPageBreak/>
              <w:t>Виконується</w:t>
            </w:r>
          </w:p>
        </w:tc>
      </w:tr>
      <w:tr w:rsidR="00BD735D" w:rsidRPr="00FC35DD" w:rsidTr="00142508">
        <w:tc>
          <w:tcPr>
            <w:tcW w:w="1668" w:type="dxa"/>
            <w:vMerge w:val="restart"/>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3.3. Удосконалення системи зворотного зв’язку з платниками</w:t>
            </w: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3.3.1.</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Запровадження уніфікованої системи вимірювання та оцінки задоволеності бізнесу рівнем обслуговування податкових органів</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відповідний наказ ДПС</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 квартал 2021 року</w:t>
            </w:r>
          </w:p>
        </w:tc>
        <w:tc>
          <w:tcPr>
            <w:tcW w:w="1702" w:type="dxa"/>
          </w:tcPr>
          <w:p w:rsidR="00BD735D" w:rsidRPr="009A5AA2" w:rsidRDefault="00BD735D" w:rsidP="004975EA">
            <w:pPr>
              <w:contextualSpacing/>
              <w:rPr>
                <w:rFonts w:ascii="Times New Roman" w:hAnsi="Times New Roman" w:cs="Times New Roman"/>
                <w:sz w:val="24"/>
                <w:szCs w:val="24"/>
              </w:rPr>
            </w:pPr>
            <w:r w:rsidRPr="009A5AA2">
              <w:rPr>
                <w:rFonts w:ascii="Times New Roman" w:hAnsi="Times New Roman" w:cs="Times New Roman"/>
                <w:sz w:val="24"/>
                <w:szCs w:val="24"/>
              </w:rPr>
              <w:t>Департамент електронних сервісів,</w:t>
            </w:r>
          </w:p>
          <w:p w:rsidR="00BD735D" w:rsidRDefault="00BD735D" w:rsidP="004975EA">
            <w:pPr>
              <w:contextualSpacing/>
              <w:rPr>
                <w:rFonts w:ascii="Times New Roman" w:hAnsi="Times New Roman" w:cs="Times New Roman"/>
                <w:sz w:val="24"/>
                <w:szCs w:val="24"/>
              </w:rPr>
            </w:pPr>
            <w:r w:rsidRPr="009A5AA2">
              <w:rPr>
                <w:rFonts w:ascii="Times New Roman" w:hAnsi="Times New Roman" w:cs="Times New Roman"/>
                <w:sz w:val="24"/>
                <w:szCs w:val="24"/>
              </w:rPr>
              <w:t>Інформаційно-довідковий департамент ДПС</w:t>
            </w:r>
          </w:p>
          <w:p w:rsidR="00BD735D" w:rsidRPr="00FC35DD" w:rsidRDefault="00BD735D" w:rsidP="004975EA">
            <w:pPr>
              <w:contextualSpacing/>
              <w:rPr>
                <w:rFonts w:ascii="Times New Roman" w:hAnsi="Times New Roman" w:cs="Times New Roman"/>
                <w:sz w:val="24"/>
                <w:szCs w:val="24"/>
              </w:rPr>
            </w:pP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Видано наказ ДПС від 31.03.2021 </w:t>
            </w:r>
            <w:r w:rsidRPr="00F55F97">
              <w:rPr>
                <w:rFonts w:ascii="Times New Roman" w:hAnsi="Times New Roman" w:cs="Times New Roman"/>
                <w:sz w:val="24"/>
                <w:szCs w:val="24"/>
              </w:rPr>
              <w:br/>
              <w:t>№ 395 «Про затвердження Уніфікованої системи вимірювання та оцінки задоволеності бізнесу рівнем обслуговування податкових органів».</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Інформаційно-довідковим департаментом ДПС, як співвиконавцем зазначеного доручення, з метою запровадження уніфікованої системи вимірювання та оцінки задоволеності бізнесу рівнем обслуговування податкових </w:t>
            </w:r>
            <w:r w:rsidRPr="00F55F97">
              <w:rPr>
                <w:rFonts w:ascii="Times New Roman" w:hAnsi="Times New Roman" w:cs="Times New Roman"/>
                <w:sz w:val="24"/>
                <w:szCs w:val="24"/>
              </w:rPr>
              <w:lastRenderedPageBreak/>
              <w:t>органів було розроблено наступні накази ДПС:</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від 09.12.2019 № 203 "Про затвердження порядку надання послуг Контакт-центром ДПС" зі змінами. Відповідно до п. 6.2 розділу 6 цього наказу: "рівень задоволеності розглядом звернень заявників визначається шляхом їх опитування за телефоном. Алгоритм, періодичність, групи респондентів проведення опитування визначається окремими наказами ІДД ДПС";</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від 06.03.2020 № 121 "Про затвердження порядку формування та підтримки в актуальному стані Бази знань" відповідно до якого користувачі Загальнодоступного інформаційно-довідкового ресурсу мають можливість оцінити якість уніфікованих відповідей. Порядок залишення коментарів, пропозицій та оцінки відповідей наведено у розділі "Інструкція" ЗІР. Відповідно до </w:t>
            </w:r>
            <w:proofErr w:type="spellStart"/>
            <w:r w:rsidRPr="00F55F97">
              <w:rPr>
                <w:rFonts w:ascii="Times New Roman" w:hAnsi="Times New Roman" w:cs="Times New Roman"/>
                <w:sz w:val="24"/>
                <w:szCs w:val="24"/>
              </w:rPr>
              <w:t>п.п</w:t>
            </w:r>
            <w:proofErr w:type="spellEnd"/>
            <w:r w:rsidRPr="00F55F97">
              <w:rPr>
                <w:rFonts w:ascii="Times New Roman" w:hAnsi="Times New Roman" w:cs="Times New Roman"/>
                <w:sz w:val="24"/>
                <w:szCs w:val="24"/>
              </w:rPr>
              <w:t xml:space="preserve">. 7.6 цього наказу результат задоволеності користувачів ЗІР фіксується автоматично, є </w:t>
            </w:r>
            <w:r w:rsidRPr="00F55F97">
              <w:rPr>
                <w:rFonts w:ascii="Times New Roman" w:hAnsi="Times New Roman" w:cs="Times New Roman"/>
                <w:sz w:val="24"/>
                <w:szCs w:val="24"/>
              </w:rPr>
              <w:lastRenderedPageBreak/>
              <w:t>загальнодоступним і відображається в реальному часі на головній сторінці ЗІР. Водночас, оцінити якість уніфікованих відповідей, що містяться у розділі ЗІР "Запитання-відповіді з Бази знань", мають можливість лише авторизовані користувачі ЗІР. Кожен користувач ЗІР може оцінити необмежену кількість відповідей на запитання зі статусом "Чинні", які містяться у розділі ЗІР "Запитання-відповіді з Бази знань". При цьому у разі неодноразової оцінки однієї відповіді одним користувачем, до результату фіксації задоволеності зараховується лише перша оцінка, яку поставив цей користувач ЗІР</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Виконано</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CC390A">
            <w:pPr>
              <w:contextualSpacing/>
              <w:jc w:val="both"/>
              <w:rPr>
                <w:rFonts w:ascii="Times New Roman" w:hAnsi="Times New Roman" w:cs="Times New Roman"/>
                <w:sz w:val="24"/>
                <w:szCs w:val="24"/>
              </w:rPr>
            </w:pPr>
            <w:r w:rsidRPr="00FC35DD">
              <w:rPr>
                <w:rFonts w:ascii="Times New Roman" w:hAnsi="Times New Roman" w:cs="Times New Roman"/>
                <w:sz w:val="24"/>
                <w:szCs w:val="24"/>
              </w:rPr>
              <w:t>3.3.2.</w:t>
            </w:r>
          </w:p>
        </w:tc>
        <w:tc>
          <w:tcPr>
            <w:tcW w:w="2552" w:type="dxa"/>
          </w:tcPr>
          <w:p w:rsidR="00BD735D" w:rsidRPr="00FC35DD" w:rsidRDefault="00BD735D" w:rsidP="00CC390A">
            <w:pPr>
              <w:contextualSpacing/>
              <w:jc w:val="both"/>
              <w:rPr>
                <w:rFonts w:ascii="Times New Roman" w:hAnsi="Times New Roman" w:cs="Times New Roman"/>
                <w:sz w:val="24"/>
                <w:szCs w:val="24"/>
              </w:rPr>
            </w:pPr>
            <w:r w:rsidRPr="00FC35DD">
              <w:rPr>
                <w:rFonts w:ascii="Times New Roman" w:hAnsi="Times New Roman" w:cs="Times New Roman"/>
                <w:sz w:val="24"/>
                <w:szCs w:val="24"/>
              </w:rPr>
              <w:t>Здійснення аналізу результатів опитування платників, проведеного у 2020 році</w:t>
            </w:r>
          </w:p>
        </w:tc>
        <w:tc>
          <w:tcPr>
            <w:tcW w:w="1842" w:type="dxa"/>
          </w:tcPr>
          <w:p w:rsidR="00BD735D" w:rsidRPr="00FC35DD" w:rsidRDefault="00BD735D" w:rsidP="00CC390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звіт про проведені дослідження</w:t>
            </w:r>
          </w:p>
        </w:tc>
        <w:tc>
          <w:tcPr>
            <w:tcW w:w="1418" w:type="dxa"/>
          </w:tcPr>
          <w:p w:rsidR="00BD735D" w:rsidRPr="00FC35DD" w:rsidRDefault="00BD735D" w:rsidP="00CC390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 квартал 2021 року</w:t>
            </w:r>
          </w:p>
        </w:tc>
        <w:tc>
          <w:tcPr>
            <w:tcW w:w="1702" w:type="dxa"/>
          </w:tcPr>
          <w:p w:rsidR="00BD735D" w:rsidRPr="00FC35DD" w:rsidRDefault="00BD735D" w:rsidP="00CC390A">
            <w:pPr>
              <w:contextualSpacing/>
              <w:rPr>
                <w:rFonts w:ascii="Times New Roman" w:hAnsi="Times New Roman" w:cs="Times New Roman"/>
                <w:sz w:val="24"/>
                <w:szCs w:val="24"/>
              </w:rPr>
            </w:pPr>
            <w:r w:rsidRPr="009A5AA2">
              <w:rPr>
                <w:rFonts w:ascii="Times New Roman" w:hAnsi="Times New Roman" w:cs="Times New Roman"/>
                <w:sz w:val="24"/>
                <w:szCs w:val="24"/>
              </w:rPr>
              <w:t>Департамент електронних сервісів</w:t>
            </w:r>
          </w:p>
        </w:tc>
        <w:tc>
          <w:tcPr>
            <w:tcW w:w="3968" w:type="dxa"/>
          </w:tcPr>
          <w:p w:rsidR="00BD735D" w:rsidRPr="00F55F97" w:rsidRDefault="00BD735D" w:rsidP="00CC390A">
            <w:pPr>
              <w:spacing w:after="200"/>
              <w:contextualSpacing/>
              <w:jc w:val="both"/>
              <w:rPr>
                <w:rFonts w:ascii="Times New Roman" w:hAnsi="Times New Roman" w:cs="Times New Roman"/>
                <w:sz w:val="24"/>
                <w:szCs w:val="24"/>
              </w:rPr>
            </w:pPr>
            <w:r w:rsidRPr="00F55F97">
              <w:rPr>
                <w:rFonts w:ascii="Times New Roman" w:hAnsi="Times New Roman" w:cs="Times New Roman"/>
                <w:sz w:val="24"/>
                <w:szCs w:val="24"/>
              </w:rPr>
              <w:t>З метою отримання об’єктивних та неупереджених результатів, за підтримки шведських експертів незалежною організацією ТОВ «</w:t>
            </w:r>
            <w:proofErr w:type="spellStart"/>
            <w:r w:rsidRPr="00F55F97">
              <w:rPr>
                <w:rFonts w:ascii="Times New Roman" w:hAnsi="Times New Roman" w:cs="Times New Roman"/>
                <w:sz w:val="24"/>
                <w:szCs w:val="24"/>
              </w:rPr>
              <w:t>ІнфоСапієнс</w:t>
            </w:r>
            <w:proofErr w:type="spellEnd"/>
            <w:r w:rsidRPr="00F55F97">
              <w:rPr>
                <w:rFonts w:ascii="Times New Roman" w:hAnsi="Times New Roman" w:cs="Times New Roman"/>
                <w:sz w:val="24"/>
                <w:szCs w:val="24"/>
              </w:rPr>
              <w:t xml:space="preserve">» опрацьовано результати опитування та підготовлено презентаційні матеріали – звіт про проведені дослідження, які надано </w:t>
            </w:r>
            <w:r w:rsidRPr="00F55F97">
              <w:rPr>
                <w:rFonts w:ascii="Times New Roman" w:hAnsi="Times New Roman" w:cs="Times New Roman"/>
                <w:sz w:val="24"/>
                <w:szCs w:val="24"/>
              </w:rPr>
              <w:lastRenderedPageBreak/>
              <w:t>керівництву Департаменту електронних сервісів та керівництву ДПС</w:t>
            </w:r>
          </w:p>
        </w:tc>
        <w:tc>
          <w:tcPr>
            <w:tcW w:w="1559" w:type="dxa"/>
          </w:tcPr>
          <w:p w:rsidR="00BD735D" w:rsidRPr="00F55F97" w:rsidRDefault="00BD735D" w:rsidP="00CC390A">
            <w:pPr>
              <w:spacing w:after="200" w:line="276" w:lineRule="auto"/>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Виконано</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3.3.3.</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Здійснення аналізу отриманих результатів опитування платників, проведеного у 2020 році, здійснення заходів із усунення недоліків і реалізації отриманих пропозицій</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Затверджено план заходів із усунення недоліків і реалізації отриманих пропозицій</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 квартал 2021 року</w:t>
            </w:r>
          </w:p>
        </w:tc>
        <w:tc>
          <w:tcPr>
            <w:tcW w:w="1702" w:type="dxa"/>
          </w:tcPr>
          <w:p w:rsidR="00BD735D" w:rsidRPr="009A5AA2" w:rsidRDefault="00BD735D" w:rsidP="004975EA">
            <w:pPr>
              <w:contextualSpacing/>
              <w:rPr>
                <w:rFonts w:ascii="Times New Roman" w:hAnsi="Times New Roman" w:cs="Times New Roman"/>
                <w:sz w:val="24"/>
                <w:szCs w:val="24"/>
              </w:rPr>
            </w:pPr>
            <w:r w:rsidRPr="009A5AA2">
              <w:rPr>
                <w:rFonts w:ascii="Times New Roman" w:hAnsi="Times New Roman" w:cs="Times New Roman"/>
                <w:sz w:val="24"/>
                <w:szCs w:val="24"/>
              </w:rPr>
              <w:t>Департамент електронних сервісів,</w:t>
            </w:r>
          </w:p>
          <w:p w:rsidR="00BD735D" w:rsidRDefault="00BD735D" w:rsidP="004975EA">
            <w:pPr>
              <w:contextualSpacing/>
              <w:rPr>
                <w:rFonts w:ascii="Times New Roman" w:hAnsi="Times New Roman" w:cs="Times New Roman"/>
                <w:sz w:val="24"/>
                <w:szCs w:val="24"/>
              </w:rPr>
            </w:pPr>
            <w:r w:rsidRPr="009A5AA2">
              <w:rPr>
                <w:rFonts w:ascii="Times New Roman" w:hAnsi="Times New Roman" w:cs="Times New Roman"/>
                <w:sz w:val="24"/>
                <w:szCs w:val="24"/>
              </w:rPr>
              <w:t>структурні</w:t>
            </w:r>
            <w:r w:rsidRPr="00FC35DD">
              <w:rPr>
                <w:rFonts w:ascii="Times New Roman" w:hAnsi="Times New Roman" w:cs="Times New Roman"/>
                <w:sz w:val="24"/>
                <w:szCs w:val="24"/>
              </w:rPr>
              <w:t xml:space="preserve"> підрозділи ДПС</w:t>
            </w:r>
          </w:p>
          <w:p w:rsidR="00BD735D" w:rsidRPr="00FC35DD" w:rsidRDefault="00BD735D" w:rsidP="004975EA">
            <w:pPr>
              <w:contextualSpacing/>
              <w:rPr>
                <w:rFonts w:ascii="Times New Roman" w:hAnsi="Times New Roman" w:cs="Times New Roman"/>
                <w:sz w:val="24"/>
                <w:szCs w:val="24"/>
              </w:rPr>
            </w:pPr>
          </w:p>
        </w:tc>
        <w:tc>
          <w:tcPr>
            <w:tcW w:w="3968" w:type="dxa"/>
          </w:tcPr>
          <w:p w:rsidR="00BD735D" w:rsidRPr="00F55F97" w:rsidRDefault="00BD735D" w:rsidP="004975EA">
            <w:pPr>
              <w:contextualSpacing/>
              <w:jc w:val="both"/>
              <w:rPr>
                <w:rFonts w:ascii="Times New Roman" w:eastAsia="Calibri" w:hAnsi="Times New Roman" w:cs="Times New Roman"/>
                <w:sz w:val="24"/>
                <w:szCs w:val="24"/>
              </w:rPr>
            </w:pPr>
            <w:r w:rsidRPr="00F55F97">
              <w:rPr>
                <w:rFonts w:ascii="Times New Roman" w:hAnsi="Times New Roman" w:cs="Times New Roman"/>
                <w:sz w:val="24"/>
                <w:szCs w:val="24"/>
              </w:rPr>
              <w:t xml:space="preserve">План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затверджено в. о. Голови ДПС </w:t>
            </w:r>
            <w:proofErr w:type="spellStart"/>
            <w:r w:rsidRPr="00F55F97">
              <w:rPr>
                <w:rFonts w:ascii="Times New Roman" w:hAnsi="Times New Roman" w:cs="Times New Roman"/>
                <w:sz w:val="24"/>
                <w:szCs w:val="24"/>
              </w:rPr>
              <w:t>Олейніковим</w:t>
            </w:r>
            <w:proofErr w:type="spellEnd"/>
            <w:r w:rsidRPr="00F55F97">
              <w:rPr>
                <w:rFonts w:ascii="Times New Roman" w:hAnsi="Times New Roman" w:cs="Times New Roman"/>
                <w:sz w:val="24"/>
                <w:szCs w:val="24"/>
              </w:rPr>
              <w:t xml:space="preserve"> Євгеном 31 березня 2021 року та направлено для виконання структурним підрозділам ДПС (лист від 31.03.2021 № 2839/99-00-12-03-08) та головним управлінням ДПС в областях та м. Києві (лист </w:t>
            </w:r>
            <w:r w:rsidRPr="00F55F97">
              <w:rPr>
                <w:rFonts w:ascii="Times New Roman" w:hAnsi="Times New Roman" w:cs="Times New Roman"/>
                <w:sz w:val="23"/>
                <w:szCs w:val="23"/>
              </w:rPr>
              <w:t>від 02.04.2021 № 7988/7/99-00-12-03-07)</w:t>
            </w:r>
          </w:p>
        </w:tc>
        <w:tc>
          <w:tcPr>
            <w:tcW w:w="1559" w:type="dxa"/>
          </w:tcPr>
          <w:p w:rsidR="00BD735D" w:rsidRPr="00F55F97" w:rsidRDefault="00BD735D" w:rsidP="004975EA">
            <w:pPr>
              <w:spacing w:after="200" w:line="276" w:lineRule="auto"/>
              <w:contextualSpacing/>
              <w:rPr>
                <w:rFonts w:ascii="Times New Roman" w:hAnsi="Times New Roman" w:cs="Times New Roman"/>
                <w:sz w:val="24"/>
                <w:szCs w:val="24"/>
              </w:rPr>
            </w:pPr>
            <w:r w:rsidRPr="00F55F97">
              <w:rPr>
                <w:rFonts w:ascii="Times New Roman" w:hAnsi="Times New Roman" w:cs="Times New Roman"/>
                <w:sz w:val="24"/>
                <w:szCs w:val="24"/>
              </w:rPr>
              <w:t>Виконано</w:t>
            </w:r>
          </w:p>
          <w:p w:rsidR="00BD735D" w:rsidRPr="00F55F97" w:rsidRDefault="00BD735D" w:rsidP="004975EA">
            <w:pPr>
              <w:ind w:left="-959" w:firstLine="959"/>
              <w:contextualSpacing/>
              <w:rPr>
                <w:rFonts w:ascii="Times New Roman" w:hAnsi="Times New Roman" w:cs="Times New Roman"/>
                <w:sz w:val="24"/>
                <w:szCs w:val="24"/>
              </w:rPr>
            </w:pP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3.3.4.</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Реалізація плану заходів із усунення недоліків і реалізації отриманих пропозицій</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Реалізовано план заходів </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У строки, визначені планом заходів </w:t>
            </w:r>
          </w:p>
        </w:tc>
        <w:tc>
          <w:tcPr>
            <w:tcW w:w="1702" w:type="dxa"/>
          </w:tcPr>
          <w:p w:rsidR="00BD735D" w:rsidRPr="00FC35DD" w:rsidRDefault="00BD735D" w:rsidP="004975EA">
            <w:pPr>
              <w:contextualSpacing/>
              <w:rPr>
                <w:rFonts w:ascii="Times New Roman" w:hAnsi="Times New Roman" w:cs="Times New Roman"/>
                <w:sz w:val="24"/>
                <w:szCs w:val="24"/>
              </w:rPr>
            </w:pPr>
            <w:r w:rsidRPr="009A5AA2">
              <w:rPr>
                <w:rFonts w:ascii="Times New Roman" w:hAnsi="Times New Roman" w:cs="Times New Roman"/>
                <w:sz w:val="24"/>
                <w:szCs w:val="24"/>
              </w:rPr>
              <w:t>Департамент електронних сервісів,</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Реалізація Плану заходів буде здійснена у визначені строки. </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Виконання Плану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триває відповідно до </w:t>
            </w:r>
            <w:r w:rsidRPr="00F55F97">
              <w:rPr>
                <w:rFonts w:ascii="Times New Roman" w:hAnsi="Times New Roman" w:cs="Times New Roman"/>
                <w:sz w:val="24"/>
                <w:szCs w:val="24"/>
              </w:rPr>
              <w:lastRenderedPageBreak/>
              <w:t>визначених термінів.</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Зокрема, на сьогодні здійснено наступне:</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затверджено типові інформаційні картки адміністративних послуг, суб’єктами надання яких є територіальні органи ДПС (наказ ДПС від 22.04.2021 № 446 "Про затвердження типових інформаційних карток адміністративних послуг");</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територіальними органами ДПС проведено інвентаризацію інформації, розміщеної на вебпорталі ДПС та його </w:t>
            </w:r>
            <w:proofErr w:type="spellStart"/>
            <w:r w:rsidRPr="00F55F97">
              <w:rPr>
                <w:rFonts w:ascii="Times New Roman" w:hAnsi="Times New Roman" w:cs="Times New Roman"/>
                <w:sz w:val="24"/>
                <w:szCs w:val="24"/>
              </w:rPr>
              <w:t>субсайтах</w:t>
            </w:r>
            <w:proofErr w:type="spellEnd"/>
            <w:r w:rsidRPr="00F55F97">
              <w:rPr>
                <w:rFonts w:ascii="Times New Roman" w:hAnsi="Times New Roman" w:cs="Times New Roman"/>
                <w:sz w:val="24"/>
                <w:szCs w:val="24"/>
              </w:rPr>
              <w:t>, а також на стендах в ЦОП</w:t>
            </w:r>
          </w:p>
        </w:tc>
        <w:tc>
          <w:tcPr>
            <w:tcW w:w="1559" w:type="dxa"/>
          </w:tcPr>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3.3.5.</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дослідження з оцінки задоволеності бізнесу рівнем обслуговування податкових органів</w:t>
            </w:r>
          </w:p>
          <w:p w:rsidR="00BD735D" w:rsidRPr="00FC35DD" w:rsidRDefault="00BD735D" w:rsidP="004975EA">
            <w:pPr>
              <w:contextualSpacing/>
              <w:jc w:val="both"/>
              <w:rPr>
                <w:rFonts w:ascii="Times New Roman" w:hAnsi="Times New Roman" w:cs="Times New Roman"/>
                <w:sz w:val="24"/>
                <w:szCs w:val="24"/>
              </w:rPr>
            </w:pP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Проведено опитування платників </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702" w:type="dxa"/>
          </w:tcPr>
          <w:p w:rsidR="00BD735D" w:rsidRPr="009A5AA2" w:rsidRDefault="00BD735D" w:rsidP="004975EA">
            <w:pPr>
              <w:contextualSpacing/>
              <w:rPr>
                <w:rFonts w:ascii="Times New Roman" w:hAnsi="Times New Roman" w:cs="Times New Roman"/>
                <w:sz w:val="24"/>
                <w:szCs w:val="24"/>
              </w:rPr>
            </w:pPr>
            <w:r w:rsidRPr="009A5AA2">
              <w:rPr>
                <w:rFonts w:ascii="Times New Roman" w:hAnsi="Times New Roman" w:cs="Times New Roman"/>
                <w:sz w:val="24"/>
                <w:szCs w:val="24"/>
              </w:rPr>
              <w:t>Департамент електронних сервісів</w:t>
            </w:r>
          </w:p>
        </w:tc>
        <w:tc>
          <w:tcPr>
            <w:tcW w:w="3968" w:type="dxa"/>
          </w:tcPr>
          <w:p w:rsidR="00BD735D" w:rsidRPr="00F55F97" w:rsidRDefault="00BD735D" w:rsidP="004975EA">
            <w:pPr>
              <w:ind w:left="32"/>
              <w:contextualSpacing/>
              <w:jc w:val="both"/>
              <w:rPr>
                <w:rFonts w:ascii="Times New Roman" w:hAnsi="Times New Roman" w:cs="Times New Roman"/>
                <w:sz w:val="24"/>
                <w:szCs w:val="24"/>
              </w:rPr>
            </w:pPr>
            <w:r w:rsidRPr="00F55F97">
              <w:rPr>
                <w:rFonts w:ascii="Times New Roman" w:hAnsi="Times New Roman" w:cs="Times New Roman"/>
                <w:sz w:val="24"/>
                <w:szCs w:val="24"/>
              </w:rPr>
              <w:t>Наказом ДПС від 31.03.2021 № 395 "Про затвердження уніфікованої системи вимірювання та оцінки задоволеності бізнесу рівнем обслуговування податкових органів" визначено порядок проведення щорічного опитування платників</w:t>
            </w:r>
          </w:p>
        </w:tc>
        <w:tc>
          <w:tcPr>
            <w:tcW w:w="1559" w:type="dxa"/>
          </w:tcPr>
          <w:p w:rsidR="00BD735D" w:rsidRPr="00F55F97" w:rsidRDefault="00BD735D" w:rsidP="004975EA">
            <w:pPr>
              <w:ind w:left="34"/>
              <w:contextualSpacing/>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3.3.6.</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Здійснення аналізу результатів опитування платників, проведеного у 2021 </w:t>
            </w:r>
            <w:r w:rsidRPr="00FC35DD">
              <w:rPr>
                <w:rFonts w:ascii="Times New Roman" w:hAnsi="Times New Roman" w:cs="Times New Roman"/>
                <w:sz w:val="24"/>
                <w:szCs w:val="24"/>
              </w:rPr>
              <w:lastRenderedPageBreak/>
              <w:t>році</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Підготовлено звіт про проведені дослідження</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Наказом ДПС від 31.03.2021 № 395 "Про затвердження уніфікованої системи вимірювання та оцінки задоволеності бізнесу рівнем </w:t>
            </w:r>
            <w:r w:rsidRPr="00F55F97">
              <w:rPr>
                <w:rFonts w:ascii="Times New Roman" w:hAnsi="Times New Roman" w:cs="Times New Roman"/>
                <w:sz w:val="24"/>
                <w:szCs w:val="24"/>
              </w:rPr>
              <w:lastRenderedPageBreak/>
              <w:t>обслуговування податкових органів" визначено порядок проведення щорічного опитування платників</w:t>
            </w:r>
          </w:p>
        </w:tc>
        <w:tc>
          <w:tcPr>
            <w:tcW w:w="1559" w:type="dxa"/>
          </w:tcPr>
          <w:p w:rsidR="00BD735D" w:rsidRPr="00F55F97" w:rsidRDefault="00BD735D" w:rsidP="004975EA">
            <w:pPr>
              <w:ind w:left="34"/>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Термін виконання не настав</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3.3.7.</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Здійснення заходів з усунення недоліків і реалізації отриманих пропозицій за результатами опитування платників, проведеного у 2021 році</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Затверджено план заходів з усунення недоліків і реалізації отриманих пропозицій</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tc>
        <w:tc>
          <w:tcPr>
            <w:tcW w:w="3968" w:type="dxa"/>
          </w:tcPr>
          <w:p w:rsidR="00BD735D" w:rsidRPr="00F55F97" w:rsidRDefault="00BD735D" w:rsidP="004975EA">
            <w:pPr>
              <w:ind w:firstLine="32"/>
              <w:contextualSpacing/>
              <w:jc w:val="both"/>
              <w:rPr>
                <w:rFonts w:ascii="Times New Roman" w:hAnsi="Times New Roman" w:cs="Times New Roman"/>
                <w:sz w:val="24"/>
                <w:szCs w:val="24"/>
              </w:rPr>
            </w:pPr>
            <w:r w:rsidRPr="00F55F97">
              <w:rPr>
                <w:rFonts w:ascii="Times New Roman" w:hAnsi="Times New Roman" w:cs="Times New Roman"/>
                <w:sz w:val="24"/>
                <w:szCs w:val="24"/>
              </w:rPr>
              <w:t>Наказом ДПС від 31.03.2021 № 395 "Про затвердження уніфікованої системи вимірювання та оцінки задоволеності бізнесу рівнем обслуговування податкових органів" визначено порядок проведення щорічного опитування платників</w:t>
            </w:r>
          </w:p>
        </w:tc>
        <w:tc>
          <w:tcPr>
            <w:tcW w:w="1559" w:type="dxa"/>
          </w:tcPr>
          <w:p w:rsidR="00BD735D" w:rsidRPr="00F55F97" w:rsidRDefault="00BD735D" w:rsidP="004975EA">
            <w:pPr>
              <w:ind w:left="34"/>
              <w:contextualSpacing/>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BD735D" w:rsidRPr="00FC35DD" w:rsidTr="00142508">
        <w:tc>
          <w:tcPr>
            <w:tcW w:w="1668" w:type="dxa"/>
            <w:vMerge w:val="restart"/>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3.4. </w:t>
            </w:r>
            <w:proofErr w:type="spellStart"/>
            <w:r w:rsidRPr="00FC35DD">
              <w:rPr>
                <w:rFonts w:ascii="Times New Roman" w:hAnsi="Times New Roman" w:cs="Times New Roman"/>
                <w:sz w:val="24"/>
                <w:szCs w:val="24"/>
              </w:rPr>
              <w:t>Ребрендинг</w:t>
            </w:r>
            <w:proofErr w:type="spellEnd"/>
            <w:r w:rsidRPr="00FC35DD">
              <w:rPr>
                <w:rFonts w:ascii="Times New Roman" w:hAnsi="Times New Roman" w:cs="Times New Roman"/>
                <w:sz w:val="24"/>
                <w:szCs w:val="24"/>
              </w:rPr>
              <w:t xml:space="preserve"> та вдосконалення зовнішніх комунікацій</w:t>
            </w: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3.4.1.</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ключових показників ефективності ДПС та методики їх розрахунку</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Затверджено ключові показники ефективності та методики їх розрахунку </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Протягом місяця після доведення ключових показників ефективності ДПС та </w:t>
            </w:r>
            <w:proofErr w:type="spellStart"/>
            <w:r w:rsidRPr="00FC35DD">
              <w:rPr>
                <w:rFonts w:ascii="Times New Roman" w:hAnsi="Times New Roman" w:cs="Times New Roman"/>
                <w:sz w:val="24"/>
                <w:szCs w:val="24"/>
              </w:rPr>
              <w:t>методик</w:t>
            </w:r>
            <w:proofErr w:type="spellEnd"/>
            <w:r w:rsidRPr="00FC35DD">
              <w:rPr>
                <w:rFonts w:ascii="Times New Roman" w:hAnsi="Times New Roman" w:cs="Times New Roman"/>
                <w:sz w:val="24"/>
                <w:szCs w:val="24"/>
              </w:rPr>
              <w:t xml:space="preserve"> їх розрахунку Мінфіном</w:t>
            </w:r>
          </w:p>
        </w:tc>
        <w:tc>
          <w:tcPr>
            <w:tcW w:w="1702" w:type="dxa"/>
          </w:tcPr>
          <w:p w:rsidR="00BD735D" w:rsidRPr="00FC35DD" w:rsidRDefault="00BD735D"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Організаційно-розпорядчий департамент,</w:t>
            </w:r>
          </w:p>
          <w:p w:rsidR="00BD735D" w:rsidRPr="00FC35DD" w:rsidRDefault="00BD735D" w:rsidP="004975EA">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структурні підрозділи ДПС</w:t>
            </w:r>
          </w:p>
        </w:tc>
        <w:tc>
          <w:tcPr>
            <w:tcW w:w="3968" w:type="dxa"/>
          </w:tcPr>
          <w:p w:rsidR="00BD735D" w:rsidRPr="00F55F97" w:rsidRDefault="00BD735D" w:rsidP="004975EA">
            <w:pPr>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Листом ДПС від 12.01.2021 </w:t>
            </w:r>
            <w:r w:rsidRPr="00F55F97">
              <w:rPr>
                <w:rFonts w:ascii="Times New Roman" w:eastAsia="Calibri" w:hAnsi="Times New Roman" w:cs="Times New Roman"/>
                <w:sz w:val="24"/>
                <w:szCs w:val="24"/>
              </w:rPr>
              <w:br/>
              <w:t xml:space="preserve">№ 74/4/99-00-01-03-01-04 Міністерство фінансів України повідомлено про готовність взяти участь у розробці ключових показників ефективності ДПС та </w:t>
            </w:r>
            <w:proofErr w:type="spellStart"/>
            <w:r w:rsidRPr="00F55F97">
              <w:rPr>
                <w:rFonts w:ascii="Times New Roman" w:eastAsia="Calibri" w:hAnsi="Times New Roman" w:cs="Times New Roman"/>
                <w:sz w:val="24"/>
                <w:szCs w:val="24"/>
              </w:rPr>
              <w:t>методик</w:t>
            </w:r>
            <w:proofErr w:type="spellEnd"/>
            <w:r w:rsidRPr="00F55F97">
              <w:rPr>
                <w:rFonts w:ascii="Times New Roman" w:eastAsia="Calibri" w:hAnsi="Times New Roman" w:cs="Times New Roman"/>
                <w:sz w:val="24"/>
                <w:szCs w:val="24"/>
              </w:rPr>
              <w:t xml:space="preserve"> їх розрахунку. </w:t>
            </w:r>
            <w:r w:rsidRPr="00F55F97">
              <w:rPr>
                <w:rFonts w:ascii="Times New Roman" w:eastAsia="Calibri" w:hAnsi="Times New Roman" w:cs="Times New Roman"/>
                <w:sz w:val="24"/>
                <w:szCs w:val="24"/>
              </w:rPr>
              <w:br/>
              <w:t>Станом на 01.05.2021 ключові показники ефективності ДПС та методики їх розрахунку Мінфіном не доведені</w:t>
            </w:r>
          </w:p>
        </w:tc>
        <w:tc>
          <w:tcPr>
            <w:tcW w:w="1559" w:type="dxa"/>
          </w:tcPr>
          <w:p w:rsidR="00BD735D" w:rsidRPr="00F55F97" w:rsidRDefault="00BD735D" w:rsidP="004975EA">
            <w:pPr>
              <w:ind w:left="-959" w:firstLine="959"/>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3.4.2.</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Здійснення оцінки та контролю за виконанням ключових показників ефективності ДПС</w:t>
            </w:r>
          </w:p>
        </w:tc>
        <w:tc>
          <w:tcPr>
            <w:tcW w:w="1842" w:type="dxa"/>
          </w:tcPr>
          <w:p w:rsidR="00BD735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Оприлюднено на офіційному вебпорталі ДПС звіт про досягнення </w:t>
            </w:r>
            <w:r w:rsidRPr="00FC35DD">
              <w:rPr>
                <w:rFonts w:ascii="Times New Roman" w:hAnsi="Times New Roman" w:cs="Times New Roman"/>
                <w:sz w:val="24"/>
                <w:szCs w:val="24"/>
              </w:rPr>
              <w:lastRenderedPageBreak/>
              <w:t>ключових показників ефективності ДПС</w:t>
            </w:r>
          </w:p>
          <w:p w:rsidR="00BD735D" w:rsidRPr="00FC35DD" w:rsidRDefault="00BD735D" w:rsidP="004975EA">
            <w:pPr>
              <w:contextualSpacing/>
              <w:jc w:val="center"/>
              <w:rPr>
                <w:rFonts w:ascii="Times New Roman" w:hAnsi="Times New Roman" w:cs="Times New Roman"/>
                <w:sz w:val="24"/>
                <w:szCs w:val="24"/>
              </w:rPr>
            </w:pP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Щомісяця </w:t>
            </w:r>
            <w:r>
              <w:rPr>
                <w:rFonts w:ascii="Times New Roman" w:hAnsi="Times New Roman" w:cs="Times New Roman"/>
                <w:sz w:val="24"/>
                <w:szCs w:val="24"/>
              </w:rPr>
              <w:t>після затверджен</w:t>
            </w:r>
            <w:r w:rsidRPr="00FC35DD">
              <w:rPr>
                <w:rFonts w:ascii="Times New Roman" w:hAnsi="Times New Roman" w:cs="Times New Roman"/>
                <w:sz w:val="24"/>
                <w:szCs w:val="24"/>
              </w:rPr>
              <w:t xml:space="preserve">ня ключових </w:t>
            </w:r>
            <w:r w:rsidRPr="00FC35DD">
              <w:rPr>
                <w:rFonts w:ascii="Times New Roman" w:hAnsi="Times New Roman" w:cs="Times New Roman"/>
                <w:sz w:val="24"/>
                <w:szCs w:val="24"/>
              </w:rPr>
              <w:lastRenderedPageBreak/>
              <w:t>показники ефективності</w:t>
            </w:r>
          </w:p>
        </w:tc>
        <w:tc>
          <w:tcPr>
            <w:tcW w:w="170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Організаційно-розпорядчий департамент</w:t>
            </w:r>
          </w:p>
        </w:tc>
        <w:tc>
          <w:tcPr>
            <w:tcW w:w="3968" w:type="dxa"/>
          </w:tcPr>
          <w:p w:rsidR="00BD735D" w:rsidRPr="00F55F97" w:rsidRDefault="00BD735D" w:rsidP="004975EA">
            <w:pPr>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Після отримання ключових показників ефективності ДПС та </w:t>
            </w:r>
            <w:proofErr w:type="spellStart"/>
            <w:r w:rsidRPr="00F55F97">
              <w:rPr>
                <w:rFonts w:ascii="Times New Roman" w:eastAsia="Calibri" w:hAnsi="Times New Roman" w:cs="Times New Roman"/>
                <w:sz w:val="24"/>
                <w:szCs w:val="24"/>
              </w:rPr>
              <w:t>методик</w:t>
            </w:r>
            <w:proofErr w:type="spellEnd"/>
            <w:r w:rsidRPr="00F55F97">
              <w:rPr>
                <w:rFonts w:ascii="Times New Roman" w:eastAsia="Calibri" w:hAnsi="Times New Roman" w:cs="Times New Roman"/>
                <w:sz w:val="24"/>
                <w:szCs w:val="24"/>
              </w:rPr>
              <w:t xml:space="preserve"> їх розрахунку від Міністерства фінансів України </w:t>
            </w:r>
          </w:p>
        </w:tc>
        <w:tc>
          <w:tcPr>
            <w:tcW w:w="1559"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BD735D" w:rsidRPr="00FC35DD" w:rsidTr="000E5D4E">
        <w:trPr>
          <w:trHeight w:val="2276"/>
        </w:trPr>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3.4.3.</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Забезпечення проведення єдиної інформаційної політики ДПС щодо взаємодії із засобами масової інформації </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Забезпечено взаємодію із засобами масової інформації в межах єдиної інформаційної політики</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BD735D" w:rsidRPr="00FC35DD" w:rsidRDefault="00BD735D"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Організаційно-розпорядчий департамент,</w:t>
            </w:r>
          </w:p>
          <w:p w:rsidR="00BD735D" w:rsidRPr="00FC35DD" w:rsidRDefault="00BD735D"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структурні підрозділи ДПС,  </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територіальні органи ДПС</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Протягом січня - квітня 2021 року підрозділами комунікацій органів ДПС проведено 1887 заходів за участі представників ЗМІ (</w:t>
            </w:r>
            <w:proofErr w:type="spellStart"/>
            <w:r w:rsidRPr="00F55F97">
              <w:rPr>
                <w:rFonts w:ascii="Times New Roman" w:hAnsi="Times New Roman" w:cs="Times New Roman"/>
                <w:sz w:val="24"/>
                <w:szCs w:val="24"/>
              </w:rPr>
              <w:t>пресконференції</w:t>
            </w:r>
            <w:proofErr w:type="spellEnd"/>
            <w:r w:rsidRPr="00F55F97">
              <w:rPr>
                <w:rFonts w:ascii="Times New Roman" w:hAnsi="Times New Roman" w:cs="Times New Roman"/>
                <w:sz w:val="24"/>
                <w:szCs w:val="24"/>
              </w:rPr>
              <w:t xml:space="preserve">, брифінги, </w:t>
            </w:r>
            <w:proofErr w:type="spellStart"/>
            <w:r w:rsidRPr="00F55F97">
              <w:rPr>
                <w:rFonts w:ascii="Times New Roman" w:hAnsi="Times New Roman" w:cs="Times New Roman"/>
                <w:sz w:val="24"/>
                <w:szCs w:val="24"/>
              </w:rPr>
              <w:t>інтервʼю</w:t>
            </w:r>
            <w:proofErr w:type="spellEnd"/>
            <w:r w:rsidRPr="00F55F97">
              <w:rPr>
                <w:rFonts w:ascii="Times New Roman" w:hAnsi="Times New Roman" w:cs="Times New Roman"/>
                <w:sz w:val="24"/>
                <w:szCs w:val="24"/>
              </w:rPr>
              <w:t>, коментарі тощо) та</w:t>
            </w:r>
          </w:p>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t>надано відповіді на 374 запити ЗМІ</w:t>
            </w:r>
          </w:p>
          <w:p w:rsidR="00BD735D" w:rsidRPr="00F55F97" w:rsidRDefault="00BD735D" w:rsidP="004975EA">
            <w:pPr>
              <w:spacing w:after="200"/>
              <w:contextualSpacing/>
              <w:jc w:val="both"/>
              <w:rPr>
                <w:rFonts w:ascii="Times New Roman" w:eastAsia="Times New Roman" w:hAnsi="Times New Roman" w:cs="Times New Roman"/>
                <w:sz w:val="24"/>
                <w:szCs w:val="24"/>
              </w:rPr>
            </w:pPr>
          </w:p>
        </w:tc>
        <w:tc>
          <w:tcPr>
            <w:tcW w:w="1559" w:type="dxa"/>
          </w:tcPr>
          <w:p w:rsidR="00BD735D" w:rsidRPr="00F55F97" w:rsidRDefault="00BD735D" w:rsidP="004975EA">
            <w:pPr>
              <w:ind w:left="-959" w:firstLine="959"/>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3.4.4.</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eastAsia="Times New Roman" w:hAnsi="Times New Roman" w:cs="Times New Roman"/>
                <w:sz w:val="24"/>
                <w:szCs w:val="24"/>
              </w:rPr>
              <w:t>Забезпечення прозорості діяльності ДПС та підвищення рівня поінформованості суспільства з питань податкової політики</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Розміщено інформаційні повідомлення на вебпорталі ДПС, </w:t>
            </w:r>
            <w:proofErr w:type="spellStart"/>
            <w:r w:rsidRPr="00FC35DD">
              <w:rPr>
                <w:rFonts w:ascii="Times New Roman" w:eastAsia="Times New Roman" w:hAnsi="Times New Roman" w:cs="Times New Roman"/>
                <w:sz w:val="24"/>
                <w:szCs w:val="24"/>
              </w:rPr>
              <w:t>субсайтах</w:t>
            </w:r>
            <w:proofErr w:type="spellEnd"/>
            <w:r w:rsidRPr="00FC35DD">
              <w:rPr>
                <w:rFonts w:ascii="Times New Roman" w:eastAsia="Times New Roman" w:hAnsi="Times New Roman" w:cs="Times New Roman"/>
                <w:sz w:val="24"/>
                <w:szCs w:val="24"/>
              </w:rPr>
              <w:t xml:space="preserve"> вебпорталу ДПС та у ЗМІ</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BD735D" w:rsidRPr="00FC35DD" w:rsidRDefault="00BD735D"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Організаційно-розпорядчий департамент,</w:t>
            </w:r>
          </w:p>
          <w:p w:rsidR="00BD735D" w:rsidRPr="00FC35DD" w:rsidRDefault="00BD735D"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структурні підрозділи ДПС,  </w:t>
            </w:r>
          </w:p>
          <w:p w:rsidR="00BD735D" w:rsidRPr="00FC35DD" w:rsidRDefault="00BD735D" w:rsidP="004975EA">
            <w:pPr>
              <w:contextualSpacing/>
              <w:rPr>
                <w:rFonts w:ascii="Times New Roman" w:hAnsi="Times New Roman" w:cs="Times New Roman"/>
                <w:strike/>
                <w:sz w:val="24"/>
                <w:szCs w:val="24"/>
              </w:rPr>
            </w:pPr>
            <w:r w:rsidRPr="00FC35DD">
              <w:rPr>
                <w:rFonts w:ascii="Times New Roman" w:hAnsi="Times New Roman" w:cs="Times New Roman"/>
                <w:sz w:val="24"/>
                <w:szCs w:val="24"/>
              </w:rPr>
              <w:t>територіальні органи ДПС</w:t>
            </w:r>
          </w:p>
        </w:tc>
        <w:tc>
          <w:tcPr>
            <w:tcW w:w="3968" w:type="dxa"/>
          </w:tcPr>
          <w:p w:rsidR="00BD735D" w:rsidRPr="00F55F97" w:rsidRDefault="00BD735D"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Протягом січня – квітня 2021 року на вебпорталі ДПС, </w:t>
            </w:r>
            <w:proofErr w:type="spellStart"/>
            <w:r w:rsidRPr="00F55F97">
              <w:rPr>
                <w:rFonts w:ascii="Times New Roman" w:eastAsia="Times New Roman" w:hAnsi="Times New Roman" w:cs="Times New Roman"/>
                <w:sz w:val="24"/>
                <w:szCs w:val="24"/>
              </w:rPr>
              <w:t>субсайтах</w:t>
            </w:r>
            <w:proofErr w:type="spellEnd"/>
            <w:r w:rsidRPr="00F55F97">
              <w:rPr>
                <w:rFonts w:ascii="Times New Roman" w:eastAsia="Times New Roman" w:hAnsi="Times New Roman" w:cs="Times New Roman"/>
                <w:sz w:val="24"/>
                <w:szCs w:val="24"/>
              </w:rPr>
              <w:t xml:space="preserve"> вебпорталу ДПС та у ЗМІ розміщено 19855 інформаційних матеріалів</w:t>
            </w:r>
          </w:p>
          <w:p w:rsidR="00BD735D" w:rsidRPr="00F55F97" w:rsidRDefault="00BD735D" w:rsidP="004975EA">
            <w:pPr>
              <w:contextualSpacing/>
              <w:jc w:val="both"/>
              <w:rPr>
                <w:rFonts w:ascii="Times New Roman" w:eastAsia="Times New Roman" w:hAnsi="Times New Roman" w:cs="Times New Roman"/>
                <w:sz w:val="24"/>
                <w:szCs w:val="24"/>
              </w:rPr>
            </w:pPr>
          </w:p>
        </w:tc>
        <w:tc>
          <w:tcPr>
            <w:tcW w:w="1559" w:type="dxa"/>
          </w:tcPr>
          <w:p w:rsidR="00BD735D" w:rsidRPr="00F55F97" w:rsidRDefault="00BD735D" w:rsidP="004975EA">
            <w:pPr>
              <w:ind w:left="-959" w:firstLine="959"/>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Виконується</w:t>
            </w:r>
          </w:p>
        </w:tc>
      </w:tr>
      <w:tr w:rsidR="00BD735D" w:rsidRPr="00FC35DD" w:rsidTr="00142508">
        <w:tc>
          <w:tcPr>
            <w:tcW w:w="1668"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3.5. Розробка Комунікаційної стратегії ДПС для послідовного висвітлення процесів </w:t>
            </w:r>
            <w:r w:rsidRPr="00FC35DD">
              <w:rPr>
                <w:rFonts w:ascii="Times New Roman" w:hAnsi="Times New Roman" w:cs="Times New Roman"/>
                <w:sz w:val="24"/>
                <w:szCs w:val="24"/>
              </w:rPr>
              <w:lastRenderedPageBreak/>
              <w:t>реформування та забезпечення єдиної політики комунікацій у ДПС</w:t>
            </w:r>
          </w:p>
        </w:tc>
        <w:tc>
          <w:tcPr>
            <w:tcW w:w="99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3.5.1.</w:t>
            </w:r>
          </w:p>
        </w:tc>
        <w:tc>
          <w:tcPr>
            <w:tcW w:w="255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Розробка Комунікаційної стратегії ДПС, яка забезпечуватиме єдину політику комунікацій ДПС та її територіальних </w:t>
            </w:r>
            <w:r w:rsidRPr="00FC35DD">
              <w:rPr>
                <w:rFonts w:ascii="Times New Roman" w:hAnsi="Times New Roman" w:cs="Times New Roman"/>
                <w:sz w:val="24"/>
                <w:szCs w:val="24"/>
              </w:rPr>
              <w:lastRenderedPageBreak/>
              <w:t>органів</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lastRenderedPageBreak/>
              <w:t>Затверджено Головою ДПС Комунікаційну стратегію</w:t>
            </w:r>
          </w:p>
        </w:tc>
        <w:tc>
          <w:tcPr>
            <w:tcW w:w="1418" w:type="dxa"/>
          </w:tcPr>
          <w:p w:rsidR="00BD735D" w:rsidRPr="00A8228D" w:rsidRDefault="00BD735D" w:rsidP="004975EA">
            <w:pPr>
              <w:contextualSpacing/>
              <w:jc w:val="center"/>
              <w:rPr>
                <w:rFonts w:ascii="Times New Roman" w:hAnsi="Times New Roman" w:cs="Times New Roman"/>
                <w:sz w:val="24"/>
                <w:szCs w:val="24"/>
              </w:rPr>
            </w:pPr>
            <w:r w:rsidRPr="00A8228D">
              <w:rPr>
                <w:rFonts w:ascii="Times New Roman" w:hAnsi="Times New Roman" w:cs="Times New Roman"/>
                <w:sz w:val="24"/>
                <w:szCs w:val="24"/>
              </w:rPr>
              <w:t>І квартал 2021 року</w:t>
            </w:r>
          </w:p>
          <w:p w:rsidR="00BD735D" w:rsidRPr="00CB1D2B" w:rsidRDefault="00BD735D" w:rsidP="004975EA">
            <w:pPr>
              <w:ind w:left="-108" w:right="-108"/>
              <w:contextualSpacing/>
              <w:jc w:val="center"/>
              <w:rPr>
                <w:rFonts w:ascii="Times New Roman" w:hAnsi="Times New Roman" w:cs="Times New Roman"/>
                <w:i/>
              </w:rPr>
            </w:pPr>
            <w:r w:rsidRPr="00CB1D2B">
              <w:rPr>
                <w:rFonts w:ascii="Times New Roman" w:hAnsi="Times New Roman" w:cs="Times New Roman"/>
                <w:i/>
              </w:rPr>
              <w:t xml:space="preserve">Термін виконання подовжено до </w:t>
            </w:r>
            <w:r w:rsidRPr="00D43F97">
              <w:rPr>
                <w:rFonts w:ascii="Times New Roman" w:hAnsi="Times New Roman" w:cs="Times New Roman"/>
                <w:b/>
                <w:i/>
              </w:rPr>
              <w:t>01.07.2021</w:t>
            </w:r>
            <w:r w:rsidRPr="00CB1D2B">
              <w:rPr>
                <w:rFonts w:ascii="Times New Roman" w:hAnsi="Times New Roman" w:cs="Times New Roman"/>
                <w:i/>
              </w:rPr>
              <w:t xml:space="preserve"> року </w:t>
            </w:r>
            <w:r w:rsidRPr="00CB1D2B">
              <w:rPr>
                <w:rFonts w:ascii="Times New Roman" w:hAnsi="Times New Roman" w:cs="Times New Roman"/>
                <w:i/>
              </w:rPr>
              <w:lastRenderedPageBreak/>
              <w:t xml:space="preserve">(доповідна записка </w:t>
            </w:r>
          </w:p>
          <w:p w:rsidR="00BD735D" w:rsidRPr="00FC35DD" w:rsidRDefault="00BD735D" w:rsidP="004975EA">
            <w:pPr>
              <w:ind w:left="-108" w:right="-108"/>
              <w:contextualSpacing/>
              <w:jc w:val="center"/>
              <w:rPr>
                <w:rFonts w:ascii="Times New Roman" w:hAnsi="Times New Roman" w:cs="Times New Roman"/>
                <w:sz w:val="24"/>
                <w:szCs w:val="24"/>
              </w:rPr>
            </w:pPr>
            <w:r w:rsidRPr="00CB1D2B">
              <w:rPr>
                <w:rFonts w:ascii="Times New Roman" w:hAnsi="Times New Roman" w:cs="Times New Roman"/>
                <w:i/>
              </w:rPr>
              <w:t xml:space="preserve">в.о. Голови ДПС Євгену </w:t>
            </w:r>
            <w:proofErr w:type="spellStart"/>
            <w:r w:rsidRPr="00CB1D2B">
              <w:rPr>
                <w:rFonts w:ascii="Times New Roman" w:hAnsi="Times New Roman" w:cs="Times New Roman"/>
                <w:i/>
              </w:rPr>
              <w:t>Олейнікову</w:t>
            </w:r>
            <w:proofErr w:type="spellEnd"/>
            <w:r w:rsidRPr="00CB1D2B">
              <w:rPr>
                <w:rFonts w:ascii="Times New Roman" w:hAnsi="Times New Roman" w:cs="Times New Roman"/>
                <w:i/>
              </w:rPr>
              <w:t xml:space="preserve"> від 31.03.2021 № 584/99-00-01-04-01-13</w:t>
            </w:r>
            <w:r w:rsidRPr="0074664D">
              <w:rPr>
                <w:rFonts w:ascii="Times New Roman" w:hAnsi="Times New Roman" w:cs="Times New Roman"/>
                <w:i/>
                <w:sz w:val="20"/>
                <w:szCs w:val="20"/>
              </w:rPr>
              <w:t>)</w:t>
            </w:r>
            <w:r w:rsidRPr="00FC35DD">
              <w:rPr>
                <w:rFonts w:ascii="Times New Roman" w:hAnsi="Times New Roman" w:cs="Times New Roman"/>
                <w:sz w:val="24"/>
                <w:szCs w:val="24"/>
              </w:rPr>
              <w:t xml:space="preserve"> </w:t>
            </w:r>
          </w:p>
        </w:tc>
        <w:tc>
          <w:tcPr>
            <w:tcW w:w="170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Організаційно-розпорядчий департамент</w:t>
            </w:r>
          </w:p>
          <w:p w:rsidR="00BD735D" w:rsidRPr="00FC35DD" w:rsidRDefault="00BD735D" w:rsidP="004975EA">
            <w:pPr>
              <w:contextualSpacing/>
              <w:jc w:val="center"/>
              <w:rPr>
                <w:rFonts w:ascii="Times New Roman" w:hAnsi="Times New Roman" w:cs="Times New Roman"/>
                <w:sz w:val="24"/>
                <w:szCs w:val="24"/>
              </w:rPr>
            </w:pPr>
          </w:p>
        </w:tc>
        <w:tc>
          <w:tcPr>
            <w:tcW w:w="3968" w:type="dxa"/>
          </w:tcPr>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t xml:space="preserve">Опрацьовується </w:t>
            </w:r>
            <w:proofErr w:type="spellStart"/>
            <w:r w:rsidRPr="00F55F97">
              <w:rPr>
                <w:rFonts w:ascii="Times New Roman" w:hAnsi="Times New Roman" w:cs="Times New Roman"/>
                <w:sz w:val="24"/>
                <w:szCs w:val="24"/>
              </w:rPr>
              <w:t>проєкт</w:t>
            </w:r>
            <w:proofErr w:type="spellEnd"/>
            <w:r w:rsidRPr="00F55F97">
              <w:rPr>
                <w:rFonts w:ascii="Times New Roman" w:hAnsi="Times New Roman" w:cs="Times New Roman"/>
                <w:sz w:val="24"/>
                <w:szCs w:val="24"/>
              </w:rPr>
              <w:t xml:space="preserve"> Комунікаційної стратегії ДПС, розроблений національними експертами </w:t>
            </w:r>
            <w:r w:rsidRPr="00F55F97">
              <w:rPr>
                <w:rFonts w:ascii="Times New Roman" w:hAnsi="Times New Roman" w:cs="Times New Roman"/>
                <w:sz w:val="24"/>
                <w:szCs w:val="24"/>
                <w:lang w:val="en-US"/>
              </w:rPr>
              <w:t>EU</w:t>
            </w:r>
            <w:r w:rsidRPr="00F55F97">
              <w:rPr>
                <w:rFonts w:ascii="Times New Roman" w:hAnsi="Times New Roman" w:cs="Times New Roman"/>
                <w:sz w:val="24"/>
                <w:szCs w:val="24"/>
                <w:lang w:val="ru-RU"/>
              </w:rPr>
              <w:t>4</w:t>
            </w:r>
            <w:r w:rsidRPr="00F55F97">
              <w:rPr>
                <w:rFonts w:ascii="Times New Roman" w:hAnsi="Times New Roman" w:cs="Times New Roman"/>
                <w:sz w:val="24"/>
                <w:szCs w:val="24"/>
                <w:lang w:val="en-US"/>
              </w:rPr>
              <w:t>PFM</w:t>
            </w:r>
            <w:r w:rsidRPr="00F55F97">
              <w:rPr>
                <w:rFonts w:ascii="Times New Roman" w:hAnsi="Times New Roman" w:cs="Times New Roman"/>
                <w:sz w:val="24"/>
                <w:szCs w:val="24"/>
              </w:rPr>
              <w:t xml:space="preserve"> </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t>Виконується</w:t>
            </w:r>
          </w:p>
        </w:tc>
      </w:tr>
      <w:tr w:rsidR="00BD735D" w:rsidRPr="00FC35DD" w:rsidTr="00142508">
        <w:tc>
          <w:tcPr>
            <w:tcW w:w="1668" w:type="dxa"/>
            <w:vMerge w:val="restart"/>
          </w:tcPr>
          <w:p w:rsidR="00BD735D" w:rsidRPr="00FC35DD" w:rsidRDefault="00BD735D" w:rsidP="004975EA">
            <w:pPr>
              <w:contextualSpacing/>
              <w:rPr>
                <w:rFonts w:ascii="Times New Roman" w:hAnsi="Times New Roman" w:cs="Times New Roman"/>
                <w:sz w:val="24"/>
                <w:szCs w:val="24"/>
              </w:rPr>
            </w:pPr>
            <w:r w:rsidRPr="00FC35DD">
              <w:rPr>
                <w:rFonts w:ascii="Times New Roman" w:eastAsia="Calibri" w:hAnsi="Times New Roman" w:cs="Times New Roman"/>
                <w:sz w:val="24"/>
                <w:szCs w:val="24"/>
              </w:rPr>
              <w:lastRenderedPageBreak/>
              <w:t>3.6. Удосконалення процедури адміністративного оскарження, налагодження діалогу з платниками за рахунок впровадження практики медіації</w:t>
            </w: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3.6.1.</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та прийняття рішень про внесення змін до нормативно-правових актів Мінфіну (наказів Мінфіну від 21.10.2015 № 916 «Про затвердження Порядку оформлення і подання скарг платниками податків та їх розгляду контролюючими органами», від 09.12.2015 № 1124 «Про затвердження Порядку розгляду контролюючими органами скарг на вимоги про сплату недоїмки зі сплати </w:t>
            </w:r>
            <w:r w:rsidRPr="00FC35DD">
              <w:rPr>
                <w:rFonts w:ascii="Times New Roman" w:hAnsi="Times New Roman" w:cs="Times New Roman"/>
                <w:sz w:val="24"/>
                <w:szCs w:val="24"/>
              </w:rPr>
              <w:lastRenderedPageBreak/>
              <w:t>єдиного внеску на загальнообов’язкове державне соціальне страхування та на рішення про нарахування пені та накладення штрафу», щодо вдосконалення процедури розгляду скарг платників податків у адміністративному порядку з впровадженням кращих світових практик, забезпеченням дотримання принципів адміністративної процедури, принципів належного врядування (</w:t>
            </w:r>
            <w:proofErr w:type="spellStart"/>
            <w:r w:rsidRPr="00FC35DD">
              <w:rPr>
                <w:rFonts w:ascii="Times New Roman" w:hAnsi="Times New Roman" w:cs="Times New Roman"/>
                <w:sz w:val="24"/>
                <w:szCs w:val="24"/>
              </w:rPr>
              <w:t>goodgovernance</w:t>
            </w:r>
            <w:proofErr w:type="spellEnd"/>
            <w:r w:rsidRPr="00FC35DD">
              <w:rPr>
                <w:rFonts w:ascii="Times New Roman" w:hAnsi="Times New Roman" w:cs="Times New Roman"/>
                <w:sz w:val="24"/>
                <w:szCs w:val="24"/>
              </w:rPr>
              <w:t xml:space="preserve">, </w:t>
            </w:r>
            <w:proofErr w:type="spellStart"/>
            <w:r w:rsidRPr="00FC35DD">
              <w:rPr>
                <w:rFonts w:ascii="Times New Roman" w:hAnsi="Times New Roman" w:cs="Times New Roman"/>
                <w:sz w:val="24"/>
                <w:szCs w:val="24"/>
              </w:rPr>
              <w:t>goodadministration</w:t>
            </w:r>
            <w:proofErr w:type="spellEnd"/>
            <w:r w:rsidRPr="00FC35DD">
              <w:rPr>
                <w:rFonts w:ascii="Times New Roman" w:hAnsi="Times New Roman" w:cs="Times New Roman"/>
                <w:sz w:val="24"/>
                <w:szCs w:val="24"/>
              </w:rPr>
              <w:t>)</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Прийнято відповідні нормативно-правові акти Мінфіну</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lang w:eastAsia="ru-RU"/>
              </w:rPr>
              <w:t>30 квітня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0E5D4E">
              <w:rPr>
                <w:rFonts w:ascii="Times New Roman" w:hAnsi="Times New Roman" w:cs="Times New Roman"/>
                <w:sz w:val="24"/>
                <w:szCs w:val="24"/>
              </w:rPr>
              <w:t>Департамент адміністративного оскарження</w:t>
            </w:r>
          </w:p>
        </w:tc>
        <w:tc>
          <w:tcPr>
            <w:tcW w:w="3968" w:type="dxa"/>
          </w:tcPr>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Наказом Мінфіну від 14.01.2021 </w:t>
            </w:r>
            <w:r w:rsidRPr="00F55F97">
              <w:rPr>
                <w:rFonts w:ascii="Times New Roman" w:hAnsi="Times New Roman" w:cs="Times New Roman"/>
                <w:sz w:val="24"/>
                <w:szCs w:val="24"/>
              </w:rPr>
              <w:br/>
              <w:t>№ 9 "Про затвердження Змін до Порядку оформлення і подання скарг платниками податків та їх розгляду контролюючими органами", зареєстрованим в Мін’юсті 01.02.2021 за №124/35746 внесені зміни до наказу Мінфіну від 21 жовтня 2015р. № 916.</w:t>
            </w:r>
          </w:p>
          <w:p w:rsidR="00BD735D" w:rsidRPr="00F55F97" w:rsidRDefault="00BD735D" w:rsidP="004975EA">
            <w:pPr>
              <w:ind w:left="34"/>
              <w:contextualSpacing/>
              <w:jc w:val="both"/>
              <w:rPr>
                <w:rFonts w:ascii="Times New Roman" w:eastAsia="Times New Roman" w:hAnsi="Times New Roman" w:cs="Times New Roman"/>
                <w:sz w:val="24"/>
                <w:szCs w:val="24"/>
                <w:lang w:val="ru-RU" w:eastAsia="ru-RU"/>
              </w:rPr>
            </w:pPr>
            <w:r w:rsidRPr="00F55F97">
              <w:rPr>
                <w:rFonts w:ascii="Times New Roman" w:eastAsia="Times New Roman" w:hAnsi="Times New Roman" w:cs="Times New Roman"/>
                <w:sz w:val="24"/>
                <w:szCs w:val="24"/>
                <w:lang w:val="ru-RU" w:eastAsia="ru-RU"/>
              </w:rPr>
              <w:t xml:space="preserve">Листом </w:t>
            </w:r>
            <w:proofErr w:type="spellStart"/>
            <w:r w:rsidRPr="00F55F97">
              <w:rPr>
                <w:rFonts w:ascii="Times New Roman" w:eastAsia="Times New Roman" w:hAnsi="Times New Roman" w:cs="Times New Roman"/>
                <w:sz w:val="24"/>
                <w:szCs w:val="24"/>
                <w:lang w:val="ru-RU" w:eastAsia="ru-RU"/>
              </w:rPr>
              <w:t>Мінфіну</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від</w:t>
            </w:r>
            <w:proofErr w:type="spellEnd"/>
            <w:r w:rsidRPr="00F55F97">
              <w:rPr>
                <w:rFonts w:ascii="Times New Roman" w:eastAsia="Times New Roman" w:hAnsi="Times New Roman" w:cs="Times New Roman"/>
                <w:sz w:val="24"/>
                <w:szCs w:val="24"/>
                <w:lang w:val="ru-RU" w:eastAsia="ru-RU"/>
              </w:rPr>
              <w:t xml:space="preserve"> 10.09.2020 </w:t>
            </w:r>
          </w:p>
          <w:p w:rsidR="00BD735D" w:rsidRPr="00F55F97" w:rsidRDefault="00BD735D" w:rsidP="004975EA">
            <w:pPr>
              <w:ind w:left="34"/>
              <w:contextualSpacing/>
              <w:jc w:val="both"/>
              <w:rPr>
                <w:rFonts w:ascii="Times New Roman" w:eastAsia="Times New Roman" w:hAnsi="Times New Roman" w:cs="Times New Roman"/>
                <w:sz w:val="24"/>
                <w:szCs w:val="24"/>
                <w:lang w:val="ru-RU" w:eastAsia="ru-RU"/>
              </w:rPr>
            </w:pPr>
            <w:r w:rsidRPr="00F55F97">
              <w:rPr>
                <w:rFonts w:ascii="Times New Roman" w:eastAsia="Times New Roman" w:hAnsi="Times New Roman" w:cs="Times New Roman"/>
                <w:sz w:val="24"/>
                <w:szCs w:val="24"/>
                <w:lang w:val="ru-RU" w:eastAsia="ru-RU"/>
              </w:rPr>
              <w:t>№ 11220-16-62/27751 (</w:t>
            </w:r>
            <w:proofErr w:type="spellStart"/>
            <w:r w:rsidRPr="00F55F97">
              <w:rPr>
                <w:rFonts w:ascii="Times New Roman" w:eastAsia="Times New Roman" w:hAnsi="Times New Roman" w:cs="Times New Roman"/>
                <w:sz w:val="24"/>
                <w:szCs w:val="24"/>
                <w:lang w:val="ru-RU" w:eastAsia="ru-RU"/>
              </w:rPr>
              <w:t>вх</w:t>
            </w:r>
            <w:proofErr w:type="spellEnd"/>
            <w:r w:rsidRPr="00F55F97">
              <w:rPr>
                <w:rFonts w:ascii="Times New Roman" w:eastAsia="Times New Roman" w:hAnsi="Times New Roman" w:cs="Times New Roman"/>
                <w:sz w:val="24"/>
                <w:szCs w:val="24"/>
                <w:lang w:val="ru-RU" w:eastAsia="ru-RU"/>
              </w:rPr>
              <w:t xml:space="preserve">. ДПС </w:t>
            </w:r>
            <w:r w:rsidRPr="00F55F97">
              <w:rPr>
                <w:rFonts w:ascii="Times New Roman" w:eastAsia="Times New Roman" w:hAnsi="Times New Roman" w:cs="Times New Roman"/>
                <w:sz w:val="24"/>
                <w:szCs w:val="24"/>
                <w:lang w:val="ru-RU" w:eastAsia="ru-RU"/>
              </w:rPr>
              <w:br/>
              <w:t xml:space="preserve">№ 1407/4 </w:t>
            </w:r>
            <w:proofErr w:type="spellStart"/>
            <w:r w:rsidRPr="00F55F97">
              <w:rPr>
                <w:rFonts w:ascii="Times New Roman" w:eastAsia="Times New Roman" w:hAnsi="Times New Roman" w:cs="Times New Roman"/>
                <w:sz w:val="24"/>
                <w:szCs w:val="24"/>
                <w:lang w:val="ru-RU" w:eastAsia="ru-RU"/>
              </w:rPr>
              <w:t>від</w:t>
            </w:r>
            <w:proofErr w:type="spellEnd"/>
            <w:r w:rsidRPr="00F55F97">
              <w:rPr>
                <w:rFonts w:ascii="Times New Roman" w:eastAsia="Times New Roman" w:hAnsi="Times New Roman" w:cs="Times New Roman"/>
                <w:sz w:val="24"/>
                <w:szCs w:val="24"/>
                <w:lang w:val="ru-RU" w:eastAsia="ru-RU"/>
              </w:rPr>
              <w:t xml:space="preserve"> 10.09.2020) </w:t>
            </w:r>
            <w:proofErr w:type="spellStart"/>
            <w:r w:rsidRPr="00F55F97">
              <w:rPr>
                <w:rFonts w:ascii="Times New Roman" w:eastAsia="Times New Roman" w:hAnsi="Times New Roman" w:cs="Times New Roman"/>
                <w:sz w:val="24"/>
                <w:szCs w:val="24"/>
                <w:lang w:val="ru-RU" w:eastAsia="ru-RU"/>
              </w:rPr>
              <w:t>проєкт</w:t>
            </w:r>
            <w:proofErr w:type="spellEnd"/>
            <w:r w:rsidRPr="00F55F97">
              <w:rPr>
                <w:rFonts w:ascii="Times New Roman" w:eastAsia="Times New Roman" w:hAnsi="Times New Roman" w:cs="Times New Roman"/>
                <w:sz w:val="24"/>
                <w:szCs w:val="24"/>
                <w:lang w:val="ru-RU" w:eastAsia="ru-RU"/>
              </w:rPr>
              <w:t xml:space="preserve">  наказу про </w:t>
            </w:r>
            <w:proofErr w:type="spellStart"/>
            <w:r w:rsidRPr="00F55F97">
              <w:rPr>
                <w:rFonts w:ascii="Times New Roman" w:eastAsia="Times New Roman" w:hAnsi="Times New Roman" w:cs="Times New Roman"/>
                <w:sz w:val="24"/>
                <w:szCs w:val="24"/>
                <w:lang w:val="ru-RU" w:eastAsia="ru-RU"/>
              </w:rPr>
              <w:t>внесення</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змін</w:t>
            </w:r>
            <w:proofErr w:type="spellEnd"/>
            <w:r w:rsidRPr="00F55F97">
              <w:rPr>
                <w:rFonts w:ascii="Times New Roman" w:eastAsia="Times New Roman" w:hAnsi="Times New Roman" w:cs="Times New Roman"/>
                <w:sz w:val="24"/>
                <w:szCs w:val="24"/>
                <w:lang w:val="ru-RU" w:eastAsia="ru-RU"/>
              </w:rPr>
              <w:t xml:space="preserve"> до наказу </w:t>
            </w:r>
            <w:proofErr w:type="spellStart"/>
            <w:r w:rsidRPr="00F55F97">
              <w:rPr>
                <w:rFonts w:ascii="Times New Roman" w:eastAsia="Times New Roman" w:hAnsi="Times New Roman" w:cs="Times New Roman"/>
                <w:sz w:val="24"/>
                <w:szCs w:val="24"/>
                <w:lang w:val="ru-RU" w:eastAsia="ru-RU"/>
              </w:rPr>
              <w:t>Мінфіну</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від</w:t>
            </w:r>
            <w:proofErr w:type="spellEnd"/>
            <w:r w:rsidRPr="00F55F97">
              <w:rPr>
                <w:rFonts w:ascii="Times New Roman" w:eastAsia="Times New Roman" w:hAnsi="Times New Roman" w:cs="Times New Roman"/>
                <w:sz w:val="24"/>
                <w:szCs w:val="24"/>
                <w:lang w:val="ru-RU" w:eastAsia="ru-RU"/>
              </w:rPr>
              <w:t xml:space="preserve"> 09.12.2015 № 1124 «Про </w:t>
            </w:r>
            <w:proofErr w:type="spellStart"/>
            <w:r w:rsidRPr="00F55F97">
              <w:rPr>
                <w:rFonts w:ascii="Times New Roman" w:eastAsia="Times New Roman" w:hAnsi="Times New Roman" w:cs="Times New Roman"/>
                <w:sz w:val="24"/>
                <w:szCs w:val="24"/>
                <w:lang w:val="ru-RU" w:eastAsia="ru-RU"/>
              </w:rPr>
              <w:t>затвердження</w:t>
            </w:r>
            <w:proofErr w:type="spellEnd"/>
            <w:r w:rsidRPr="00F55F97">
              <w:rPr>
                <w:rFonts w:ascii="Times New Roman" w:eastAsia="Times New Roman" w:hAnsi="Times New Roman" w:cs="Times New Roman"/>
                <w:sz w:val="24"/>
                <w:szCs w:val="24"/>
                <w:lang w:val="ru-RU" w:eastAsia="ru-RU"/>
              </w:rPr>
              <w:t xml:space="preserve"> Порядку </w:t>
            </w:r>
            <w:proofErr w:type="spellStart"/>
            <w:r w:rsidRPr="00F55F97">
              <w:rPr>
                <w:rFonts w:ascii="Times New Roman" w:eastAsia="Times New Roman" w:hAnsi="Times New Roman" w:cs="Times New Roman"/>
                <w:sz w:val="24"/>
                <w:szCs w:val="24"/>
                <w:lang w:val="ru-RU" w:eastAsia="ru-RU"/>
              </w:rPr>
              <w:t>розгляду</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контролюючими</w:t>
            </w:r>
            <w:proofErr w:type="spellEnd"/>
            <w:r w:rsidRPr="00F55F97">
              <w:rPr>
                <w:rFonts w:ascii="Times New Roman" w:eastAsia="Times New Roman" w:hAnsi="Times New Roman" w:cs="Times New Roman"/>
                <w:sz w:val="24"/>
                <w:szCs w:val="24"/>
                <w:lang w:val="ru-RU" w:eastAsia="ru-RU"/>
              </w:rPr>
              <w:t xml:space="preserve"> органами </w:t>
            </w:r>
            <w:proofErr w:type="spellStart"/>
            <w:r w:rsidRPr="00F55F97">
              <w:rPr>
                <w:rFonts w:ascii="Times New Roman" w:eastAsia="Times New Roman" w:hAnsi="Times New Roman" w:cs="Times New Roman"/>
                <w:sz w:val="24"/>
                <w:szCs w:val="24"/>
                <w:lang w:val="ru-RU" w:eastAsia="ru-RU"/>
              </w:rPr>
              <w:t>скарг</w:t>
            </w:r>
            <w:proofErr w:type="spellEnd"/>
            <w:r w:rsidRPr="00F55F97">
              <w:rPr>
                <w:rFonts w:ascii="Times New Roman" w:eastAsia="Times New Roman" w:hAnsi="Times New Roman" w:cs="Times New Roman"/>
                <w:sz w:val="24"/>
                <w:szCs w:val="24"/>
                <w:lang w:val="ru-RU" w:eastAsia="ru-RU"/>
              </w:rPr>
              <w:t xml:space="preserve"> на </w:t>
            </w:r>
            <w:proofErr w:type="spellStart"/>
            <w:r w:rsidRPr="00F55F97">
              <w:rPr>
                <w:rFonts w:ascii="Times New Roman" w:eastAsia="Times New Roman" w:hAnsi="Times New Roman" w:cs="Times New Roman"/>
                <w:sz w:val="24"/>
                <w:szCs w:val="24"/>
                <w:lang w:val="ru-RU" w:eastAsia="ru-RU"/>
              </w:rPr>
              <w:t>вимоги</w:t>
            </w:r>
            <w:proofErr w:type="spellEnd"/>
            <w:r w:rsidRPr="00F55F97">
              <w:rPr>
                <w:rFonts w:ascii="Times New Roman" w:eastAsia="Times New Roman" w:hAnsi="Times New Roman" w:cs="Times New Roman"/>
                <w:sz w:val="24"/>
                <w:szCs w:val="24"/>
                <w:lang w:val="ru-RU" w:eastAsia="ru-RU"/>
              </w:rPr>
              <w:t xml:space="preserve"> про </w:t>
            </w:r>
            <w:proofErr w:type="spellStart"/>
            <w:r w:rsidRPr="00F55F97">
              <w:rPr>
                <w:rFonts w:ascii="Times New Roman" w:eastAsia="Times New Roman" w:hAnsi="Times New Roman" w:cs="Times New Roman"/>
                <w:sz w:val="24"/>
                <w:szCs w:val="24"/>
                <w:lang w:val="ru-RU" w:eastAsia="ru-RU"/>
              </w:rPr>
              <w:t>сплату</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недоїмки</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зі</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сплати</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єдиного</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внеску</w:t>
            </w:r>
            <w:proofErr w:type="spellEnd"/>
            <w:r w:rsidRPr="00F55F97">
              <w:rPr>
                <w:rFonts w:ascii="Times New Roman" w:eastAsia="Times New Roman" w:hAnsi="Times New Roman" w:cs="Times New Roman"/>
                <w:sz w:val="24"/>
                <w:szCs w:val="24"/>
                <w:lang w:val="ru-RU" w:eastAsia="ru-RU"/>
              </w:rPr>
              <w:t xml:space="preserve"> на </w:t>
            </w:r>
            <w:proofErr w:type="spellStart"/>
            <w:r w:rsidRPr="00F55F97">
              <w:rPr>
                <w:rFonts w:ascii="Times New Roman" w:eastAsia="Times New Roman" w:hAnsi="Times New Roman" w:cs="Times New Roman"/>
                <w:sz w:val="24"/>
                <w:szCs w:val="24"/>
                <w:lang w:val="ru-RU" w:eastAsia="ru-RU"/>
              </w:rPr>
              <w:t>загальнообов’язкове</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державне</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соціальне</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страхування</w:t>
            </w:r>
            <w:proofErr w:type="spellEnd"/>
            <w:r w:rsidRPr="00F55F97">
              <w:rPr>
                <w:rFonts w:ascii="Times New Roman" w:eastAsia="Times New Roman" w:hAnsi="Times New Roman" w:cs="Times New Roman"/>
                <w:sz w:val="24"/>
                <w:szCs w:val="24"/>
                <w:lang w:val="ru-RU" w:eastAsia="ru-RU"/>
              </w:rPr>
              <w:t xml:space="preserve"> та на </w:t>
            </w:r>
            <w:proofErr w:type="spellStart"/>
            <w:r w:rsidRPr="00F55F97">
              <w:rPr>
                <w:rFonts w:ascii="Times New Roman" w:eastAsia="Times New Roman" w:hAnsi="Times New Roman" w:cs="Times New Roman"/>
                <w:sz w:val="24"/>
                <w:szCs w:val="24"/>
                <w:lang w:val="ru-RU" w:eastAsia="ru-RU"/>
              </w:rPr>
              <w:t>рішення</w:t>
            </w:r>
            <w:proofErr w:type="spellEnd"/>
            <w:r w:rsidRPr="00F55F97">
              <w:rPr>
                <w:rFonts w:ascii="Times New Roman" w:eastAsia="Times New Roman" w:hAnsi="Times New Roman" w:cs="Times New Roman"/>
                <w:sz w:val="24"/>
                <w:szCs w:val="24"/>
                <w:lang w:val="ru-RU" w:eastAsia="ru-RU"/>
              </w:rPr>
              <w:t xml:space="preserve"> про </w:t>
            </w:r>
            <w:proofErr w:type="spellStart"/>
            <w:r w:rsidRPr="00F55F97">
              <w:rPr>
                <w:rFonts w:ascii="Times New Roman" w:eastAsia="Times New Roman" w:hAnsi="Times New Roman" w:cs="Times New Roman"/>
                <w:sz w:val="24"/>
                <w:szCs w:val="24"/>
                <w:lang w:val="ru-RU" w:eastAsia="ru-RU"/>
              </w:rPr>
              <w:t>нарахування</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пені</w:t>
            </w:r>
            <w:proofErr w:type="spellEnd"/>
            <w:r w:rsidRPr="00F55F97">
              <w:rPr>
                <w:rFonts w:ascii="Times New Roman" w:eastAsia="Times New Roman" w:hAnsi="Times New Roman" w:cs="Times New Roman"/>
                <w:sz w:val="24"/>
                <w:szCs w:val="24"/>
                <w:lang w:val="ru-RU" w:eastAsia="ru-RU"/>
              </w:rPr>
              <w:t xml:space="preserve"> та </w:t>
            </w:r>
            <w:proofErr w:type="spellStart"/>
            <w:r w:rsidRPr="00F55F97">
              <w:rPr>
                <w:rFonts w:ascii="Times New Roman" w:eastAsia="Times New Roman" w:hAnsi="Times New Roman" w:cs="Times New Roman"/>
                <w:sz w:val="24"/>
                <w:szCs w:val="24"/>
                <w:lang w:val="ru-RU" w:eastAsia="ru-RU"/>
              </w:rPr>
              <w:lastRenderedPageBreak/>
              <w:t>накладення</w:t>
            </w:r>
            <w:proofErr w:type="spellEnd"/>
            <w:r w:rsidRPr="00F55F97">
              <w:rPr>
                <w:rFonts w:ascii="Times New Roman" w:eastAsia="Times New Roman" w:hAnsi="Times New Roman" w:cs="Times New Roman"/>
                <w:sz w:val="24"/>
                <w:szCs w:val="24"/>
                <w:lang w:val="ru-RU" w:eastAsia="ru-RU"/>
              </w:rPr>
              <w:t xml:space="preserve"> штрафу» повернуто ДПС на </w:t>
            </w:r>
            <w:proofErr w:type="spellStart"/>
            <w:r w:rsidRPr="00F55F97">
              <w:rPr>
                <w:rFonts w:ascii="Times New Roman" w:eastAsia="Times New Roman" w:hAnsi="Times New Roman" w:cs="Times New Roman"/>
                <w:sz w:val="24"/>
                <w:szCs w:val="24"/>
                <w:lang w:val="ru-RU" w:eastAsia="ru-RU"/>
              </w:rPr>
              <w:t>доопрацювання</w:t>
            </w:r>
            <w:proofErr w:type="spellEnd"/>
            <w:r w:rsidRPr="00F55F97">
              <w:rPr>
                <w:rFonts w:ascii="Times New Roman" w:eastAsia="Times New Roman" w:hAnsi="Times New Roman" w:cs="Times New Roman"/>
                <w:sz w:val="24"/>
                <w:szCs w:val="24"/>
                <w:lang w:val="ru-RU" w:eastAsia="ru-RU"/>
              </w:rPr>
              <w:t xml:space="preserve"> з метою </w:t>
            </w:r>
            <w:proofErr w:type="spellStart"/>
            <w:r w:rsidRPr="00F55F97">
              <w:rPr>
                <w:rFonts w:ascii="Times New Roman" w:eastAsia="Times New Roman" w:hAnsi="Times New Roman" w:cs="Times New Roman"/>
                <w:sz w:val="24"/>
                <w:szCs w:val="24"/>
                <w:lang w:val="ru-RU" w:eastAsia="ru-RU"/>
              </w:rPr>
              <w:t>його</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приведення</w:t>
            </w:r>
            <w:proofErr w:type="spellEnd"/>
            <w:r w:rsidRPr="00F55F97">
              <w:rPr>
                <w:rFonts w:ascii="Times New Roman" w:eastAsia="Times New Roman" w:hAnsi="Times New Roman" w:cs="Times New Roman"/>
                <w:sz w:val="24"/>
                <w:szCs w:val="24"/>
                <w:lang w:val="ru-RU" w:eastAsia="ru-RU"/>
              </w:rPr>
              <w:t xml:space="preserve"> у </w:t>
            </w:r>
            <w:proofErr w:type="spellStart"/>
            <w:r w:rsidRPr="00F55F97">
              <w:rPr>
                <w:rFonts w:ascii="Times New Roman" w:eastAsia="Times New Roman" w:hAnsi="Times New Roman" w:cs="Times New Roman"/>
                <w:sz w:val="24"/>
                <w:szCs w:val="24"/>
                <w:lang w:val="ru-RU" w:eastAsia="ru-RU"/>
              </w:rPr>
              <w:t>відповідність</w:t>
            </w:r>
            <w:proofErr w:type="spellEnd"/>
            <w:r w:rsidRPr="00F55F97">
              <w:rPr>
                <w:rFonts w:ascii="Times New Roman" w:eastAsia="Times New Roman" w:hAnsi="Times New Roman" w:cs="Times New Roman"/>
                <w:sz w:val="24"/>
                <w:szCs w:val="24"/>
                <w:lang w:val="ru-RU" w:eastAsia="ru-RU"/>
              </w:rPr>
              <w:t xml:space="preserve">  до </w:t>
            </w:r>
            <w:proofErr w:type="spellStart"/>
            <w:r w:rsidRPr="00F55F97">
              <w:rPr>
                <w:rFonts w:ascii="Times New Roman" w:eastAsia="Times New Roman" w:hAnsi="Times New Roman" w:cs="Times New Roman"/>
                <w:sz w:val="24"/>
                <w:szCs w:val="24"/>
                <w:lang w:val="ru-RU" w:eastAsia="ru-RU"/>
              </w:rPr>
              <w:t>законодавства</w:t>
            </w:r>
            <w:proofErr w:type="spellEnd"/>
            <w:r w:rsidRPr="00F55F97">
              <w:rPr>
                <w:rFonts w:ascii="Times New Roman" w:eastAsia="Times New Roman" w:hAnsi="Times New Roman" w:cs="Times New Roman"/>
                <w:sz w:val="24"/>
                <w:szCs w:val="24"/>
                <w:lang w:val="ru-RU" w:eastAsia="ru-RU"/>
              </w:rPr>
              <w:t xml:space="preserve"> України. Листом ДПС </w:t>
            </w:r>
            <w:proofErr w:type="spellStart"/>
            <w:r w:rsidRPr="00F55F97">
              <w:rPr>
                <w:rFonts w:ascii="Times New Roman" w:eastAsia="Times New Roman" w:hAnsi="Times New Roman" w:cs="Times New Roman"/>
                <w:sz w:val="24"/>
                <w:szCs w:val="24"/>
                <w:lang w:val="ru-RU" w:eastAsia="ru-RU"/>
              </w:rPr>
              <w:t>від</w:t>
            </w:r>
            <w:proofErr w:type="spellEnd"/>
            <w:r w:rsidRPr="00F55F97">
              <w:rPr>
                <w:rFonts w:ascii="Times New Roman" w:eastAsia="Times New Roman" w:hAnsi="Times New Roman" w:cs="Times New Roman"/>
                <w:sz w:val="24"/>
                <w:szCs w:val="24"/>
                <w:lang w:val="ru-RU" w:eastAsia="ru-RU"/>
              </w:rPr>
              <w:t xml:space="preserve"> 22.02.2021 №416/4/99-00-06-03-02-04 </w:t>
            </w:r>
            <w:proofErr w:type="spellStart"/>
            <w:r w:rsidRPr="00F55F97">
              <w:rPr>
                <w:rFonts w:ascii="Times New Roman" w:eastAsia="Times New Roman" w:hAnsi="Times New Roman" w:cs="Times New Roman"/>
                <w:sz w:val="24"/>
                <w:szCs w:val="24"/>
                <w:lang w:val="ru-RU" w:eastAsia="ru-RU"/>
              </w:rPr>
              <w:t>доопрацьований</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проєкт</w:t>
            </w:r>
            <w:proofErr w:type="spellEnd"/>
            <w:r w:rsidRPr="00F55F97">
              <w:rPr>
                <w:rFonts w:ascii="Times New Roman" w:eastAsia="Times New Roman" w:hAnsi="Times New Roman" w:cs="Times New Roman"/>
                <w:sz w:val="24"/>
                <w:szCs w:val="24"/>
                <w:lang w:val="ru-RU" w:eastAsia="ru-RU"/>
              </w:rPr>
              <w:t xml:space="preserve"> наказу направлено до </w:t>
            </w:r>
            <w:proofErr w:type="spellStart"/>
            <w:r w:rsidRPr="00F55F97">
              <w:rPr>
                <w:rFonts w:ascii="Times New Roman" w:eastAsia="Times New Roman" w:hAnsi="Times New Roman" w:cs="Times New Roman"/>
                <w:sz w:val="24"/>
                <w:szCs w:val="24"/>
                <w:lang w:val="ru-RU" w:eastAsia="ru-RU"/>
              </w:rPr>
              <w:t>Міністерства</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фінансів</w:t>
            </w:r>
            <w:proofErr w:type="spellEnd"/>
            <w:r w:rsidRPr="00F55F97">
              <w:rPr>
                <w:rFonts w:ascii="Times New Roman" w:eastAsia="Times New Roman" w:hAnsi="Times New Roman" w:cs="Times New Roman"/>
                <w:sz w:val="24"/>
                <w:szCs w:val="24"/>
                <w:lang w:val="ru-RU" w:eastAsia="ru-RU"/>
              </w:rPr>
              <w:t xml:space="preserve"> України для </w:t>
            </w:r>
            <w:proofErr w:type="spellStart"/>
            <w:r w:rsidRPr="00F55F97">
              <w:rPr>
                <w:rFonts w:ascii="Times New Roman" w:eastAsia="Times New Roman" w:hAnsi="Times New Roman" w:cs="Times New Roman"/>
                <w:sz w:val="24"/>
                <w:szCs w:val="24"/>
                <w:lang w:val="ru-RU" w:eastAsia="ru-RU"/>
              </w:rPr>
              <w:t>його</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опрацювання</w:t>
            </w:r>
            <w:proofErr w:type="spellEnd"/>
            <w:r w:rsidRPr="00F55F97">
              <w:rPr>
                <w:rFonts w:ascii="Times New Roman" w:eastAsia="Times New Roman" w:hAnsi="Times New Roman" w:cs="Times New Roman"/>
                <w:sz w:val="24"/>
                <w:szCs w:val="24"/>
                <w:lang w:val="ru-RU" w:eastAsia="ru-RU"/>
              </w:rPr>
              <w:t xml:space="preserve"> в </w:t>
            </w:r>
            <w:proofErr w:type="spellStart"/>
            <w:r w:rsidRPr="00F55F97">
              <w:rPr>
                <w:rFonts w:ascii="Times New Roman" w:eastAsia="Times New Roman" w:hAnsi="Times New Roman" w:cs="Times New Roman"/>
                <w:sz w:val="24"/>
                <w:szCs w:val="24"/>
                <w:lang w:val="ru-RU" w:eastAsia="ru-RU"/>
              </w:rPr>
              <w:t>установленому</w:t>
            </w:r>
            <w:proofErr w:type="spellEnd"/>
            <w:r w:rsidRPr="00F55F97">
              <w:rPr>
                <w:rFonts w:ascii="Times New Roman" w:eastAsia="Times New Roman" w:hAnsi="Times New Roman" w:cs="Times New Roman"/>
                <w:sz w:val="24"/>
                <w:szCs w:val="24"/>
                <w:lang w:val="ru-RU" w:eastAsia="ru-RU"/>
              </w:rPr>
              <w:t xml:space="preserve"> порядку. </w:t>
            </w:r>
            <w:r w:rsidRPr="00F55F97">
              <w:rPr>
                <w:rFonts w:ascii="Times New Roman" w:eastAsia="Times New Roman" w:hAnsi="Times New Roman" w:cs="Times New Roman"/>
                <w:sz w:val="24"/>
                <w:szCs w:val="24"/>
                <w:lang w:val="ru-RU" w:eastAsia="ru-RU"/>
              </w:rPr>
              <w:br/>
              <w:t xml:space="preserve">Станом на 30.04.2021 на адресу ДПС </w:t>
            </w:r>
            <w:proofErr w:type="spellStart"/>
            <w:r w:rsidRPr="00F55F97">
              <w:rPr>
                <w:rFonts w:ascii="Times New Roman" w:eastAsia="Times New Roman" w:hAnsi="Times New Roman" w:cs="Times New Roman"/>
                <w:sz w:val="24"/>
                <w:szCs w:val="24"/>
                <w:lang w:val="ru-RU" w:eastAsia="ru-RU"/>
              </w:rPr>
              <w:t>погоджений</w:t>
            </w:r>
            <w:proofErr w:type="spellEnd"/>
            <w:r w:rsidRPr="00F55F97">
              <w:rPr>
                <w:rFonts w:ascii="Times New Roman" w:eastAsia="Times New Roman" w:hAnsi="Times New Roman" w:cs="Times New Roman"/>
                <w:sz w:val="24"/>
                <w:szCs w:val="24"/>
                <w:lang w:val="ru-RU" w:eastAsia="ru-RU"/>
              </w:rPr>
              <w:t xml:space="preserve"> </w:t>
            </w:r>
            <w:proofErr w:type="spellStart"/>
            <w:r w:rsidRPr="00F55F97">
              <w:rPr>
                <w:rFonts w:ascii="Times New Roman" w:eastAsia="Times New Roman" w:hAnsi="Times New Roman" w:cs="Times New Roman"/>
                <w:sz w:val="24"/>
                <w:szCs w:val="24"/>
                <w:lang w:val="ru-RU" w:eastAsia="ru-RU"/>
              </w:rPr>
              <w:t>проєкт</w:t>
            </w:r>
            <w:proofErr w:type="spellEnd"/>
            <w:r w:rsidRPr="00F55F97">
              <w:rPr>
                <w:rFonts w:ascii="Times New Roman" w:eastAsia="Times New Roman" w:hAnsi="Times New Roman" w:cs="Times New Roman"/>
                <w:sz w:val="24"/>
                <w:szCs w:val="24"/>
                <w:lang w:val="ru-RU" w:eastAsia="ru-RU"/>
              </w:rPr>
              <w:t xml:space="preserve"> наказу не </w:t>
            </w:r>
            <w:proofErr w:type="spellStart"/>
            <w:r w:rsidRPr="00F55F97">
              <w:rPr>
                <w:rFonts w:ascii="Times New Roman" w:eastAsia="Times New Roman" w:hAnsi="Times New Roman" w:cs="Times New Roman"/>
                <w:sz w:val="24"/>
                <w:szCs w:val="24"/>
                <w:lang w:val="ru-RU" w:eastAsia="ru-RU"/>
              </w:rPr>
              <w:t>надходив</w:t>
            </w:r>
            <w:proofErr w:type="spellEnd"/>
          </w:p>
          <w:p w:rsidR="00BD735D" w:rsidRPr="00F55F97" w:rsidRDefault="00BD735D" w:rsidP="004975EA">
            <w:pPr>
              <w:ind w:left="34"/>
              <w:contextualSpacing/>
              <w:jc w:val="both"/>
              <w:rPr>
                <w:rFonts w:ascii="Times New Roman" w:eastAsia="Times New Roman" w:hAnsi="Times New Roman" w:cs="Times New Roman"/>
                <w:sz w:val="24"/>
                <w:szCs w:val="24"/>
                <w:lang w:val="ru-RU" w:eastAsia="ru-RU"/>
              </w:rPr>
            </w:pPr>
          </w:p>
          <w:p w:rsidR="00BD735D" w:rsidRPr="00F55F97" w:rsidRDefault="00BD735D" w:rsidP="004975EA">
            <w:pPr>
              <w:ind w:left="34"/>
              <w:contextualSpacing/>
              <w:jc w:val="both"/>
              <w:rPr>
                <w:rFonts w:ascii="Times New Roman" w:hAnsi="Times New Roman" w:cs="Times New Roman"/>
                <w:sz w:val="24"/>
                <w:szCs w:val="24"/>
              </w:rPr>
            </w:pP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p w:rsidR="00BD735D" w:rsidRPr="00F55F97" w:rsidRDefault="00BD735D" w:rsidP="004975EA">
            <w:pPr>
              <w:ind w:left="-959" w:firstLine="959"/>
              <w:contextualSpacing/>
              <w:rPr>
                <w:rFonts w:ascii="Times New Roman" w:hAnsi="Times New Roman" w:cs="Times New Roman"/>
                <w:sz w:val="24"/>
                <w:szCs w:val="24"/>
              </w:rPr>
            </w:pPr>
          </w:p>
          <w:p w:rsidR="00BD735D" w:rsidRPr="00F55F97" w:rsidRDefault="00BD735D" w:rsidP="004975EA">
            <w:pPr>
              <w:ind w:left="-959" w:firstLine="959"/>
              <w:contextualSpacing/>
              <w:rPr>
                <w:rFonts w:ascii="Times New Roman" w:hAnsi="Times New Roman" w:cs="Times New Roman"/>
                <w:sz w:val="24"/>
                <w:szCs w:val="24"/>
              </w:rPr>
            </w:pPr>
          </w:p>
        </w:tc>
      </w:tr>
      <w:tr w:rsidR="00BD735D" w:rsidRPr="00FC35DD" w:rsidTr="00142508">
        <w:tc>
          <w:tcPr>
            <w:tcW w:w="1668" w:type="dxa"/>
            <w:vMerge/>
          </w:tcPr>
          <w:p w:rsidR="00BD735D" w:rsidRPr="00FC35DD" w:rsidRDefault="00BD735D" w:rsidP="004975EA">
            <w:pPr>
              <w:contextualSpacing/>
              <w:jc w:val="both"/>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3.6.2.</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та супроводження проєкту акта стосовно внесення змін до </w:t>
            </w:r>
            <w:r w:rsidRPr="00FC35DD">
              <w:rPr>
                <w:rFonts w:ascii="Times New Roman" w:hAnsi="Times New Roman" w:cs="Times New Roman"/>
                <w:sz w:val="24"/>
                <w:szCs w:val="24"/>
              </w:rPr>
              <w:lastRenderedPageBreak/>
              <w:t>законодавства щодо альтернативного (позасудового) вирішення податкового спору шляхом медіації</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Подано на розгляд Верховної Ради України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w:t>
            </w:r>
            <w:r w:rsidRPr="00FC35DD">
              <w:rPr>
                <w:rFonts w:ascii="Times New Roman" w:hAnsi="Times New Roman" w:cs="Times New Roman"/>
                <w:sz w:val="24"/>
                <w:szCs w:val="24"/>
              </w:rPr>
              <w:lastRenderedPageBreak/>
              <w:t xml:space="preserve">Закону України </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IV квартал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6140EF">
              <w:rPr>
                <w:rFonts w:ascii="Times New Roman" w:hAnsi="Times New Roman" w:cs="Times New Roman"/>
                <w:sz w:val="24"/>
                <w:szCs w:val="24"/>
              </w:rPr>
              <w:t>Департамент адміністративного оскарження</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На сьогодні здійснюється  розробка проєкту акту стосовно внесення змін до законодавства щодо альтернативного (позасудового) </w:t>
            </w:r>
            <w:r w:rsidRPr="00F55F97">
              <w:rPr>
                <w:rFonts w:ascii="Times New Roman" w:hAnsi="Times New Roman" w:cs="Times New Roman"/>
                <w:sz w:val="24"/>
                <w:szCs w:val="24"/>
              </w:rPr>
              <w:lastRenderedPageBreak/>
              <w:t>вирішення податкового спору шляхом медіації.</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Листом від 16.04.2020 № 613/99-00-06-02-02-08 доопрацьований </w:t>
            </w:r>
            <w:proofErr w:type="spellStart"/>
            <w:r w:rsidRPr="00F55F97">
              <w:rPr>
                <w:rFonts w:ascii="Times New Roman" w:hAnsi="Times New Roman" w:cs="Times New Roman"/>
                <w:sz w:val="24"/>
                <w:szCs w:val="24"/>
              </w:rPr>
              <w:t>проєкт</w:t>
            </w:r>
            <w:proofErr w:type="spellEnd"/>
            <w:r w:rsidRPr="00F55F97">
              <w:rPr>
                <w:rFonts w:ascii="Times New Roman" w:hAnsi="Times New Roman" w:cs="Times New Roman"/>
                <w:sz w:val="24"/>
                <w:szCs w:val="24"/>
              </w:rPr>
              <w:t xml:space="preserve"> Закону України щодо альтернативного (позасудового) вирішення податкового спору шляхом медіації повторно надісланий структурним підрозділам ДПС</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005D3B" w:rsidTr="00FD51E5">
        <w:trPr>
          <w:trHeight w:val="2882"/>
        </w:trPr>
        <w:tc>
          <w:tcPr>
            <w:tcW w:w="1668" w:type="dxa"/>
            <w:vMerge/>
          </w:tcPr>
          <w:p w:rsidR="00BD735D" w:rsidRPr="00FC35DD" w:rsidRDefault="00BD735D" w:rsidP="004975EA">
            <w:pPr>
              <w:contextualSpacing/>
              <w:jc w:val="both"/>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3.6.3.</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заявки на створення підсистеми «Скарга» ІТС «Адміністративне та судове оскарження» </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5E1DCA">
              <w:rPr>
                <w:rFonts w:ascii="Times New Roman" w:hAnsi="Times New Roman" w:cs="Times New Roman"/>
                <w:sz w:val="24"/>
                <w:szCs w:val="24"/>
              </w:rPr>
              <w:t>І квартал 2021 року</w:t>
            </w:r>
          </w:p>
        </w:tc>
        <w:tc>
          <w:tcPr>
            <w:tcW w:w="1702" w:type="dxa"/>
          </w:tcPr>
          <w:p w:rsidR="00BD735D" w:rsidRPr="006140EF" w:rsidRDefault="00BD735D" w:rsidP="004975EA">
            <w:pPr>
              <w:contextualSpacing/>
              <w:rPr>
                <w:rFonts w:ascii="Times New Roman" w:hAnsi="Times New Roman" w:cs="Times New Roman"/>
                <w:sz w:val="24"/>
                <w:szCs w:val="24"/>
              </w:rPr>
            </w:pPr>
            <w:r w:rsidRPr="006140EF">
              <w:rPr>
                <w:rFonts w:ascii="Times New Roman" w:hAnsi="Times New Roman" w:cs="Times New Roman"/>
                <w:sz w:val="24"/>
                <w:szCs w:val="24"/>
              </w:rPr>
              <w:t>Департамент адміністративного оскарження,</w:t>
            </w:r>
          </w:p>
          <w:p w:rsidR="00BD735D" w:rsidRPr="00FC35DD" w:rsidRDefault="00BD735D" w:rsidP="004975EA">
            <w:pPr>
              <w:contextualSpacing/>
              <w:rPr>
                <w:rFonts w:ascii="Times New Roman" w:hAnsi="Times New Roman" w:cs="Times New Roman"/>
                <w:sz w:val="24"/>
                <w:szCs w:val="24"/>
              </w:rPr>
            </w:pPr>
            <w:r w:rsidRPr="006140EF">
              <w:rPr>
                <w:rFonts w:ascii="Times New Roman" w:hAnsi="Times New Roman" w:cs="Times New Roman"/>
                <w:sz w:val="24"/>
                <w:szCs w:val="24"/>
              </w:rPr>
              <w:t>Департамент електронних сервісів</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Розроблена Заявка на створення інформаційно – телекомунікаційної системи «Адміністративне та судове оскарження» підсистема «Скарга» оскарження погоджена з заінтересованими структурними підрозділами та листом </w:t>
            </w:r>
            <w:r w:rsidRPr="00F55F97">
              <w:rPr>
                <w:rFonts w:ascii="Times New Roman" w:hAnsi="Times New Roman" w:cs="Times New Roman"/>
                <w:sz w:val="24"/>
                <w:szCs w:val="24"/>
              </w:rPr>
              <w:br/>
              <w:t xml:space="preserve">№ 59/ІТС/99-00-06-02-02 </w:t>
            </w:r>
            <w:r w:rsidRPr="00F55F97">
              <w:rPr>
                <w:rFonts w:ascii="Times New Roman" w:hAnsi="Times New Roman" w:cs="Times New Roman"/>
                <w:sz w:val="24"/>
                <w:szCs w:val="24"/>
              </w:rPr>
              <w:br/>
              <w:t>від 30.04.2021 направлена до Департаменту електронних сервісів</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t>Виконано</w:t>
            </w:r>
          </w:p>
          <w:p w:rsidR="00BD735D" w:rsidRPr="00F55F97" w:rsidRDefault="00BD735D" w:rsidP="004975EA">
            <w:pPr>
              <w:ind w:left="-959" w:firstLine="959"/>
              <w:contextualSpacing/>
              <w:rPr>
                <w:rFonts w:ascii="Times New Roman" w:hAnsi="Times New Roman" w:cs="Times New Roman"/>
                <w:sz w:val="24"/>
                <w:szCs w:val="24"/>
              </w:rPr>
            </w:pPr>
          </w:p>
        </w:tc>
      </w:tr>
      <w:tr w:rsidR="00BD735D" w:rsidRPr="00FC35DD" w:rsidTr="00142508">
        <w:tc>
          <w:tcPr>
            <w:tcW w:w="1668" w:type="dxa"/>
            <w:vMerge/>
          </w:tcPr>
          <w:p w:rsidR="00BD735D" w:rsidRPr="00FC35DD" w:rsidRDefault="00BD735D" w:rsidP="004975EA">
            <w:pPr>
              <w:contextualSpacing/>
              <w:jc w:val="both"/>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3.6.4.</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заявки на створення системи моніторингу результативності розгляду судами податкових спорів, що пройшли процедуру адміністративного </w:t>
            </w:r>
            <w:r w:rsidRPr="00FC35DD">
              <w:rPr>
                <w:rFonts w:ascii="Times New Roman" w:hAnsi="Times New Roman" w:cs="Times New Roman"/>
                <w:sz w:val="24"/>
                <w:szCs w:val="24"/>
              </w:rPr>
              <w:lastRenderedPageBreak/>
              <w:t>оскарження</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Підготовлено узгоджену заявку на розроблення відповідного програмного забезпечення</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31 травня 2021 року</w:t>
            </w:r>
          </w:p>
          <w:p w:rsidR="00BD735D" w:rsidRPr="00FC35DD" w:rsidRDefault="00BD735D" w:rsidP="004975EA">
            <w:pPr>
              <w:contextualSpacing/>
              <w:jc w:val="center"/>
              <w:rPr>
                <w:rFonts w:ascii="Times New Roman" w:hAnsi="Times New Roman" w:cs="Times New Roman"/>
                <w:strike/>
                <w:sz w:val="24"/>
                <w:szCs w:val="24"/>
              </w:rPr>
            </w:pPr>
          </w:p>
        </w:tc>
        <w:tc>
          <w:tcPr>
            <w:tcW w:w="1702" w:type="dxa"/>
          </w:tcPr>
          <w:p w:rsidR="00BD735D" w:rsidRPr="00EC0EA7" w:rsidRDefault="00BD735D" w:rsidP="004975EA">
            <w:pPr>
              <w:contextualSpacing/>
              <w:rPr>
                <w:rFonts w:ascii="Times New Roman" w:hAnsi="Times New Roman" w:cs="Times New Roman"/>
                <w:sz w:val="24"/>
                <w:szCs w:val="24"/>
              </w:rPr>
            </w:pPr>
            <w:r w:rsidRPr="00EC0EA7">
              <w:rPr>
                <w:rFonts w:ascii="Times New Roman" w:hAnsi="Times New Roman" w:cs="Times New Roman"/>
                <w:sz w:val="24"/>
                <w:szCs w:val="24"/>
              </w:rPr>
              <w:t>Департамент супроводження судових справ,</w:t>
            </w:r>
          </w:p>
          <w:p w:rsidR="00BD735D" w:rsidRPr="00FC35DD" w:rsidRDefault="00BD735D" w:rsidP="004975EA">
            <w:pPr>
              <w:contextualSpacing/>
              <w:rPr>
                <w:rFonts w:ascii="Times New Roman" w:hAnsi="Times New Roman" w:cs="Times New Roman"/>
                <w:color w:val="000000" w:themeColor="text1"/>
                <w:sz w:val="24"/>
                <w:szCs w:val="24"/>
              </w:rPr>
            </w:pPr>
            <w:r w:rsidRPr="00EC0EA7">
              <w:rPr>
                <w:rFonts w:ascii="Times New Roman" w:hAnsi="Times New Roman" w:cs="Times New Roman"/>
                <w:color w:val="000000" w:themeColor="text1"/>
                <w:sz w:val="24"/>
                <w:szCs w:val="24"/>
              </w:rPr>
              <w:t>Департамент</w:t>
            </w:r>
            <w:r w:rsidRPr="00FC35DD">
              <w:rPr>
                <w:rFonts w:ascii="Times New Roman" w:hAnsi="Times New Roman" w:cs="Times New Roman"/>
                <w:color w:val="000000" w:themeColor="text1"/>
                <w:sz w:val="24"/>
                <w:szCs w:val="24"/>
              </w:rPr>
              <w:t xml:space="preserve"> адміністративного оскарження,</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Департамент електронних сервісів</w:t>
            </w:r>
          </w:p>
        </w:tc>
        <w:tc>
          <w:tcPr>
            <w:tcW w:w="3968" w:type="dxa"/>
          </w:tcPr>
          <w:p w:rsidR="00BD735D" w:rsidRPr="00F55F97" w:rsidRDefault="00BD735D" w:rsidP="004975EA">
            <w:pPr>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lastRenderedPageBreak/>
              <w:t xml:space="preserve">Департаментом </w:t>
            </w:r>
            <w:r w:rsidRPr="00F55F97">
              <w:rPr>
                <w:rFonts w:ascii="Times New Roman" w:hAnsi="Times New Roman" w:cs="Times New Roman"/>
                <w:sz w:val="24"/>
                <w:szCs w:val="24"/>
              </w:rPr>
              <w:t>супроводження судових справ</w:t>
            </w:r>
            <w:r w:rsidRPr="00F55F97">
              <w:rPr>
                <w:rFonts w:ascii="Times New Roman" w:hAnsi="Times New Roman" w:cs="Times New Roman"/>
                <w:color w:val="000000" w:themeColor="text1"/>
                <w:sz w:val="24"/>
                <w:szCs w:val="24"/>
              </w:rPr>
              <w:t xml:space="preserve"> погоджено та направлено для подальшої реалізації Заявку на створення підсистеми «Суди» ІТС «Адміністративне та судове оскарження» (службова записка </w:t>
            </w:r>
            <w:r w:rsidRPr="00F55F97">
              <w:rPr>
                <w:rFonts w:ascii="Times New Roman" w:hAnsi="Times New Roman" w:cs="Times New Roman"/>
                <w:color w:val="000000" w:themeColor="text1"/>
                <w:sz w:val="24"/>
                <w:szCs w:val="24"/>
              </w:rPr>
              <w:br/>
              <w:t>від 19.11.2020 № 18/ІТС/99-00-05-</w:t>
            </w:r>
            <w:r w:rsidRPr="00F55F97">
              <w:rPr>
                <w:rFonts w:ascii="Times New Roman" w:hAnsi="Times New Roman" w:cs="Times New Roman"/>
                <w:color w:val="000000" w:themeColor="text1"/>
                <w:sz w:val="24"/>
                <w:szCs w:val="24"/>
              </w:rPr>
              <w:lastRenderedPageBreak/>
              <w:t xml:space="preserve">03-01-08) до Департаменту електронних сервісів. </w:t>
            </w:r>
          </w:p>
          <w:p w:rsidR="00BD735D" w:rsidRPr="00F55F97" w:rsidRDefault="00BD735D" w:rsidP="004975EA">
            <w:pPr>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Заплановано проведення робочої зустрічі із зацікавленими структурними підрозділами (службова записка від 29.04.2021 №3858/99-00-20-03-01-08).</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Департаментом адміністративного оскарження з метою ефективної роботи підсистем «Скарга» та «Суди» інформаційно-телекомунікаційної системи «Адміністративне та судове оскарження», розширення можливостей для оперативного реагування на явища і процеси, підготовлено доповідна записка щодо погодження загальної заявки на створення підсистем «Скарга» та «Суди» інформаційно-телекомунікаційної системи «Адміністративне та судове оскарження» для підготовки тендеру у рамках проєкту EU4PFM</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jc w:val="both"/>
              <w:rPr>
                <w:rFonts w:ascii="Times New Roman" w:hAnsi="Times New Roman" w:cs="Times New Roman"/>
                <w:sz w:val="24"/>
                <w:szCs w:val="24"/>
              </w:rPr>
            </w:pPr>
          </w:p>
        </w:tc>
        <w:tc>
          <w:tcPr>
            <w:tcW w:w="992" w:type="dxa"/>
          </w:tcPr>
          <w:p w:rsidR="00BD735D" w:rsidRPr="00FC35DD" w:rsidRDefault="00BD735D" w:rsidP="00CC390A">
            <w:pPr>
              <w:contextualSpacing/>
              <w:jc w:val="both"/>
              <w:rPr>
                <w:rFonts w:ascii="Times New Roman" w:hAnsi="Times New Roman" w:cs="Times New Roman"/>
                <w:sz w:val="24"/>
                <w:szCs w:val="24"/>
              </w:rPr>
            </w:pPr>
            <w:r w:rsidRPr="00FC35DD">
              <w:rPr>
                <w:rFonts w:ascii="Times New Roman" w:hAnsi="Times New Roman" w:cs="Times New Roman"/>
                <w:sz w:val="24"/>
                <w:szCs w:val="24"/>
              </w:rPr>
              <w:t>3.6.5.</w:t>
            </w:r>
          </w:p>
        </w:tc>
        <w:tc>
          <w:tcPr>
            <w:tcW w:w="2552" w:type="dxa"/>
          </w:tcPr>
          <w:p w:rsidR="00BD735D" w:rsidRPr="00FC35DD" w:rsidRDefault="00BD735D" w:rsidP="00CC390A">
            <w:pPr>
              <w:ind w:right="-107"/>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Забезпечення ІТ-підтримки </w:t>
            </w:r>
            <w:r>
              <w:rPr>
                <w:rFonts w:ascii="Times New Roman" w:hAnsi="Times New Roman" w:cs="Times New Roman"/>
                <w:sz w:val="24"/>
                <w:szCs w:val="24"/>
              </w:rPr>
              <w:t>м</w:t>
            </w:r>
            <w:r w:rsidRPr="00FC35DD">
              <w:rPr>
                <w:rFonts w:ascii="Times New Roman" w:hAnsi="Times New Roman" w:cs="Times New Roman"/>
                <w:sz w:val="24"/>
                <w:szCs w:val="24"/>
              </w:rPr>
              <w:t xml:space="preserve">оніторингу результативності розгляду судами </w:t>
            </w:r>
            <w:r w:rsidRPr="00FC35DD">
              <w:rPr>
                <w:rFonts w:ascii="Times New Roman" w:hAnsi="Times New Roman" w:cs="Times New Roman"/>
                <w:sz w:val="24"/>
                <w:szCs w:val="24"/>
              </w:rPr>
              <w:lastRenderedPageBreak/>
              <w:t>податкових спорів, що пройшли процедуру адміністративного оскарження, на підставі функціональних вимог</w:t>
            </w:r>
          </w:p>
        </w:tc>
        <w:tc>
          <w:tcPr>
            <w:tcW w:w="1842" w:type="dxa"/>
          </w:tcPr>
          <w:p w:rsidR="00BD735D" w:rsidRPr="00FC35DD" w:rsidRDefault="00BD735D" w:rsidP="00CC390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технічне завдання; впроваджено </w:t>
            </w:r>
            <w:r w:rsidRPr="00FC35DD">
              <w:rPr>
                <w:rFonts w:ascii="Times New Roman" w:hAnsi="Times New Roman" w:cs="Times New Roman"/>
                <w:sz w:val="24"/>
                <w:szCs w:val="24"/>
              </w:rPr>
              <w:lastRenderedPageBreak/>
              <w:t xml:space="preserve">програмне забезпечення </w:t>
            </w:r>
          </w:p>
        </w:tc>
        <w:tc>
          <w:tcPr>
            <w:tcW w:w="1418" w:type="dxa"/>
          </w:tcPr>
          <w:p w:rsidR="00BD735D" w:rsidRPr="00FC35DD" w:rsidRDefault="00BD735D" w:rsidP="00CC390A">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lastRenderedPageBreak/>
              <w:t>У строки, визначені в заявці</w:t>
            </w:r>
          </w:p>
        </w:tc>
        <w:tc>
          <w:tcPr>
            <w:tcW w:w="1702" w:type="dxa"/>
          </w:tcPr>
          <w:p w:rsidR="00BD735D" w:rsidRPr="00EC0EA7" w:rsidRDefault="00BD735D" w:rsidP="00CC390A">
            <w:pPr>
              <w:contextualSpacing/>
              <w:rPr>
                <w:rFonts w:ascii="Times New Roman" w:hAnsi="Times New Roman" w:cs="Times New Roman"/>
                <w:sz w:val="24"/>
                <w:szCs w:val="24"/>
              </w:rPr>
            </w:pPr>
            <w:r w:rsidRPr="00EC0EA7">
              <w:rPr>
                <w:rFonts w:ascii="Times New Roman" w:hAnsi="Times New Roman" w:cs="Times New Roman"/>
                <w:sz w:val="24"/>
                <w:szCs w:val="24"/>
              </w:rPr>
              <w:t>Департамент електронних сервісів,</w:t>
            </w:r>
          </w:p>
          <w:p w:rsidR="00BD735D" w:rsidRPr="00FC35DD" w:rsidRDefault="00BD735D" w:rsidP="00CC390A">
            <w:pPr>
              <w:contextualSpacing/>
              <w:rPr>
                <w:rFonts w:ascii="Times New Roman" w:hAnsi="Times New Roman" w:cs="Times New Roman"/>
                <w:sz w:val="24"/>
                <w:szCs w:val="24"/>
              </w:rPr>
            </w:pPr>
            <w:r w:rsidRPr="00EC0EA7">
              <w:rPr>
                <w:rFonts w:ascii="Times New Roman" w:hAnsi="Times New Roman" w:cs="Times New Roman"/>
                <w:sz w:val="24"/>
                <w:szCs w:val="24"/>
              </w:rPr>
              <w:t xml:space="preserve">Департамент </w:t>
            </w:r>
            <w:r w:rsidRPr="00EC0EA7">
              <w:rPr>
                <w:rFonts w:ascii="Times New Roman" w:hAnsi="Times New Roman" w:cs="Times New Roman"/>
                <w:sz w:val="24"/>
                <w:szCs w:val="24"/>
              </w:rPr>
              <w:lastRenderedPageBreak/>
              <w:t>адміністративного оскарження,</w:t>
            </w:r>
            <w:r w:rsidRPr="00FC35DD">
              <w:rPr>
                <w:rFonts w:ascii="Times New Roman" w:hAnsi="Times New Roman" w:cs="Times New Roman"/>
                <w:sz w:val="24"/>
                <w:szCs w:val="24"/>
              </w:rPr>
              <w:t xml:space="preserve"> </w:t>
            </w:r>
          </w:p>
          <w:p w:rsidR="00BD735D" w:rsidRPr="00FC35DD" w:rsidRDefault="00BD735D" w:rsidP="00CC390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супроводження судових справ</w:t>
            </w:r>
          </w:p>
        </w:tc>
        <w:tc>
          <w:tcPr>
            <w:tcW w:w="3968" w:type="dxa"/>
          </w:tcPr>
          <w:p w:rsidR="00BD735D" w:rsidRPr="00F55F97" w:rsidRDefault="00BD735D" w:rsidP="00CC390A">
            <w:pPr>
              <w:ind w:firstLine="34"/>
              <w:contextualSpacing/>
              <w:rPr>
                <w:rFonts w:ascii="Times New Roman" w:hAnsi="Times New Roman" w:cs="Times New Roman"/>
                <w:sz w:val="24"/>
                <w:szCs w:val="24"/>
              </w:rPr>
            </w:pPr>
            <w:r w:rsidRPr="00F55F97">
              <w:rPr>
                <w:rFonts w:ascii="Times New Roman" w:eastAsia="Calibri" w:hAnsi="Times New Roman" w:cs="Times New Roman"/>
                <w:sz w:val="24"/>
                <w:szCs w:val="24"/>
              </w:rPr>
              <w:lastRenderedPageBreak/>
              <w:t>Виконання заходу можливе після реалізації попереднього заходу</w:t>
            </w:r>
          </w:p>
        </w:tc>
        <w:tc>
          <w:tcPr>
            <w:tcW w:w="1559" w:type="dxa"/>
          </w:tcPr>
          <w:p w:rsidR="00BD735D" w:rsidRPr="00F55F97" w:rsidRDefault="00BD735D" w:rsidP="00CC390A">
            <w:pPr>
              <w:ind w:left="33"/>
              <w:contextualSpacing/>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BD735D" w:rsidRPr="00FC35DD" w:rsidTr="00142508">
        <w:tc>
          <w:tcPr>
            <w:tcW w:w="1668" w:type="dxa"/>
            <w:vMerge/>
          </w:tcPr>
          <w:p w:rsidR="00BD735D" w:rsidRPr="00FC35DD" w:rsidRDefault="00BD735D" w:rsidP="004975EA">
            <w:pPr>
              <w:contextualSpacing/>
              <w:jc w:val="both"/>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3.6.6.</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w:t>
            </w:r>
            <w:r w:rsidRPr="00FC35DD">
              <w:rPr>
                <w:rFonts w:ascii="Times New Roman" w:hAnsi="Times New Roman" w:cs="Times New Roman"/>
                <w:sz w:val="24"/>
                <w:szCs w:val="24"/>
              </w:rPr>
              <w:lastRenderedPageBreak/>
              <w:t>адміністративного оскарження (рівень підтвердження судом рішень процедури адміністративного оскарження)</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Публікація на офіційному вебпорталі ДПС</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702" w:type="dxa"/>
          </w:tcPr>
          <w:p w:rsidR="00BD735D" w:rsidRPr="00EC0EA7" w:rsidRDefault="00BD735D" w:rsidP="004975EA">
            <w:pPr>
              <w:contextualSpacing/>
              <w:rPr>
                <w:rFonts w:ascii="Times New Roman" w:hAnsi="Times New Roman" w:cs="Times New Roman"/>
                <w:sz w:val="24"/>
                <w:szCs w:val="24"/>
              </w:rPr>
            </w:pPr>
            <w:r w:rsidRPr="00EC0EA7">
              <w:rPr>
                <w:rFonts w:ascii="Times New Roman" w:hAnsi="Times New Roman" w:cs="Times New Roman"/>
                <w:sz w:val="24"/>
                <w:szCs w:val="24"/>
              </w:rPr>
              <w:t>Департамент адміністративного оскарження,</w:t>
            </w:r>
          </w:p>
          <w:p w:rsidR="00BD735D" w:rsidRPr="00EC0EA7" w:rsidRDefault="00BD735D" w:rsidP="004975EA">
            <w:pPr>
              <w:contextualSpacing/>
              <w:rPr>
                <w:rFonts w:ascii="Times New Roman" w:hAnsi="Times New Roman" w:cs="Times New Roman"/>
                <w:sz w:val="24"/>
                <w:szCs w:val="24"/>
              </w:rPr>
            </w:pPr>
            <w:r w:rsidRPr="00EC0EA7">
              <w:rPr>
                <w:rFonts w:ascii="Times New Roman" w:hAnsi="Times New Roman" w:cs="Times New Roman"/>
                <w:sz w:val="24"/>
                <w:szCs w:val="24"/>
              </w:rPr>
              <w:t>Департамент супроводження судових справ,</w:t>
            </w:r>
          </w:p>
          <w:p w:rsidR="00BD735D" w:rsidRPr="00FC35DD" w:rsidRDefault="00BD735D" w:rsidP="004975EA">
            <w:pPr>
              <w:contextualSpacing/>
              <w:rPr>
                <w:rFonts w:ascii="Times New Roman" w:hAnsi="Times New Roman" w:cs="Times New Roman"/>
                <w:sz w:val="24"/>
                <w:szCs w:val="24"/>
              </w:rPr>
            </w:pPr>
            <w:r w:rsidRPr="00EC0EA7">
              <w:rPr>
                <w:rFonts w:ascii="Times New Roman" w:hAnsi="Times New Roman" w:cs="Times New Roman"/>
                <w:sz w:val="24"/>
                <w:szCs w:val="24"/>
              </w:rPr>
              <w:t>Організа</w:t>
            </w:r>
            <w:r w:rsidRPr="00FC35DD">
              <w:rPr>
                <w:rFonts w:ascii="Times New Roman" w:hAnsi="Times New Roman" w:cs="Times New Roman"/>
                <w:sz w:val="24"/>
                <w:szCs w:val="24"/>
              </w:rPr>
              <w:t>ційно-розпорядчий департамент</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Здійснюється підготовка інформації для формування звіту за вказаними напрямами роботи</w:t>
            </w:r>
          </w:p>
          <w:p w:rsidR="00BD735D" w:rsidRPr="00F55F97" w:rsidRDefault="00BD735D" w:rsidP="004975EA">
            <w:pPr>
              <w:ind w:firstLine="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Крім того, Департаментом супроводження судових справ щомісячно надаються інформаційні матеріали за напрямком роботи  для публікації на офіційному вебпорталі ДПС (листи від 08.02.2021 № 635/99-00-20-03-01-08, </w:t>
            </w:r>
            <w:r w:rsidRPr="00F55F97">
              <w:rPr>
                <w:rFonts w:ascii="Times New Roman" w:hAnsi="Times New Roman" w:cs="Times New Roman"/>
                <w:sz w:val="24"/>
                <w:szCs w:val="24"/>
              </w:rPr>
              <w:br/>
              <w:t>від 09.03.2021 № 2049/99-00-20-03-01-08, від 07.04.2021 №2906/99-00-20-03-01-08)</w:t>
            </w:r>
          </w:p>
          <w:p w:rsidR="00BD735D" w:rsidRPr="00F55F97" w:rsidRDefault="00BD735D" w:rsidP="004975EA">
            <w:pPr>
              <w:ind w:firstLine="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Інформація щодо узагальнюючої статистики за підсумками розгляду скарг розміщується на головній сторінці офіційного вебпорталу ДПС (www.tax.gov.ua) у розділі «Діяльність» </w:t>
            </w:r>
            <w:r w:rsidRPr="00F55F97">
              <w:rPr>
                <w:rFonts w:ascii="Times New Roman" w:hAnsi="Times New Roman" w:cs="Times New Roman"/>
                <w:sz w:val="24"/>
                <w:szCs w:val="24"/>
              </w:rPr>
              <w:t xml:space="preserve"> «Показник роботи» </w:t>
            </w:r>
            <w:r w:rsidRPr="00F55F97">
              <w:rPr>
                <w:rFonts w:ascii="Times New Roman" w:hAnsi="Times New Roman" w:cs="Times New Roman"/>
                <w:sz w:val="24"/>
                <w:szCs w:val="24"/>
              </w:rPr>
              <w:t xml:space="preserve"> «Врегулювання податкових спорів» </w:t>
            </w:r>
            <w:r w:rsidRPr="00F55F97">
              <w:rPr>
                <w:rFonts w:ascii="Times New Roman" w:hAnsi="Times New Roman" w:cs="Times New Roman"/>
                <w:sz w:val="24"/>
                <w:szCs w:val="24"/>
              </w:rPr>
              <w:t xml:space="preserve"> «Апеляційна практика» </w:t>
            </w:r>
            <w:r w:rsidRPr="00F55F97">
              <w:rPr>
                <w:rFonts w:ascii="Times New Roman" w:hAnsi="Times New Roman" w:cs="Times New Roman"/>
                <w:sz w:val="24"/>
                <w:szCs w:val="24"/>
              </w:rPr>
              <w:lastRenderedPageBreak/>
              <w:t> «Інформація про надходження та розгляд скарг (заяв) платників податків на податкові повідомлення-рішення».</w:t>
            </w:r>
          </w:p>
          <w:p w:rsidR="00BD735D" w:rsidRPr="00F55F97" w:rsidRDefault="00BD735D" w:rsidP="004975EA">
            <w:pPr>
              <w:ind w:firstLine="34"/>
              <w:contextualSpacing/>
              <w:jc w:val="both"/>
              <w:rPr>
                <w:rFonts w:ascii="Times New Roman" w:hAnsi="Times New Roman" w:cs="Times New Roman"/>
                <w:sz w:val="24"/>
                <w:szCs w:val="24"/>
              </w:rPr>
            </w:pPr>
            <w:r w:rsidRPr="00F55F97">
              <w:rPr>
                <w:rFonts w:ascii="Times New Roman" w:hAnsi="Times New Roman" w:cs="Times New Roman"/>
                <w:sz w:val="24"/>
                <w:szCs w:val="24"/>
              </w:rPr>
              <w:t>Оприлюднення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 здійснюється після впровадження програмного забезпечення для ІТ-підтримки моніторингу результативності</w:t>
            </w:r>
          </w:p>
        </w:tc>
        <w:tc>
          <w:tcPr>
            <w:tcW w:w="1559" w:type="dxa"/>
          </w:tcPr>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p w:rsidR="00BD735D" w:rsidRPr="00F55F97" w:rsidRDefault="00BD735D" w:rsidP="004975EA">
            <w:pPr>
              <w:contextualSpacing/>
              <w:rPr>
                <w:rFonts w:ascii="Times New Roman" w:hAnsi="Times New Roman" w:cs="Times New Roman"/>
                <w:strike/>
                <w:sz w:val="24"/>
                <w:szCs w:val="24"/>
              </w:rPr>
            </w:pPr>
          </w:p>
        </w:tc>
      </w:tr>
      <w:tr w:rsidR="00BD735D" w:rsidRPr="00FC35DD" w:rsidTr="00142508">
        <w:tc>
          <w:tcPr>
            <w:tcW w:w="1668" w:type="dxa"/>
            <w:vMerge/>
          </w:tcPr>
          <w:p w:rsidR="00BD735D" w:rsidRPr="00FC35DD" w:rsidRDefault="00BD735D" w:rsidP="004975EA">
            <w:pPr>
              <w:contextualSpacing/>
              <w:jc w:val="both"/>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3.6.7.</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Узагальнення практики розгляду податкових спорів в адміністративному та судовому порядках</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Підготовлено звіт про результати розгляду податкових спорів в адміністративному та </w:t>
            </w:r>
            <w:r w:rsidRPr="00FC35DD">
              <w:rPr>
                <w:rFonts w:ascii="Times New Roman" w:hAnsi="Times New Roman" w:cs="Times New Roman"/>
                <w:sz w:val="24"/>
                <w:szCs w:val="24"/>
              </w:rPr>
              <w:lastRenderedPageBreak/>
              <w:t>судовому порядках</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ІV квартал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адміністративного оскарження,</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супроводження судових справ</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Здійснюється підготовка інформації для формування звіту за вказаним напрямом роботи.</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ДПС на постійній основі у порядку врахування в роботі надсилає територіальним органам огляд результатів розгляду скарг платників податків (єдиного внеску) </w:t>
            </w:r>
            <w:r w:rsidRPr="00F55F97">
              <w:rPr>
                <w:rFonts w:ascii="Times New Roman" w:hAnsi="Times New Roman" w:cs="Times New Roman"/>
                <w:sz w:val="24"/>
                <w:szCs w:val="24"/>
              </w:rPr>
              <w:lastRenderedPageBreak/>
              <w:t xml:space="preserve">в адміністративному порядку лист ДПС від 01.03.2021 № 5252/7/99-00-06-02-07. </w:t>
            </w:r>
          </w:p>
          <w:p w:rsidR="00BD735D" w:rsidRPr="00F55F97" w:rsidRDefault="00BD735D" w:rsidP="004975EA">
            <w:pPr>
              <w:contextualSpacing/>
              <w:jc w:val="both"/>
              <w:rPr>
                <w:rFonts w:ascii="Times New Roman" w:hAnsi="Times New Roman" w:cs="Times New Roman"/>
                <w:strike/>
                <w:sz w:val="24"/>
                <w:szCs w:val="24"/>
              </w:rPr>
            </w:pPr>
            <w:r w:rsidRPr="00F55F97">
              <w:rPr>
                <w:rFonts w:ascii="Times New Roman" w:hAnsi="Times New Roman" w:cs="Times New Roman"/>
                <w:sz w:val="24"/>
                <w:szCs w:val="24"/>
              </w:rPr>
              <w:t xml:space="preserve">На сьогодні здійснюється узагальнення інформації за </w:t>
            </w:r>
            <w:r w:rsidRPr="00F55F97">
              <w:rPr>
                <w:rFonts w:ascii="Times New Roman" w:hAnsi="Times New Roman" w:cs="Times New Roman"/>
                <w:sz w:val="24"/>
                <w:szCs w:val="24"/>
              </w:rPr>
              <w:br/>
              <w:t>І квартал 2021 року</w:t>
            </w:r>
          </w:p>
        </w:tc>
        <w:tc>
          <w:tcPr>
            <w:tcW w:w="1559" w:type="dxa"/>
          </w:tcPr>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Термін виконання не настав</w:t>
            </w:r>
          </w:p>
        </w:tc>
      </w:tr>
      <w:tr w:rsidR="00BD735D" w:rsidRPr="00FC35DD" w:rsidTr="00142508">
        <w:tc>
          <w:tcPr>
            <w:tcW w:w="1668" w:type="dxa"/>
            <w:vMerge/>
          </w:tcPr>
          <w:p w:rsidR="00BD735D" w:rsidRPr="00FC35DD" w:rsidRDefault="00BD735D" w:rsidP="004975EA">
            <w:pPr>
              <w:contextualSpacing/>
              <w:jc w:val="both"/>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3.6.8.</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Оприлюднення звіту про результати розгляду податкових спорів в адміністративному та судовому порядках,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Публікація на офіційному вебпорталі ДПС</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EC0EA7">
              <w:rPr>
                <w:rFonts w:ascii="Times New Roman" w:hAnsi="Times New Roman" w:cs="Times New Roman"/>
                <w:sz w:val="24"/>
                <w:szCs w:val="24"/>
              </w:rPr>
              <w:t>Департамент адміністративного оскарження,</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супроводження судових справ,</w:t>
            </w:r>
          </w:p>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Організаційно-розпорядчий департамент</w:t>
            </w:r>
          </w:p>
          <w:p w:rsidR="00BD735D" w:rsidRPr="00FC35DD" w:rsidRDefault="00BD735D" w:rsidP="004975EA">
            <w:pPr>
              <w:contextualSpacing/>
              <w:rPr>
                <w:rFonts w:ascii="Times New Roman" w:hAnsi="Times New Roman" w:cs="Times New Roman"/>
                <w:sz w:val="24"/>
                <w:szCs w:val="24"/>
              </w:rPr>
            </w:pP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Розроблено етапи підготовки річного звіту:</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-визначення концептуальних завдань та структури звіту;</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-розподілення ролей учасників (виконавців);</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-підготовка календарного плану робіт над звітом та узагальнення інформації;</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підготовка звіту;</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публікація звіту</w:t>
            </w:r>
            <w:r w:rsidR="006B3BAB">
              <w:rPr>
                <w:rFonts w:ascii="Times New Roman" w:hAnsi="Times New Roman" w:cs="Times New Roman"/>
                <w:sz w:val="24"/>
                <w:szCs w:val="24"/>
              </w:rPr>
              <w:t xml:space="preserve">. </w:t>
            </w:r>
            <w:r w:rsidRPr="00F55F97">
              <w:rPr>
                <w:rFonts w:ascii="Times New Roman" w:hAnsi="Times New Roman" w:cs="Times New Roman"/>
                <w:sz w:val="24"/>
                <w:szCs w:val="24"/>
              </w:rPr>
              <w:t xml:space="preserve">Здійснюється збір інформації для підготовки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w:t>
            </w:r>
            <w:r w:rsidRPr="00F55F97">
              <w:rPr>
                <w:rFonts w:ascii="Times New Roman" w:hAnsi="Times New Roman" w:cs="Times New Roman"/>
                <w:sz w:val="24"/>
                <w:szCs w:val="24"/>
              </w:rPr>
              <w:lastRenderedPageBreak/>
              <w:t>контрольно-перевірочної роботи.</w:t>
            </w:r>
          </w:p>
          <w:p w:rsidR="00BD735D" w:rsidRPr="00F55F97" w:rsidRDefault="00BD735D" w:rsidP="004975EA">
            <w:pPr>
              <w:contextualSpacing/>
              <w:jc w:val="both"/>
              <w:rPr>
                <w:rFonts w:ascii="Times New Roman" w:hAnsi="Times New Roman" w:cs="Times New Roman"/>
                <w:strike/>
                <w:sz w:val="24"/>
                <w:szCs w:val="24"/>
              </w:rPr>
            </w:pPr>
            <w:r w:rsidRPr="00F55F97">
              <w:rPr>
                <w:rFonts w:ascii="Times New Roman" w:hAnsi="Times New Roman" w:cs="Times New Roman"/>
                <w:sz w:val="24"/>
                <w:szCs w:val="24"/>
              </w:rPr>
              <w:t xml:space="preserve">Крім того, Департаментом супроводження судових справ щотижнево надаються інформаційні матеріали за напрямком роботи  для публікації на офіційному вебпорталі ДПС (листи від 14.01.2021 № 138/99-00-20-03-01-08; від 21.01.2021 № 282/99-00-20-03-01-08; від 28.01.2021 № 403/99-00-20-03-01-08; від 04.02.2021 № 598/99-00-20-03-01-08; від 10.02.2021 № 698/99-00-20-03-01-08; від 18.02.2021 № 988/99-00-20-03-01-08; від 25.02.2021 № 1266/99-00-20-03-01-08; від 04.03.2021 № 1872/99-00-20-03-01-08; від 12.03.2021 № 2219/99-00-20-03-01-08; від 18.03.2021 № 2358/99-00-20-03-01-08; від 25.03.2021 № 2534/99-00-20-03-01-08; від 01.04.2021 № 2713/99-00-20-03-01-08, від 08.04.2021 </w:t>
            </w:r>
            <w:r w:rsidRPr="00F55F97">
              <w:rPr>
                <w:rFonts w:ascii="Times New Roman" w:hAnsi="Times New Roman" w:cs="Times New Roman"/>
                <w:sz w:val="24"/>
                <w:szCs w:val="24"/>
              </w:rPr>
              <w:br/>
              <w:t>№2938/99-00-20-03-01-08, від 15.04.2021 № 3206/99-00-20-03-01-08)</w:t>
            </w:r>
          </w:p>
        </w:tc>
        <w:tc>
          <w:tcPr>
            <w:tcW w:w="1559" w:type="dxa"/>
          </w:tcPr>
          <w:p w:rsidR="00BD735D" w:rsidRPr="00F55F97" w:rsidRDefault="00BD735D" w:rsidP="004975EA">
            <w:pPr>
              <w:ind w:left="34"/>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Термін виконання не настав</w:t>
            </w:r>
          </w:p>
        </w:tc>
      </w:tr>
      <w:tr w:rsidR="00BD735D" w:rsidRPr="00FC35DD" w:rsidTr="00142508">
        <w:tc>
          <w:tcPr>
            <w:tcW w:w="15701" w:type="dxa"/>
            <w:gridSpan w:val="8"/>
          </w:tcPr>
          <w:p w:rsidR="00BD735D" w:rsidRPr="00F55F97" w:rsidRDefault="00BD735D" w:rsidP="004975EA">
            <w:pPr>
              <w:contextualSpacing/>
              <w:jc w:val="both"/>
              <w:rPr>
                <w:rFonts w:ascii="Times New Roman" w:hAnsi="Times New Roman" w:cs="Times New Roman"/>
                <w:b/>
                <w:sz w:val="24"/>
                <w:szCs w:val="24"/>
              </w:rPr>
            </w:pPr>
            <w:r w:rsidRPr="00F55F97">
              <w:rPr>
                <w:rFonts w:ascii="Times New Roman" w:hAnsi="Times New Roman" w:cs="Times New Roman"/>
                <w:b/>
                <w:sz w:val="24"/>
                <w:szCs w:val="24"/>
              </w:rPr>
              <w:lastRenderedPageBreak/>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BD735D" w:rsidRPr="00FC35DD" w:rsidTr="00142508">
        <w:tc>
          <w:tcPr>
            <w:tcW w:w="1668" w:type="dxa"/>
            <w:vMerge w:val="restart"/>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4.1. </w:t>
            </w:r>
            <w:r w:rsidRPr="00FC35DD">
              <w:rPr>
                <w:rFonts w:ascii="Times New Roman" w:hAnsi="Times New Roman" w:cs="Times New Roman"/>
                <w:sz w:val="24"/>
                <w:szCs w:val="24"/>
              </w:rPr>
              <w:lastRenderedPageBreak/>
              <w:t>Ефективне управління ризиками та підвищення аналітичної спроможності</w:t>
            </w: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4.1.1.</w:t>
            </w:r>
          </w:p>
          <w:p w:rsidR="00BD735D" w:rsidRPr="00FC35DD" w:rsidRDefault="00BD735D" w:rsidP="004975EA">
            <w:pPr>
              <w:contextualSpacing/>
              <w:jc w:val="both"/>
              <w:rPr>
                <w:rFonts w:ascii="Times New Roman" w:hAnsi="Times New Roman" w:cs="Times New Roman"/>
                <w:sz w:val="24"/>
                <w:szCs w:val="24"/>
              </w:rPr>
            </w:pPr>
          </w:p>
          <w:p w:rsidR="00BD735D" w:rsidRPr="00FC35DD" w:rsidRDefault="00BD735D" w:rsidP="004975EA">
            <w:pPr>
              <w:contextualSpacing/>
              <w:jc w:val="both"/>
              <w:rPr>
                <w:rFonts w:ascii="Times New Roman" w:hAnsi="Times New Roman" w:cs="Times New Roman"/>
                <w:sz w:val="24"/>
                <w:szCs w:val="24"/>
              </w:rPr>
            </w:pP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 xml:space="preserve">Забезпечення </w:t>
            </w:r>
            <w:r w:rsidRPr="00FC35DD">
              <w:rPr>
                <w:rFonts w:ascii="Times New Roman" w:hAnsi="Times New Roman" w:cs="Times New Roman"/>
                <w:sz w:val="24"/>
                <w:szCs w:val="24"/>
              </w:rPr>
              <w:lastRenderedPageBreak/>
              <w:t>перегляду критеріїв ризиковості</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w:t>
            </w:r>
            <w:r w:rsidRPr="00FC35DD">
              <w:rPr>
                <w:rFonts w:ascii="Times New Roman" w:hAnsi="Times New Roman" w:cs="Times New Roman"/>
                <w:sz w:val="24"/>
                <w:szCs w:val="24"/>
              </w:rPr>
              <w:lastRenderedPageBreak/>
              <w:t>протокол засідання робочої групи ДПС</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2021 рік</w:t>
            </w:r>
          </w:p>
        </w:tc>
        <w:tc>
          <w:tcPr>
            <w:tcW w:w="1702" w:type="dxa"/>
          </w:tcPr>
          <w:p w:rsidR="00BD735D" w:rsidRPr="00EC0EA7" w:rsidRDefault="00BD735D" w:rsidP="004975EA">
            <w:pPr>
              <w:contextualSpacing/>
              <w:rPr>
                <w:rFonts w:ascii="Times New Roman" w:eastAsia="Times New Roman" w:hAnsi="Times New Roman" w:cs="Times New Roman"/>
                <w:sz w:val="24"/>
                <w:szCs w:val="24"/>
              </w:rPr>
            </w:pPr>
            <w:r w:rsidRPr="00EC0EA7">
              <w:rPr>
                <w:rFonts w:ascii="Times New Roman" w:eastAsia="Times New Roman" w:hAnsi="Times New Roman" w:cs="Times New Roman"/>
                <w:sz w:val="24"/>
                <w:szCs w:val="24"/>
              </w:rPr>
              <w:t xml:space="preserve">Департамент </w:t>
            </w:r>
            <w:r w:rsidRPr="00EC0EA7">
              <w:rPr>
                <w:rFonts w:ascii="Times New Roman" w:eastAsia="Times New Roman" w:hAnsi="Times New Roman" w:cs="Times New Roman"/>
                <w:sz w:val="24"/>
                <w:szCs w:val="24"/>
              </w:rPr>
              <w:lastRenderedPageBreak/>
              <w:t>податкового аудиту,</w:t>
            </w:r>
          </w:p>
          <w:p w:rsidR="00BD735D" w:rsidRPr="00EC0EA7" w:rsidRDefault="00BD735D" w:rsidP="004975EA">
            <w:pPr>
              <w:contextualSpacing/>
              <w:rPr>
                <w:rFonts w:ascii="Times New Roman" w:eastAsia="Times New Roman" w:hAnsi="Times New Roman" w:cs="Times New Roman"/>
                <w:sz w:val="24"/>
                <w:szCs w:val="24"/>
              </w:rPr>
            </w:pPr>
            <w:r w:rsidRPr="00EC0EA7">
              <w:rPr>
                <w:rFonts w:ascii="Times New Roman" w:eastAsia="Times New Roman" w:hAnsi="Times New Roman" w:cs="Times New Roman"/>
                <w:sz w:val="24"/>
                <w:szCs w:val="24"/>
              </w:rPr>
              <w:t>Департамент управління ризиками,</w:t>
            </w:r>
          </w:p>
          <w:p w:rsidR="00BD735D" w:rsidRPr="00EC0EA7" w:rsidRDefault="00BD735D" w:rsidP="004975EA">
            <w:pPr>
              <w:contextualSpacing/>
              <w:rPr>
                <w:rFonts w:ascii="Times New Roman" w:eastAsia="Times New Roman" w:hAnsi="Times New Roman" w:cs="Times New Roman"/>
                <w:sz w:val="24"/>
                <w:szCs w:val="24"/>
              </w:rPr>
            </w:pPr>
            <w:r w:rsidRPr="00EC0EA7">
              <w:rPr>
                <w:rFonts w:ascii="Times New Roman" w:eastAsia="Times New Roman" w:hAnsi="Times New Roman" w:cs="Times New Roman"/>
                <w:sz w:val="24"/>
                <w:szCs w:val="24"/>
              </w:rPr>
              <w:t>Департамент податкового адміністрування,</w:t>
            </w:r>
          </w:p>
          <w:p w:rsidR="00BD735D" w:rsidRPr="00FC35DD" w:rsidRDefault="00BD735D" w:rsidP="004975EA">
            <w:pPr>
              <w:contextualSpacing/>
              <w:rPr>
                <w:rFonts w:ascii="Times New Roman" w:hAnsi="Times New Roman" w:cs="Times New Roman"/>
                <w:sz w:val="24"/>
                <w:szCs w:val="24"/>
              </w:rPr>
            </w:pPr>
            <w:r w:rsidRPr="00EC0EA7">
              <w:rPr>
                <w:rFonts w:ascii="Times New Roman" w:eastAsia="Times New Roman" w:hAnsi="Times New Roman" w:cs="Times New Roman"/>
                <w:sz w:val="24"/>
                <w:szCs w:val="24"/>
              </w:rPr>
              <w:t>Департамент електронних сервісів</w:t>
            </w:r>
          </w:p>
        </w:tc>
        <w:tc>
          <w:tcPr>
            <w:tcW w:w="3968" w:type="dxa"/>
          </w:tcPr>
          <w:p w:rsidR="00BD735D" w:rsidRPr="00F55F97" w:rsidRDefault="00BD735D" w:rsidP="004975EA">
            <w:pPr>
              <w:contextualSpacing/>
              <w:jc w:val="both"/>
              <w:rPr>
                <w:rFonts w:ascii="Times New Roman" w:hAnsi="Times New Roman"/>
                <w:sz w:val="24"/>
                <w:szCs w:val="24"/>
              </w:rPr>
            </w:pPr>
            <w:r w:rsidRPr="00F55F97">
              <w:rPr>
                <w:rFonts w:ascii="Times New Roman" w:hAnsi="Times New Roman"/>
                <w:sz w:val="24"/>
                <w:szCs w:val="24"/>
              </w:rPr>
              <w:lastRenderedPageBreak/>
              <w:t>Листами від 17.03.2021 № 1443/99-</w:t>
            </w:r>
            <w:r w:rsidRPr="00F55F97">
              <w:rPr>
                <w:rFonts w:ascii="Times New Roman" w:hAnsi="Times New Roman"/>
                <w:sz w:val="24"/>
                <w:szCs w:val="24"/>
              </w:rPr>
              <w:lastRenderedPageBreak/>
              <w:t xml:space="preserve">00-07-04-02-08 та № 22/99-00-07-04-02-08 повідомлено членів робочої групи, щодо часу та порядку денного засідання робочої групи з удосконалення системи </w:t>
            </w:r>
            <w:proofErr w:type="spellStart"/>
            <w:r w:rsidRPr="00F55F97">
              <w:rPr>
                <w:rFonts w:ascii="Times New Roman" w:hAnsi="Times New Roman"/>
                <w:sz w:val="24"/>
                <w:szCs w:val="24"/>
              </w:rPr>
              <w:t>ризикоорієнтованого</w:t>
            </w:r>
            <w:proofErr w:type="spellEnd"/>
            <w:r w:rsidRPr="00F55F97">
              <w:rPr>
                <w:rFonts w:ascii="Times New Roman" w:hAnsi="Times New Roman"/>
                <w:sz w:val="24"/>
                <w:szCs w:val="24"/>
              </w:rPr>
              <w:t xml:space="preserve"> податкового контролю.</w:t>
            </w:r>
          </w:p>
          <w:p w:rsidR="00BD735D" w:rsidRPr="00F55F97" w:rsidRDefault="00BD735D" w:rsidP="004975EA">
            <w:pPr>
              <w:contextualSpacing/>
              <w:jc w:val="both"/>
              <w:rPr>
                <w:rFonts w:ascii="Times New Roman" w:eastAsia="Times New Roman" w:hAnsi="Times New Roman" w:cs="Times New Roman"/>
                <w:sz w:val="24"/>
                <w:szCs w:val="24"/>
              </w:rPr>
            </w:pPr>
            <w:r w:rsidRPr="00F55F97">
              <w:rPr>
                <w:rFonts w:ascii="Times New Roman" w:hAnsi="Times New Roman"/>
                <w:sz w:val="24"/>
                <w:szCs w:val="24"/>
              </w:rPr>
              <w:t xml:space="preserve">Проведено засідання робочої групи з удосконалення системи </w:t>
            </w:r>
            <w:proofErr w:type="spellStart"/>
            <w:r w:rsidRPr="00F55F97">
              <w:rPr>
                <w:rFonts w:ascii="Times New Roman" w:hAnsi="Times New Roman"/>
                <w:sz w:val="24"/>
                <w:szCs w:val="24"/>
              </w:rPr>
              <w:t>ризикоорієнтованого</w:t>
            </w:r>
            <w:proofErr w:type="spellEnd"/>
            <w:r w:rsidRPr="00F55F97">
              <w:rPr>
                <w:rFonts w:ascii="Times New Roman" w:hAnsi="Times New Roman"/>
                <w:sz w:val="24"/>
                <w:szCs w:val="24"/>
              </w:rPr>
              <w:t xml:space="preserve"> податкового контролю 22.03.2021 (Протокол від 22.03.2021 № 1531/99-00-07-04-02-08).</w:t>
            </w:r>
            <w:r w:rsidRPr="00F55F97">
              <w:rPr>
                <w:rFonts w:ascii="Times New Roman" w:hAnsi="Times New Roman"/>
                <w:sz w:val="24"/>
                <w:szCs w:val="24"/>
              </w:rPr>
              <w:br/>
              <w:t xml:space="preserve">Підготовлено </w:t>
            </w:r>
            <w:proofErr w:type="spellStart"/>
            <w:r w:rsidRPr="00F55F97">
              <w:rPr>
                <w:rFonts w:ascii="Times New Roman" w:hAnsi="Times New Roman"/>
                <w:sz w:val="24"/>
                <w:szCs w:val="24"/>
              </w:rPr>
              <w:t>проєкт</w:t>
            </w:r>
            <w:proofErr w:type="spellEnd"/>
            <w:r w:rsidRPr="00F55F97">
              <w:rPr>
                <w:rFonts w:ascii="Times New Roman" w:hAnsi="Times New Roman"/>
                <w:sz w:val="24"/>
                <w:szCs w:val="24"/>
              </w:rPr>
              <w:t xml:space="preserve"> змін до Порядку формування плану-графіка проведення документальних планових перевірок платників податків та надано на погодження структурним підрозділам ДПС (лист від 26.03.2021 № 1648/99-00-07-04-02-08)</w:t>
            </w:r>
          </w:p>
        </w:tc>
        <w:tc>
          <w:tcPr>
            <w:tcW w:w="1559" w:type="dxa"/>
          </w:tcPr>
          <w:p w:rsidR="00BD735D" w:rsidRPr="00F55F97" w:rsidRDefault="00BD735D" w:rsidP="004975EA">
            <w:pPr>
              <w:ind w:left="-959" w:firstLine="959"/>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4.1.2.</w:t>
            </w:r>
          </w:p>
        </w:tc>
        <w:tc>
          <w:tcPr>
            <w:tcW w:w="2552" w:type="dxa"/>
          </w:tcPr>
          <w:p w:rsidR="00BD735D" w:rsidRPr="00FC35DD" w:rsidRDefault="00BD735D"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Введення в промислову експлуатацію системи «Електронний </w:t>
            </w:r>
            <w:proofErr w:type="spellStart"/>
            <w:r w:rsidRPr="00FC35DD">
              <w:rPr>
                <w:rFonts w:ascii="Times New Roman" w:eastAsia="Times New Roman" w:hAnsi="Times New Roman" w:cs="Times New Roman"/>
                <w:sz w:val="24"/>
                <w:szCs w:val="24"/>
              </w:rPr>
              <w:t>доперевірочний</w:t>
            </w:r>
            <w:proofErr w:type="spellEnd"/>
            <w:r w:rsidRPr="00FC35DD">
              <w:rPr>
                <w:rFonts w:ascii="Times New Roman" w:eastAsia="Times New Roman" w:hAnsi="Times New Roman" w:cs="Times New Roman"/>
                <w:sz w:val="24"/>
                <w:szCs w:val="24"/>
              </w:rPr>
              <w:t xml:space="preserve"> аналіз»</w:t>
            </w:r>
          </w:p>
        </w:tc>
        <w:tc>
          <w:tcPr>
            <w:tcW w:w="1842" w:type="dxa"/>
          </w:tcPr>
          <w:p w:rsidR="00BD735D" w:rsidRPr="00FC35DD" w:rsidRDefault="00BD735D" w:rsidP="004975EA">
            <w:pPr>
              <w:contextualSpacing/>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Прийнято відповідний розпорядчий документ ДПС</w:t>
            </w:r>
          </w:p>
        </w:tc>
        <w:tc>
          <w:tcPr>
            <w:tcW w:w="1418" w:type="dxa"/>
          </w:tcPr>
          <w:p w:rsidR="00BD735D" w:rsidRPr="00FC35DD" w:rsidRDefault="00BD735D" w:rsidP="004975EA">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I кв</w:t>
            </w:r>
            <w:r>
              <w:rPr>
                <w:rFonts w:ascii="Times New Roman" w:eastAsia="Times New Roman" w:hAnsi="Times New Roman" w:cs="Times New Roman"/>
                <w:sz w:val="24"/>
                <w:szCs w:val="24"/>
              </w:rPr>
              <w:t>артал</w:t>
            </w:r>
            <w:r w:rsidRPr="00FC35DD">
              <w:rPr>
                <w:rFonts w:ascii="Times New Roman" w:eastAsia="Times New Roman" w:hAnsi="Times New Roman" w:cs="Times New Roman"/>
                <w:sz w:val="24"/>
                <w:szCs w:val="24"/>
              </w:rPr>
              <w:t xml:space="preserve"> 2021 р</w:t>
            </w:r>
          </w:p>
          <w:p w:rsidR="00BD735D" w:rsidRPr="001D4867" w:rsidRDefault="00BD735D" w:rsidP="004975EA">
            <w:pPr>
              <w:contextualSpacing/>
              <w:jc w:val="center"/>
              <w:rPr>
                <w:rFonts w:ascii="Times New Roman" w:eastAsia="Times New Roman" w:hAnsi="Times New Roman" w:cs="Times New Roman"/>
                <w:i/>
                <w:color w:val="000000" w:themeColor="text1"/>
              </w:rPr>
            </w:pPr>
            <w:r w:rsidRPr="001D4867">
              <w:rPr>
                <w:rFonts w:ascii="Times New Roman" w:eastAsia="Times New Roman" w:hAnsi="Times New Roman" w:cs="Times New Roman"/>
                <w:i/>
                <w:color w:val="000000" w:themeColor="text1"/>
              </w:rPr>
              <w:t xml:space="preserve">Термін виконання </w:t>
            </w:r>
            <w:r w:rsidRPr="004F5732">
              <w:rPr>
                <w:rFonts w:ascii="Times New Roman" w:eastAsia="Times New Roman" w:hAnsi="Times New Roman" w:cs="Times New Roman"/>
                <w:b/>
                <w:i/>
                <w:color w:val="000000" w:themeColor="text1"/>
              </w:rPr>
              <w:t>подовжено на ІІ квартал 2021 року</w:t>
            </w:r>
          </w:p>
          <w:p w:rsidR="00BD735D" w:rsidRPr="00FC35DD" w:rsidRDefault="00BD735D" w:rsidP="004975EA">
            <w:pPr>
              <w:contextualSpacing/>
              <w:jc w:val="center"/>
              <w:rPr>
                <w:rFonts w:ascii="Times New Roman" w:eastAsia="Times New Roman" w:hAnsi="Times New Roman" w:cs="Times New Roman"/>
                <w:sz w:val="24"/>
                <w:szCs w:val="24"/>
              </w:rPr>
            </w:pPr>
            <w:r w:rsidRPr="001D4867">
              <w:rPr>
                <w:rFonts w:ascii="Times New Roman" w:eastAsia="Times New Roman" w:hAnsi="Times New Roman" w:cs="Times New Roman"/>
                <w:i/>
                <w:color w:val="000000" w:themeColor="text1"/>
              </w:rPr>
              <w:lastRenderedPageBreak/>
              <w:t xml:space="preserve">відповідно до доповідної записки в.о. Голови ДПС Євгену </w:t>
            </w:r>
            <w:proofErr w:type="spellStart"/>
            <w:r w:rsidRPr="001D4867">
              <w:rPr>
                <w:rFonts w:ascii="Times New Roman" w:eastAsia="Times New Roman" w:hAnsi="Times New Roman" w:cs="Times New Roman"/>
                <w:i/>
                <w:color w:val="000000" w:themeColor="text1"/>
              </w:rPr>
              <w:t>Олейнікову</w:t>
            </w:r>
            <w:proofErr w:type="spellEnd"/>
            <w:r w:rsidRPr="001D4867">
              <w:rPr>
                <w:rFonts w:ascii="Times New Roman" w:eastAsia="Times New Roman" w:hAnsi="Times New Roman" w:cs="Times New Roman"/>
                <w:i/>
                <w:color w:val="000000" w:themeColor="text1"/>
              </w:rPr>
              <w:t xml:space="preserve"> від  </w:t>
            </w:r>
            <w:r w:rsidRPr="003543F3">
              <w:rPr>
                <w:rFonts w:ascii="Times New Roman" w:eastAsia="Times New Roman" w:hAnsi="Times New Roman" w:cs="Times New Roman"/>
                <w:i/>
                <w:color w:val="000000" w:themeColor="text1"/>
              </w:rPr>
              <w:t>31.03.2021 № 2833/99-00-12-04-01-08</w:t>
            </w:r>
          </w:p>
        </w:tc>
        <w:tc>
          <w:tcPr>
            <w:tcW w:w="1702" w:type="dxa"/>
          </w:tcPr>
          <w:p w:rsidR="00BD735D" w:rsidRPr="00EC0EA7" w:rsidRDefault="00BD735D" w:rsidP="004975EA">
            <w:pPr>
              <w:contextualSpacing/>
              <w:rPr>
                <w:rFonts w:ascii="Times New Roman" w:hAnsi="Times New Roman" w:cs="Times New Roman"/>
                <w:sz w:val="24"/>
                <w:szCs w:val="24"/>
              </w:rPr>
            </w:pPr>
            <w:r w:rsidRPr="00EC0EA7">
              <w:rPr>
                <w:rFonts w:ascii="Times New Roman" w:hAnsi="Times New Roman" w:cs="Times New Roman"/>
                <w:sz w:val="24"/>
                <w:szCs w:val="24"/>
              </w:rPr>
              <w:lastRenderedPageBreak/>
              <w:t>Департамент електронних сервісів,</w:t>
            </w:r>
          </w:p>
          <w:p w:rsidR="00BD735D" w:rsidRPr="00FC35DD" w:rsidRDefault="00BD735D" w:rsidP="004975EA">
            <w:pPr>
              <w:contextualSpacing/>
              <w:rPr>
                <w:rFonts w:ascii="Times New Roman" w:eastAsia="Times New Roman" w:hAnsi="Times New Roman" w:cs="Times New Roman"/>
                <w:sz w:val="24"/>
                <w:szCs w:val="24"/>
              </w:rPr>
            </w:pPr>
            <w:r w:rsidRPr="00EC0EA7">
              <w:rPr>
                <w:rFonts w:ascii="Times New Roman" w:eastAsia="Times New Roman" w:hAnsi="Times New Roman" w:cs="Times New Roman"/>
                <w:sz w:val="24"/>
                <w:szCs w:val="24"/>
              </w:rPr>
              <w:t>Департамент податкового аудиту</w:t>
            </w:r>
          </w:p>
          <w:p w:rsidR="00BD735D" w:rsidRPr="00FC35DD" w:rsidRDefault="00BD735D" w:rsidP="004975EA">
            <w:pPr>
              <w:contextualSpacing/>
              <w:rPr>
                <w:rFonts w:ascii="Times New Roman" w:eastAsia="Times New Roman" w:hAnsi="Times New Roman" w:cs="Times New Roman"/>
                <w:sz w:val="24"/>
                <w:szCs w:val="24"/>
              </w:rPr>
            </w:pP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Компоненти системи «Електронний </w:t>
            </w:r>
            <w:proofErr w:type="spellStart"/>
            <w:r w:rsidRPr="00F55F97">
              <w:rPr>
                <w:rFonts w:ascii="Times New Roman" w:hAnsi="Times New Roman" w:cs="Times New Roman"/>
                <w:sz w:val="24"/>
                <w:szCs w:val="24"/>
              </w:rPr>
              <w:t>доперевірочний</w:t>
            </w:r>
            <w:proofErr w:type="spellEnd"/>
            <w:r w:rsidRPr="00F55F97">
              <w:rPr>
                <w:rFonts w:ascii="Times New Roman" w:hAnsi="Times New Roman" w:cs="Times New Roman"/>
                <w:sz w:val="24"/>
                <w:szCs w:val="24"/>
              </w:rPr>
              <w:t xml:space="preserve"> аналіз»  перенесено у внутрішню мережу ДПС.</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Здійснюються заходи щодо отримання у розробника документації щодо зміни параметрів мережевої адресації </w:t>
            </w:r>
            <w:r w:rsidRPr="00F55F97">
              <w:rPr>
                <w:rFonts w:ascii="Times New Roman" w:hAnsi="Times New Roman" w:cs="Times New Roman"/>
                <w:sz w:val="24"/>
                <w:szCs w:val="24"/>
              </w:rPr>
              <w:lastRenderedPageBreak/>
              <w:t>серверів застосувань та бази даних Системи та додаткових налаштувань іншого обладнання</w:t>
            </w:r>
          </w:p>
          <w:p w:rsidR="00BD735D" w:rsidRPr="00F55F97" w:rsidRDefault="00BD735D" w:rsidP="004975EA">
            <w:pPr>
              <w:contextualSpacing/>
              <w:jc w:val="both"/>
              <w:rPr>
                <w:rFonts w:ascii="Times New Roman" w:hAnsi="Times New Roman" w:cs="Times New Roman"/>
                <w:sz w:val="24"/>
                <w:szCs w:val="24"/>
              </w:rPr>
            </w:pPr>
          </w:p>
        </w:tc>
        <w:tc>
          <w:tcPr>
            <w:tcW w:w="1559" w:type="dxa"/>
          </w:tcPr>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4.1.3.</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Виконання заходів технічного характеру, необхідних для створення на базі АІС «Податковий блок» програмного модуля «Підозрілі фінансові операції»</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IV квартал 2021 року</w:t>
            </w:r>
          </w:p>
        </w:tc>
        <w:tc>
          <w:tcPr>
            <w:tcW w:w="1702" w:type="dxa"/>
          </w:tcPr>
          <w:p w:rsidR="00BD735D" w:rsidRPr="00FC35DD" w:rsidRDefault="00BD735D" w:rsidP="004975EA">
            <w:pPr>
              <w:contextualSpacing/>
              <w:rPr>
                <w:rFonts w:ascii="Times New Roman" w:hAnsi="Times New Roman" w:cs="Times New Roman"/>
                <w:sz w:val="24"/>
                <w:szCs w:val="24"/>
              </w:rPr>
            </w:pPr>
            <w:r w:rsidRPr="003543F3">
              <w:rPr>
                <w:rFonts w:ascii="Times New Roman" w:hAnsi="Times New Roman" w:cs="Times New Roman"/>
                <w:sz w:val="24"/>
                <w:szCs w:val="24"/>
              </w:rPr>
              <w:t>Департамент електронних сервісів</w:t>
            </w:r>
          </w:p>
        </w:tc>
        <w:tc>
          <w:tcPr>
            <w:tcW w:w="3968" w:type="dxa"/>
          </w:tcPr>
          <w:p w:rsidR="00BD735D" w:rsidRPr="00F55F97" w:rsidRDefault="00BD735D" w:rsidP="004975EA">
            <w:pPr>
              <w:ind w:firstLine="32"/>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Узгоджену заявку на модернізацію ІТС «Податковий блок» в частині Аналітичної підсистеми створення режиму «Підозрілі  фінансові операції» щодо інформаційної взаємодії ДПС, її територіальних органів, у процесі виявлення фінансових операцій, які можуть бути пов’язані з легалізацією доходів, одержаних злочинним шляхом, або фінансуванням тероризму (від 24.12.2020 № 42/ІТС/99-00-08-02-08) включено до договору щодо надання послуг з супроводження, технічної підтримки та адаптації програмного забезпечення ІТС «Податковий </w:t>
            </w:r>
            <w:r w:rsidRPr="00F55F97">
              <w:rPr>
                <w:rFonts w:ascii="Times New Roman" w:hAnsi="Times New Roman" w:cs="Times New Roman"/>
                <w:sz w:val="24"/>
                <w:szCs w:val="24"/>
              </w:rPr>
              <w:lastRenderedPageBreak/>
              <w:t>блок» (від 30.04.2021 № 22)</w:t>
            </w:r>
          </w:p>
        </w:tc>
        <w:tc>
          <w:tcPr>
            <w:tcW w:w="1559" w:type="dxa"/>
          </w:tcPr>
          <w:p w:rsidR="00BD735D" w:rsidRPr="00F55F97" w:rsidRDefault="00BD735D" w:rsidP="004975EA">
            <w:pPr>
              <w:ind w:left="34"/>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p w:rsidR="00BD735D" w:rsidRPr="00F55F97" w:rsidRDefault="00BD735D" w:rsidP="004975EA">
            <w:pPr>
              <w:ind w:left="34"/>
              <w:contextualSpacing/>
              <w:rPr>
                <w:rFonts w:ascii="Times New Roman" w:hAnsi="Times New Roman" w:cs="Times New Roman"/>
                <w:strike/>
                <w:sz w:val="24"/>
                <w:szCs w:val="24"/>
              </w:rPr>
            </w:pP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4.1.4.</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bCs/>
                <w:sz w:val="24"/>
                <w:szCs w:val="24"/>
              </w:rPr>
              <w:t xml:space="preserve">Опрацювання методики щодо виявлення та аналізу здійснення фізичними </w:t>
            </w:r>
            <w:r w:rsidRPr="00FC35DD">
              <w:rPr>
                <w:rFonts w:ascii="Times New Roman" w:hAnsi="Times New Roman" w:cs="Times New Roman"/>
                <w:sz w:val="24"/>
                <w:szCs w:val="24"/>
              </w:rPr>
              <w:t>та юридичними</w:t>
            </w:r>
            <w:r w:rsidRPr="00FC35DD">
              <w:rPr>
                <w:rFonts w:ascii="Times New Roman" w:hAnsi="Times New Roman" w:cs="Times New Roman"/>
                <w:bCs/>
                <w:sz w:val="24"/>
                <w:szCs w:val="24"/>
              </w:rPr>
              <w:t xml:space="preserve"> особами підозрілих фінансових операцій, які можуть бути пов’язані з легалізацією (відмиванням) доходів, одержаних злочинним шляхом, або з фінансуванням тероризму</w:t>
            </w:r>
          </w:p>
        </w:tc>
        <w:tc>
          <w:tcPr>
            <w:tcW w:w="1842" w:type="dxa"/>
          </w:tcPr>
          <w:p w:rsidR="00BD735D" w:rsidRPr="00FC35DD" w:rsidRDefault="00BD735D" w:rsidP="004975EA">
            <w:pPr>
              <w:contextualSpacing/>
              <w:jc w:val="center"/>
              <w:rPr>
                <w:rFonts w:ascii="Times New Roman" w:eastAsia="Calibri" w:hAnsi="Times New Roman" w:cs="Times New Roman"/>
                <w:noProof/>
                <w:sz w:val="24"/>
                <w:szCs w:val="24"/>
              </w:rPr>
            </w:pPr>
            <w:r w:rsidRPr="00FC35DD">
              <w:rPr>
                <w:rFonts w:ascii="Times New Roman" w:hAnsi="Times New Roman" w:cs="Times New Roman"/>
                <w:sz w:val="24"/>
                <w:szCs w:val="24"/>
              </w:rPr>
              <w:t>Сформовано та направлено до Державної служби фінансового моніторингу України повідомлення про підозрілі фінансові операції, які можуть бути пов’язані з легалізацією доходів, одержаних злочинним шляхом, здійснені фізичними та юридичними особами</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lang w:val="en-US"/>
              </w:rPr>
              <w:t xml:space="preserve">IV </w:t>
            </w:r>
            <w:r w:rsidRPr="00FC35DD">
              <w:rPr>
                <w:rFonts w:ascii="Times New Roman" w:hAnsi="Times New Roman" w:cs="Times New Roman"/>
                <w:sz w:val="24"/>
                <w:szCs w:val="24"/>
              </w:rPr>
              <w:t>квартал 2021 року</w:t>
            </w:r>
          </w:p>
        </w:tc>
        <w:tc>
          <w:tcPr>
            <w:tcW w:w="1702" w:type="dxa"/>
          </w:tcPr>
          <w:p w:rsidR="00BD735D" w:rsidRPr="00FC35DD" w:rsidRDefault="00BD735D" w:rsidP="004975EA">
            <w:pPr>
              <w:contextualSpacing/>
              <w:jc w:val="both"/>
              <w:rPr>
                <w:rFonts w:ascii="Times New Roman" w:hAnsi="Times New Roman" w:cs="Times New Roman"/>
                <w:sz w:val="24"/>
                <w:szCs w:val="24"/>
              </w:rPr>
            </w:pPr>
            <w:r w:rsidRPr="00E04992">
              <w:rPr>
                <w:rFonts w:ascii="Times New Roman" w:hAnsi="Times New Roman" w:cs="Times New Roman"/>
                <w:sz w:val="24"/>
                <w:szCs w:val="24"/>
              </w:rPr>
              <w:t>Департамент боротьби з відмиванням доходів, одержаних злочинним шляхом</w:t>
            </w:r>
          </w:p>
          <w:p w:rsidR="00BD735D" w:rsidRPr="00FC35DD" w:rsidRDefault="00BD735D" w:rsidP="004975EA">
            <w:pPr>
              <w:contextualSpacing/>
              <w:jc w:val="both"/>
              <w:rPr>
                <w:rFonts w:ascii="Times New Roman" w:hAnsi="Times New Roman" w:cs="Times New Roman"/>
                <w:sz w:val="24"/>
                <w:szCs w:val="24"/>
                <w:lang w:val="ru-RU"/>
              </w:rPr>
            </w:pPr>
          </w:p>
        </w:tc>
        <w:tc>
          <w:tcPr>
            <w:tcW w:w="3968" w:type="dxa"/>
          </w:tcPr>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Забезпечено виявлення фінансових операцій, які можуть бути пов’язані з легалізацією (відмиванням) доходів, одержаних злочинним шляхом, або фінансуванням тероризму в органах ДПС та передано до Державної служби фінансового моніторингу України:</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листом від 27.01.2021 № 3/5/99-00-08-02-11 ДСК у січні 2021 року направлено 120 підозрілих фінансових операцій (далі – ПФО) на загальну суму 500 877,7 тис. грн.; </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листами від 09.02.2021 </w:t>
            </w:r>
            <w:r w:rsidRPr="00F55F97">
              <w:rPr>
                <w:rFonts w:ascii="Times New Roman" w:hAnsi="Times New Roman" w:cs="Times New Roman"/>
                <w:sz w:val="24"/>
                <w:szCs w:val="24"/>
              </w:rPr>
              <w:br/>
              <w:t>№ 5/5/99-00-08-02-11 ДСК та від 24.02.2021 № 13/5/99-00-08-02-11 ДСК у лютому 2021 року  направлено 179 ПФО на загальну суму  1 029 424,1 тис. грн.;</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листами від 10.03.2021 № 16/5/99-00-08-02-11 ДСК та від 26.03.2021 № 22/5/99-00-08-02-11 ДСК у березні</w:t>
            </w:r>
            <w:r w:rsidRPr="00F55F97">
              <w:rPr>
                <w:rFonts w:ascii="Times New Roman" w:eastAsia="Calibri" w:hAnsi="Times New Roman" w:cs="Times New Roman"/>
                <w:sz w:val="24"/>
                <w:szCs w:val="24"/>
              </w:rPr>
              <w:t xml:space="preserve"> </w:t>
            </w:r>
            <w:r w:rsidRPr="00F55F97">
              <w:rPr>
                <w:rFonts w:ascii="Times New Roman" w:hAnsi="Times New Roman" w:cs="Times New Roman"/>
                <w:sz w:val="24"/>
                <w:szCs w:val="24"/>
              </w:rPr>
              <w:t>2021 року  направлено 237 підозрілих фінансових операцій на загальну суму  467 003,6 тис. грн.</w:t>
            </w:r>
          </w:p>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Листом від 15.04.2021 № 23/5/99-</w:t>
            </w:r>
            <w:r w:rsidRPr="00F55F97">
              <w:rPr>
                <w:rFonts w:ascii="Times New Roman" w:hAnsi="Times New Roman" w:cs="Times New Roman"/>
                <w:sz w:val="24"/>
                <w:szCs w:val="24"/>
              </w:rPr>
              <w:lastRenderedPageBreak/>
              <w:t xml:space="preserve">00-08-02-11 ДСК на адресу </w:t>
            </w:r>
            <w:proofErr w:type="spellStart"/>
            <w:r w:rsidRPr="00F55F97">
              <w:rPr>
                <w:rFonts w:ascii="Times New Roman" w:hAnsi="Times New Roman" w:cs="Times New Roman"/>
                <w:sz w:val="24"/>
                <w:szCs w:val="24"/>
              </w:rPr>
              <w:t>Держфінмоніторингу</w:t>
            </w:r>
            <w:proofErr w:type="spellEnd"/>
            <w:r w:rsidRPr="00F55F97">
              <w:rPr>
                <w:rFonts w:ascii="Times New Roman" w:hAnsi="Times New Roman" w:cs="Times New Roman"/>
                <w:sz w:val="24"/>
                <w:szCs w:val="24"/>
              </w:rPr>
              <w:t xml:space="preserve"> у квітні 2021 року направлено 77 підозрілих фінансових операцій на загальну суму 494 776,8 тис. грн.</w:t>
            </w:r>
          </w:p>
        </w:tc>
        <w:tc>
          <w:tcPr>
            <w:tcW w:w="1559" w:type="dxa"/>
          </w:tcPr>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p w:rsidR="00BD735D" w:rsidRPr="00F55F97" w:rsidRDefault="00BD735D" w:rsidP="004975EA">
            <w:pPr>
              <w:ind w:left="-959" w:firstLine="959"/>
              <w:contextualSpacing/>
              <w:jc w:val="both"/>
              <w:rPr>
                <w:rFonts w:ascii="Times New Roman" w:hAnsi="Times New Roman" w:cs="Times New Roman"/>
                <w:sz w:val="24"/>
                <w:szCs w:val="24"/>
              </w:rPr>
            </w:pP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4.1.5.</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Вдосконалення системи контролю за організацією та виконанням територіальними органами ДПС функції щодо боротьби з відмиванням доходів, одержаних злочинним  шляхом</w:t>
            </w:r>
          </w:p>
        </w:tc>
        <w:tc>
          <w:tcPr>
            <w:tcW w:w="1842" w:type="dxa"/>
          </w:tcPr>
          <w:p w:rsidR="00BD735D" w:rsidRPr="00FC35DD" w:rsidRDefault="00BD735D" w:rsidP="004975EA">
            <w:pPr>
              <w:spacing w:after="120"/>
              <w:ind w:right="-1"/>
              <w:contextualSpacing/>
              <w:jc w:val="center"/>
              <w:rPr>
                <w:rFonts w:ascii="Times New Roman" w:hAnsi="Times New Roman" w:cs="Times New Roman"/>
                <w:sz w:val="24"/>
                <w:szCs w:val="24"/>
              </w:rPr>
            </w:pPr>
            <w:r w:rsidRPr="00FC35DD">
              <w:rPr>
                <w:rFonts w:ascii="Times New Roman" w:hAnsi="Times New Roman" w:cs="Times New Roman"/>
                <w:sz w:val="24"/>
                <w:szCs w:val="24"/>
              </w:rPr>
              <w:t>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одержаних злочинним шляхом з урахуванням пріоритетних напрямів діяльності</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 квартал 2021 року</w:t>
            </w:r>
          </w:p>
        </w:tc>
        <w:tc>
          <w:tcPr>
            <w:tcW w:w="1702" w:type="dxa"/>
          </w:tcPr>
          <w:p w:rsidR="00BD735D" w:rsidRPr="00FC35DD" w:rsidRDefault="00BD735D" w:rsidP="004975EA">
            <w:pPr>
              <w:contextualSpacing/>
              <w:jc w:val="both"/>
              <w:rPr>
                <w:rFonts w:ascii="Times New Roman" w:hAnsi="Times New Roman" w:cs="Times New Roman"/>
                <w:sz w:val="24"/>
                <w:szCs w:val="24"/>
                <w:lang w:val="ru-RU"/>
              </w:rPr>
            </w:pPr>
            <w:r w:rsidRPr="00FC35DD">
              <w:rPr>
                <w:rFonts w:ascii="Times New Roman" w:hAnsi="Times New Roman" w:cs="Times New Roman"/>
                <w:sz w:val="24"/>
                <w:szCs w:val="24"/>
              </w:rPr>
              <w:t xml:space="preserve">Департамент боротьби з відмиванням доходів, одержаних злочинним шляхом  </w:t>
            </w:r>
          </w:p>
        </w:tc>
        <w:tc>
          <w:tcPr>
            <w:tcW w:w="3968" w:type="dxa"/>
          </w:tcPr>
          <w:p w:rsidR="00BD735D" w:rsidRPr="00F55F97" w:rsidRDefault="00BD735D" w:rsidP="004975EA">
            <w:pPr>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шляхом урахування результатів відпрацювання доручень за пріоритетними напрямами діяльності (доручення від 21.01.2021 №1938/7/99-00-08-02-07, 03.02.2021 №3102/7/99-00-08-03-07, 04.02.2021 №3219/7/99-00-08-02, 03.03.2021 №5573/7/99-00-08-02) у рейтинговій системі оцінювання (протокол селекторної наради № 4 від 27.08.2020 року, спрямовано на адресу територіальних органів  31.08.2020 за №15330/7/99-00-08-01-07).  </w:t>
            </w:r>
          </w:p>
          <w:p w:rsidR="00BD735D" w:rsidRPr="00F55F97" w:rsidRDefault="00BD735D" w:rsidP="004975EA">
            <w:pPr>
              <w:pStyle w:val="a4"/>
              <w:ind w:left="0"/>
              <w:jc w:val="both"/>
              <w:rPr>
                <w:rFonts w:ascii="Times New Roman" w:hAnsi="Times New Roman" w:cs="Times New Roman"/>
                <w:sz w:val="24"/>
                <w:szCs w:val="24"/>
              </w:rPr>
            </w:pPr>
            <w:r w:rsidRPr="00F55F97">
              <w:rPr>
                <w:rFonts w:ascii="Times New Roman" w:eastAsia="Calibri" w:hAnsi="Times New Roman" w:cs="Times New Roman"/>
                <w:sz w:val="24"/>
                <w:szCs w:val="24"/>
              </w:rPr>
              <w:t xml:space="preserve">Результати відпрацювання зазначених завдань враховані в рейтингових оцінках, які доведені територіальним органам листами </w:t>
            </w:r>
            <w:r w:rsidRPr="00F55F97">
              <w:rPr>
                <w:rFonts w:ascii="Times New Roman" w:eastAsia="Calibri" w:hAnsi="Times New Roman" w:cs="Times New Roman"/>
                <w:sz w:val="24"/>
                <w:szCs w:val="24"/>
              </w:rPr>
              <w:lastRenderedPageBreak/>
              <w:t>від 22.02.2021 за № 4772/7/99-00-08-02-07 та 19.03.2021 №6875/7/99-00-08-02-07</w:t>
            </w:r>
          </w:p>
        </w:tc>
        <w:tc>
          <w:tcPr>
            <w:tcW w:w="1559" w:type="dxa"/>
          </w:tcPr>
          <w:p w:rsidR="00BD735D" w:rsidRPr="00F55F97" w:rsidRDefault="00BD735D" w:rsidP="004975EA">
            <w:pPr>
              <w:pStyle w:val="a4"/>
              <w:ind w:left="0"/>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Виконано</w:t>
            </w:r>
          </w:p>
        </w:tc>
      </w:tr>
      <w:tr w:rsidR="00BD735D" w:rsidRPr="00FC35DD" w:rsidTr="00142508">
        <w:tc>
          <w:tcPr>
            <w:tcW w:w="1668" w:type="dxa"/>
            <w:vMerge w:val="restart"/>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4.2. Запровадження методики оцінки податкових розривів (“</w:t>
            </w:r>
            <w:proofErr w:type="spellStart"/>
            <w:r w:rsidRPr="00FC35DD">
              <w:rPr>
                <w:rFonts w:ascii="Times New Roman" w:hAnsi="Times New Roman" w:cs="Times New Roman"/>
                <w:sz w:val="24"/>
                <w:szCs w:val="24"/>
              </w:rPr>
              <w:t>tax</w:t>
            </w:r>
            <w:proofErr w:type="spellEnd"/>
            <w:r w:rsidRPr="00FC35DD">
              <w:rPr>
                <w:rFonts w:ascii="Times New Roman" w:hAnsi="Times New Roman" w:cs="Times New Roman"/>
                <w:sz w:val="24"/>
                <w:szCs w:val="24"/>
              </w:rPr>
              <w:t xml:space="preserve"> </w:t>
            </w:r>
            <w:proofErr w:type="spellStart"/>
            <w:r w:rsidRPr="00FC35DD">
              <w:rPr>
                <w:rFonts w:ascii="Times New Roman" w:hAnsi="Times New Roman" w:cs="Times New Roman"/>
                <w:sz w:val="24"/>
                <w:szCs w:val="24"/>
              </w:rPr>
              <w:t>gaps</w:t>
            </w:r>
            <w:proofErr w:type="spellEnd"/>
            <w:r w:rsidRPr="00FC35DD">
              <w:rPr>
                <w:rFonts w:ascii="Times New Roman" w:hAnsi="Times New Roman" w:cs="Times New Roman"/>
                <w:sz w:val="24"/>
                <w:szCs w:val="24"/>
              </w:rPr>
              <w:t>”)</w:t>
            </w:r>
          </w:p>
        </w:tc>
        <w:tc>
          <w:tcPr>
            <w:tcW w:w="992" w:type="dxa"/>
          </w:tcPr>
          <w:p w:rsidR="00BD735D" w:rsidRPr="00FC35DD" w:rsidRDefault="00BD735D" w:rsidP="004975EA">
            <w:pPr>
              <w:contextualSpacing/>
              <w:rPr>
                <w:rFonts w:ascii="Times New Roman" w:hAnsi="Times New Roman" w:cs="Times New Roman"/>
                <w:b/>
                <w:sz w:val="24"/>
                <w:szCs w:val="24"/>
              </w:rPr>
            </w:pPr>
            <w:r w:rsidRPr="00FC35DD">
              <w:rPr>
                <w:rFonts w:ascii="Times New Roman" w:hAnsi="Times New Roman" w:cs="Times New Roman"/>
                <w:sz w:val="24"/>
                <w:szCs w:val="24"/>
              </w:rPr>
              <w:t>4.2.1.</w:t>
            </w:r>
          </w:p>
        </w:tc>
        <w:tc>
          <w:tcPr>
            <w:tcW w:w="2552" w:type="dxa"/>
          </w:tcPr>
          <w:p w:rsidR="00BD735D" w:rsidRPr="00FC35DD" w:rsidRDefault="00BD735D" w:rsidP="004975EA">
            <w:pPr>
              <w:contextualSpacing/>
              <w:rPr>
                <w:rFonts w:ascii="Times New Roman" w:hAnsi="Times New Roman" w:cs="Times New Roman"/>
                <w:b/>
                <w:sz w:val="24"/>
                <w:szCs w:val="24"/>
              </w:rPr>
            </w:pPr>
            <w:r w:rsidRPr="00FC35DD">
              <w:rPr>
                <w:rFonts w:ascii="Times New Roman" w:hAnsi="Times New Roman" w:cs="Times New Roman"/>
                <w:sz w:val="24"/>
                <w:szCs w:val="24"/>
              </w:rPr>
              <w:t>Актуалізація розробленого проєкту методичних рекомендацій щодо оцінки податкового розриву та надання його на розгляд структурним підрозділам ДПС</w:t>
            </w:r>
          </w:p>
        </w:tc>
        <w:tc>
          <w:tcPr>
            <w:tcW w:w="1842" w:type="dxa"/>
          </w:tcPr>
          <w:p w:rsidR="00BD735D" w:rsidRPr="00FC35DD" w:rsidRDefault="00BD735D" w:rsidP="004975EA">
            <w:pPr>
              <w:contextualSpacing/>
              <w:jc w:val="center"/>
              <w:rPr>
                <w:rFonts w:ascii="Times New Roman" w:hAnsi="Times New Roman" w:cs="Times New Roman"/>
                <w:b/>
                <w:sz w:val="24"/>
                <w:szCs w:val="24"/>
              </w:rPr>
            </w:pPr>
            <w:r w:rsidRPr="00FC35DD">
              <w:rPr>
                <w:rFonts w:ascii="Times New Roman" w:hAnsi="Times New Roman" w:cs="Times New Roman"/>
                <w:sz w:val="24"/>
                <w:szCs w:val="24"/>
              </w:rPr>
              <w:t xml:space="preserve">Надіслано на розгляд структурним підрозділам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методичних рекомендацій щодо оцінки податкового розриву</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 квартал</w:t>
            </w:r>
          </w:p>
          <w:p w:rsidR="00BD735D" w:rsidRPr="00FC35DD" w:rsidRDefault="00BD735D" w:rsidP="004975EA">
            <w:pPr>
              <w:contextualSpacing/>
              <w:jc w:val="center"/>
              <w:rPr>
                <w:rFonts w:ascii="Times New Roman" w:hAnsi="Times New Roman" w:cs="Times New Roman"/>
                <w:b/>
                <w:sz w:val="24"/>
                <w:szCs w:val="24"/>
              </w:rPr>
            </w:pPr>
            <w:r w:rsidRPr="00FC35DD">
              <w:rPr>
                <w:rFonts w:ascii="Times New Roman" w:hAnsi="Times New Roman" w:cs="Times New Roman"/>
                <w:sz w:val="24"/>
                <w:szCs w:val="24"/>
              </w:rPr>
              <w:t>2021 року</w:t>
            </w:r>
          </w:p>
        </w:tc>
        <w:tc>
          <w:tcPr>
            <w:tcW w:w="1702" w:type="dxa"/>
          </w:tcPr>
          <w:p w:rsidR="00BD735D" w:rsidRPr="00FC35DD" w:rsidRDefault="00BD735D" w:rsidP="004975EA">
            <w:pPr>
              <w:contextualSpacing/>
              <w:jc w:val="both"/>
              <w:rPr>
                <w:rFonts w:ascii="Times New Roman" w:hAnsi="Times New Roman" w:cs="Times New Roman"/>
                <w:sz w:val="24"/>
                <w:szCs w:val="24"/>
              </w:rPr>
            </w:pPr>
            <w:r w:rsidRPr="00E04992">
              <w:rPr>
                <w:rFonts w:ascii="Times New Roman" w:hAnsi="Times New Roman" w:cs="Times New Roman"/>
                <w:sz w:val="24"/>
                <w:szCs w:val="24"/>
              </w:rPr>
              <w:t>Департамент координації та моніторингу доходів бюджету</w:t>
            </w:r>
          </w:p>
        </w:tc>
        <w:tc>
          <w:tcPr>
            <w:tcW w:w="3968" w:type="dxa"/>
          </w:tcPr>
          <w:p w:rsidR="00BD735D" w:rsidRPr="00F55F97" w:rsidRDefault="00BD735D" w:rsidP="004975EA">
            <w:pPr>
              <w:tabs>
                <w:tab w:val="left" w:pos="361"/>
                <w:tab w:val="left" w:pos="502"/>
                <w:tab w:val="left" w:pos="964"/>
              </w:tabs>
              <w:ind w:left="34"/>
              <w:contextualSpacing/>
              <w:jc w:val="both"/>
              <w:rPr>
                <w:rFonts w:ascii="Times New Roman" w:eastAsia="Times New Roman" w:hAnsi="Times New Roman" w:cs="Times New Roman"/>
                <w:sz w:val="24"/>
                <w:szCs w:val="24"/>
                <w:lang w:eastAsia="ru-RU"/>
              </w:rPr>
            </w:pPr>
            <w:r w:rsidRPr="00F55F97">
              <w:rPr>
                <w:rFonts w:ascii="Times New Roman" w:eastAsia="Times New Roman" w:hAnsi="Times New Roman" w:cs="Times New Roman"/>
                <w:sz w:val="24"/>
                <w:szCs w:val="24"/>
                <w:lang w:eastAsia="ru-RU"/>
              </w:rPr>
              <w:t xml:space="preserve">Структурним підрозділам службовою запискою від 19.01.2021 № 47/99-00-19-04-08 направлено на розгляд доопрацьований </w:t>
            </w:r>
            <w:proofErr w:type="spellStart"/>
            <w:r w:rsidRPr="00F55F97">
              <w:rPr>
                <w:rFonts w:ascii="Times New Roman" w:eastAsia="Times New Roman" w:hAnsi="Times New Roman" w:cs="Times New Roman"/>
                <w:sz w:val="24"/>
                <w:szCs w:val="24"/>
                <w:lang w:eastAsia="ru-RU"/>
              </w:rPr>
              <w:t>проєкт</w:t>
            </w:r>
            <w:proofErr w:type="spellEnd"/>
            <w:r w:rsidRPr="00F55F97">
              <w:rPr>
                <w:rFonts w:ascii="Times New Roman" w:eastAsia="Times New Roman" w:hAnsi="Times New Roman" w:cs="Times New Roman"/>
                <w:sz w:val="24"/>
                <w:szCs w:val="24"/>
                <w:lang w:eastAsia="ru-RU"/>
              </w:rPr>
              <w:t xml:space="preserve"> методики з метою визначення розміру та характеру ухилення від оподаткування для розроблення заходів щодо скорочення обсягу такого розриву.  </w:t>
            </w:r>
          </w:p>
          <w:p w:rsidR="00BD735D" w:rsidRPr="00F55F97" w:rsidRDefault="00BD735D" w:rsidP="004975EA">
            <w:pPr>
              <w:adjustRightInd w:val="0"/>
              <w:ind w:left="34"/>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З метою напрацювання методів оцінки податкового розриву ДПС до Мінекономіки направлено лист (запит) від 02.03.2021 № 2367/5/99-00-19-04-05 щодо надання інформації про рівень тіньової економіки у 2020 році та за видами економічної діяльності за 2018 – 2020 роки. Листом від 16.03.2021 № 3032-05/16317-03 Мінекономіки надано інформацію щодо інтегрального рівня тіньової економіки та рівня тіньової економіки за видами економічної діяльності, розрахованого з використанням методу збитковості </w:t>
            </w:r>
            <w:r w:rsidRPr="00F55F97">
              <w:rPr>
                <w:rFonts w:ascii="Times New Roman" w:eastAsia="Calibri" w:hAnsi="Times New Roman" w:cs="Times New Roman"/>
                <w:sz w:val="24"/>
                <w:szCs w:val="24"/>
              </w:rPr>
              <w:lastRenderedPageBreak/>
              <w:t>підприємств  за 2018-2019 роки та 9 місяців 2020 року. З урахуванням наданої інформації проводяться тестові розрахунки..</w:t>
            </w:r>
          </w:p>
          <w:p w:rsidR="00BD735D" w:rsidRPr="00F55F97" w:rsidRDefault="00BD735D" w:rsidP="004975EA">
            <w:pPr>
              <w:adjustRightInd w:val="0"/>
              <w:ind w:left="34"/>
              <w:contextualSpacing/>
              <w:jc w:val="both"/>
              <w:rPr>
                <w:rFonts w:ascii="Times New Roman" w:hAnsi="Times New Roman" w:cs="Times New Roman"/>
                <w:sz w:val="24"/>
                <w:szCs w:val="24"/>
              </w:rPr>
            </w:pPr>
            <w:r w:rsidRPr="00F55F97">
              <w:rPr>
                <w:rFonts w:ascii="Times New Roman" w:eastAsia="Calibri" w:hAnsi="Times New Roman" w:cs="Times New Roman"/>
                <w:color w:val="000000" w:themeColor="text1"/>
                <w:sz w:val="24"/>
                <w:szCs w:val="24"/>
              </w:rPr>
              <w:t>Також опрацьовано пропозиції структурних підрозділів ДПС наданих до проєкту методичних рекомендацій щодо оцінки податкового розриву</w:t>
            </w:r>
          </w:p>
        </w:tc>
        <w:tc>
          <w:tcPr>
            <w:tcW w:w="1559" w:type="dxa"/>
          </w:tcPr>
          <w:p w:rsidR="00BD735D" w:rsidRPr="00F55F97" w:rsidRDefault="00BD735D" w:rsidP="004975EA">
            <w:pPr>
              <w:ind w:left="-959" w:firstLine="959"/>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Виконано</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rPr>
                <w:rFonts w:ascii="Times New Roman" w:hAnsi="Times New Roman" w:cs="Times New Roman"/>
                <w:b/>
                <w:sz w:val="24"/>
                <w:szCs w:val="24"/>
              </w:rPr>
            </w:pPr>
            <w:r w:rsidRPr="00FC35DD">
              <w:rPr>
                <w:rFonts w:ascii="Times New Roman" w:hAnsi="Times New Roman" w:cs="Times New Roman"/>
                <w:sz w:val="24"/>
                <w:szCs w:val="24"/>
              </w:rPr>
              <w:t>4.2.2.</w:t>
            </w:r>
          </w:p>
        </w:tc>
        <w:tc>
          <w:tcPr>
            <w:tcW w:w="2552" w:type="dxa"/>
          </w:tcPr>
          <w:p w:rsidR="00BD735D" w:rsidRPr="00FC35DD" w:rsidRDefault="00BD735D" w:rsidP="004975EA">
            <w:pPr>
              <w:contextualSpacing/>
              <w:rPr>
                <w:rFonts w:ascii="Times New Roman" w:hAnsi="Times New Roman" w:cs="Times New Roman"/>
                <w:b/>
                <w:sz w:val="24"/>
                <w:szCs w:val="24"/>
              </w:rPr>
            </w:pPr>
            <w:r w:rsidRPr="00FC35DD">
              <w:rPr>
                <w:rFonts w:ascii="Times New Roman" w:hAnsi="Times New Roman" w:cs="Times New Roman"/>
                <w:sz w:val="24"/>
                <w:szCs w:val="24"/>
              </w:rPr>
              <w:t>Опрацювання пропозицій структурних підрозділів до проєкту методичних рекомендацій щодо  оцінки податкового розриву за результатами розрахунків, здійснених структурними підрозділами (за наявності)</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Доопрацьовано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методичних рекомендацій  щодо оцінки податкового розриву з урахуванням результатів розрахунків структурних підрозділів</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 квартал</w:t>
            </w:r>
          </w:p>
          <w:p w:rsidR="00BD735D" w:rsidRPr="00FC35DD" w:rsidRDefault="00BD735D" w:rsidP="004975EA">
            <w:pPr>
              <w:contextualSpacing/>
              <w:jc w:val="center"/>
              <w:rPr>
                <w:rFonts w:ascii="Times New Roman" w:hAnsi="Times New Roman" w:cs="Times New Roman"/>
                <w:b/>
                <w:sz w:val="24"/>
                <w:szCs w:val="24"/>
              </w:rPr>
            </w:pPr>
            <w:r w:rsidRPr="00FC35DD">
              <w:rPr>
                <w:rFonts w:ascii="Times New Roman" w:hAnsi="Times New Roman" w:cs="Times New Roman"/>
                <w:sz w:val="24"/>
                <w:szCs w:val="24"/>
              </w:rPr>
              <w:t>2021 року</w:t>
            </w:r>
          </w:p>
        </w:tc>
        <w:tc>
          <w:tcPr>
            <w:tcW w:w="1702" w:type="dxa"/>
          </w:tcPr>
          <w:p w:rsidR="00BD735D" w:rsidRPr="00FC35DD" w:rsidRDefault="00BD735D" w:rsidP="004975EA">
            <w:pPr>
              <w:contextualSpacing/>
              <w:jc w:val="both"/>
              <w:rPr>
                <w:rFonts w:ascii="Times New Roman" w:hAnsi="Times New Roman" w:cs="Times New Roman"/>
                <w:i/>
                <w:sz w:val="24"/>
                <w:szCs w:val="24"/>
              </w:rPr>
            </w:pPr>
            <w:r w:rsidRPr="00E04992">
              <w:rPr>
                <w:rFonts w:ascii="Times New Roman" w:hAnsi="Times New Roman" w:cs="Times New Roman"/>
                <w:sz w:val="24"/>
                <w:szCs w:val="24"/>
              </w:rPr>
              <w:t>Департамент координації та моніторингу доходів бюджету</w:t>
            </w:r>
          </w:p>
        </w:tc>
        <w:tc>
          <w:tcPr>
            <w:tcW w:w="3968" w:type="dxa"/>
          </w:tcPr>
          <w:p w:rsidR="00BD735D" w:rsidRPr="00F55F97" w:rsidRDefault="00BD735D" w:rsidP="004975EA">
            <w:pPr>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Опрацьовуються пропозиції структурних підрозділів ДПС наданих до проєкту методичних рекомендацій щодо оцінки податкового розриву.</w:t>
            </w:r>
          </w:p>
          <w:p w:rsidR="00BD735D" w:rsidRPr="00F55F97" w:rsidRDefault="00BD735D" w:rsidP="004975EA">
            <w:pPr>
              <w:autoSpaceDE w:val="0"/>
              <w:autoSpaceDN w:val="0"/>
              <w:adjustRightInd w:val="0"/>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Підготовлено доповідну записку Голові ДПС від 28.04.2021 </w:t>
            </w:r>
            <w:r w:rsidRPr="00F55F97">
              <w:rPr>
                <w:rFonts w:ascii="Times New Roman" w:eastAsia="Calibri" w:hAnsi="Times New Roman" w:cs="Times New Roman"/>
                <w:sz w:val="24"/>
                <w:szCs w:val="24"/>
              </w:rPr>
              <w:br/>
              <w:t>№ 388/99-00-19-04-08 та доручення до доповідної записки від 29.04.2021 № 65-д(19) структурним підрозділам ДПС щодо:</w:t>
            </w:r>
          </w:p>
          <w:p w:rsidR="00BD735D" w:rsidRPr="00F55F97" w:rsidRDefault="00BD735D" w:rsidP="004975EA">
            <w:pPr>
              <w:autoSpaceDE w:val="0"/>
              <w:autoSpaceDN w:val="0"/>
              <w:adjustRightInd w:val="0"/>
              <w:ind w:firstLine="220"/>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надання пропозицій стосовно здійснення оцінки податкового розриву з податку на доходи фізичних осіб Департаментом податкового адміністрування</w:t>
            </w:r>
            <w:r w:rsidRPr="00F55F97">
              <w:rPr>
                <w:rFonts w:ascii="Times New Roman" w:eastAsia="Calibri" w:hAnsi="Times New Roman" w:cs="Times New Roman"/>
                <w:sz w:val="24"/>
                <w:szCs w:val="24"/>
                <w:lang w:val="ru-RU"/>
              </w:rPr>
              <w:t xml:space="preserve"> (</w:t>
            </w:r>
            <w:r w:rsidRPr="00F55F97">
              <w:rPr>
                <w:rFonts w:ascii="Times New Roman" w:eastAsia="Calibri" w:hAnsi="Times New Roman" w:cs="Times New Roman"/>
                <w:sz w:val="24"/>
                <w:szCs w:val="24"/>
              </w:rPr>
              <w:t>термін – 14.05.2021);</w:t>
            </w:r>
          </w:p>
          <w:p w:rsidR="00BD735D" w:rsidRPr="00F55F97" w:rsidRDefault="00BD735D" w:rsidP="004975EA">
            <w:pPr>
              <w:autoSpaceDE w:val="0"/>
              <w:autoSpaceDN w:val="0"/>
              <w:adjustRightInd w:val="0"/>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проведення розрахунків ймовірних </w:t>
            </w:r>
            <w:r w:rsidRPr="00F55F97">
              <w:rPr>
                <w:rFonts w:ascii="Times New Roman" w:eastAsia="Calibri" w:hAnsi="Times New Roman" w:cs="Times New Roman"/>
                <w:sz w:val="24"/>
                <w:szCs w:val="24"/>
              </w:rPr>
              <w:lastRenderedPageBreak/>
              <w:t>втрат доходів бюджету з ПДВ, з податку на прибуток, з податку на доходи фізичних осіб та з акцизного податку за 2014 – 2019 роки відповідно до проєкту Методичних рекомендацій щодо здійснення оцінки податкового розриву Департаментами податкового адміністрування, податкового аудиту, контролю за підакцизними товарами, управління ризиками ДПС (термін - 28.05.2021).</w:t>
            </w:r>
          </w:p>
          <w:p w:rsidR="00BD735D" w:rsidRPr="00F55F97" w:rsidRDefault="00BD735D" w:rsidP="004975EA">
            <w:pPr>
              <w:autoSpaceDE w:val="0"/>
              <w:autoSpaceDN w:val="0"/>
              <w:adjustRightInd w:val="0"/>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 xml:space="preserve">Пропозиції щодо внесення змін до проєкту Методичних рекомендацій щодо здійснення оцінки податкового розриву, у тому числі із зазначенням термінів здійснення розрахунків ймовірних втрат доходів бюджету за закріпленими </w:t>
            </w:r>
            <w:proofErr w:type="spellStart"/>
            <w:r w:rsidRPr="00F55F97">
              <w:rPr>
                <w:rFonts w:ascii="Times New Roman" w:eastAsia="Calibri" w:hAnsi="Times New Roman" w:cs="Times New Roman"/>
                <w:sz w:val="24"/>
                <w:szCs w:val="24"/>
              </w:rPr>
              <w:t>платежами</w:t>
            </w:r>
            <w:proofErr w:type="spellEnd"/>
            <w:r w:rsidRPr="00F55F97">
              <w:rPr>
                <w:rFonts w:ascii="Times New Roman" w:eastAsia="Calibri" w:hAnsi="Times New Roman" w:cs="Times New Roman"/>
                <w:sz w:val="24"/>
                <w:szCs w:val="24"/>
              </w:rPr>
              <w:t xml:space="preserve"> надати Департаменту координації та моніторингу доходів бюджету (термін – 28.05.2021).</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eastAsia="Calibri" w:hAnsi="Times New Roman" w:cs="Times New Roman"/>
                <w:sz w:val="24"/>
                <w:szCs w:val="24"/>
              </w:rPr>
              <w:t xml:space="preserve">Департаменту координації та моніторингу доходів бюджету опрацювати пропозиції структурних підрозділів та у разі необхідності </w:t>
            </w:r>
            <w:proofErr w:type="spellStart"/>
            <w:r w:rsidRPr="00F55F97">
              <w:rPr>
                <w:rFonts w:ascii="Times New Roman" w:eastAsia="Calibri" w:hAnsi="Times New Roman" w:cs="Times New Roman"/>
                <w:sz w:val="24"/>
                <w:szCs w:val="24"/>
              </w:rPr>
              <w:t>внести</w:t>
            </w:r>
            <w:proofErr w:type="spellEnd"/>
            <w:r w:rsidRPr="00F55F97">
              <w:rPr>
                <w:rFonts w:ascii="Times New Roman" w:eastAsia="Calibri" w:hAnsi="Times New Roman" w:cs="Times New Roman"/>
                <w:sz w:val="24"/>
                <w:szCs w:val="24"/>
              </w:rPr>
              <w:t xml:space="preserve"> зміни до проєкту Методичних рекомендацій щодо </w:t>
            </w:r>
            <w:r w:rsidRPr="00F55F97">
              <w:rPr>
                <w:rFonts w:ascii="Times New Roman" w:eastAsia="Calibri" w:hAnsi="Times New Roman" w:cs="Times New Roman"/>
                <w:sz w:val="24"/>
                <w:szCs w:val="24"/>
              </w:rPr>
              <w:lastRenderedPageBreak/>
              <w:t>здійснення оцінки податкового розриву (термін – 30.06.2021)</w:t>
            </w:r>
          </w:p>
        </w:tc>
        <w:tc>
          <w:tcPr>
            <w:tcW w:w="1559" w:type="dxa"/>
          </w:tcPr>
          <w:p w:rsidR="00BD735D" w:rsidRPr="00F55F97" w:rsidRDefault="00BD735D" w:rsidP="004975EA">
            <w:pPr>
              <w:ind w:right="-109"/>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rPr>
                <w:rFonts w:ascii="Times New Roman" w:hAnsi="Times New Roman" w:cs="Times New Roman"/>
                <w:b/>
                <w:sz w:val="24"/>
                <w:szCs w:val="24"/>
              </w:rPr>
            </w:pPr>
            <w:r w:rsidRPr="00FC35DD">
              <w:rPr>
                <w:rFonts w:ascii="Times New Roman" w:hAnsi="Times New Roman" w:cs="Times New Roman"/>
                <w:sz w:val="24"/>
                <w:szCs w:val="24"/>
              </w:rPr>
              <w:t>4.2.3.</w:t>
            </w:r>
          </w:p>
        </w:tc>
        <w:tc>
          <w:tcPr>
            <w:tcW w:w="2552" w:type="dxa"/>
          </w:tcPr>
          <w:p w:rsidR="00BD735D" w:rsidRPr="00FC35DD" w:rsidRDefault="00BD735D" w:rsidP="004975EA">
            <w:pPr>
              <w:contextualSpacing/>
              <w:rPr>
                <w:rFonts w:ascii="Times New Roman" w:hAnsi="Times New Roman" w:cs="Times New Roman"/>
                <w:b/>
                <w:sz w:val="24"/>
                <w:szCs w:val="24"/>
              </w:rPr>
            </w:pPr>
            <w:r w:rsidRPr="00FC35DD">
              <w:rPr>
                <w:rFonts w:ascii="Times New Roman" w:hAnsi="Times New Roman" w:cs="Times New Roman"/>
                <w:sz w:val="24"/>
                <w:szCs w:val="24"/>
              </w:rPr>
              <w:t xml:space="preserve">Проведення розрахунків податкового розриву за 2020 рік згідно з уточненим </w:t>
            </w:r>
            <w:proofErr w:type="spellStart"/>
            <w:r w:rsidRPr="00FC35DD">
              <w:rPr>
                <w:rFonts w:ascii="Times New Roman" w:hAnsi="Times New Roman" w:cs="Times New Roman"/>
                <w:sz w:val="24"/>
                <w:szCs w:val="24"/>
              </w:rPr>
              <w:t>проєктом</w:t>
            </w:r>
            <w:proofErr w:type="spellEnd"/>
            <w:r w:rsidRPr="00FC35DD">
              <w:rPr>
                <w:rFonts w:ascii="Times New Roman" w:hAnsi="Times New Roman" w:cs="Times New Roman"/>
                <w:sz w:val="24"/>
                <w:szCs w:val="24"/>
              </w:rPr>
              <w:t xml:space="preserve"> методичних рекомендацій щодо  оцінки  податкового розриву та  з урахуванням даних макроекономічної та податкової статистики  </w:t>
            </w:r>
          </w:p>
        </w:tc>
        <w:tc>
          <w:tcPr>
            <w:tcW w:w="1842" w:type="dxa"/>
          </w:tcPr>
          <w:p w:rsidR="00BD735D" w:rsidRPr="00FC35DD" w:rsidRDefault="00BD735D" w:rsidP="004975EA">
            <w:pPr>
              <w:contextualSpacing/>
              <w:jc w:val="center"/>
              <w:rPr>
                <w:rFonts w:ascii="Times New Roman" w:hAnsi="Times New Roman" w:cs="Times New Roman"/>
                <w:b/>
                <w:sz w:val="24"/>
                <w:szCs w:val="24"/>
              </w:rPr>
            </w:pPr>
            <w:r w:rsidRPr="00FC35DD">
              <w:rPr>
                <w:rFonts w:ascii="Times New Roman" w:hAnsi="Times New Roman" w:cs="Times New Roman"/>
                <w:sz w:val="24"/>
                <w:szCs w:val="24"/>
              </w:rPr>
              <w:t>Здійснено розрахунки податкового розриву</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ІІІ квартал</w:t>
            </w:r>
          </w:p>
          <w:p w:rsidR="00BD735D" w:rsidRPr="00FC35DD" w:rsidRDefault="00BD735D" w:rsidP="004975EA">
            <w:pPr>
              <w:contextualSpacing/>
              <w:jc w:val="center"/>
              <w:rPr>
                <w:rFonts w:ascii="Times New Roman" w:hAnsi="Times New Roman" w:cs="Times New Roman"/>
                <w:b/>
                <w:sz w:val="24"/>
                <w:szCs w:val="24"/>
              </w:rPr>
            </w:pPr>
            <w:r w:rsidRPr="00FC35DD">
              <w:rPr>
                <w:rFonts w:ascii="Times New Roman" w:hAnsi="Times New Roman" w:cs="Times New Roman"/>
                <w:sz w:val="24"/>
                <w:szCs w:val="24"/>
              </w:rPr>
              <w:t>2021 року</w:t>
            </w:r>
          </w:p>
        </w:tc>
        <w:tc>
          <w:tcPr>
            <w:tcW w:w="1702" w:type="dxa"/>
          </w:tcPr>
          <w:p w:rsidR="00BD735D" w:rsidRPr="00FC35DD" w:rsidRDefault="00BD735D" w:rsidP="004975EA">
            <w:pPr>
              <w:contextualSpacing/>
              <w:jc w:val="both"/>
              <w:rPr>
                <w:rFonts w:ascii="Times New Roman" w:hAnsi="Times New Roman" w:cs="Times New Roman"/>
                <w:sz w:val="24"/>
                <w:szCs w:val="24"/>
              </w:rPr>
            </w:pPr>
            <w:r w:rsidRPr="00E04992">
              <w:rPr>
                <w:rFonts w:ascii="Times New Roman" w:hAnsi="Times New Roman" w:cs="Times New Roman"/>
                <w:sz w:val="24"/>
                <w:szCs w:val="24"/>
              </w:rPr>
              <w:t>Департамент координації та моніторингу доходів бюджету,</w:t>
            </w:r>
            <w:r w:rsidRPr="00FC35DD">
              <w:rPr>
                <w:rFonts w:ascii="Times New Roman" w:hAnsi="Times New Roman" w:cs="Times New Roman"/>
                <w:sz w:val="24"/>
                <w:szCs w:val="24"/>
              </w:rPr>
              <w:t xml:space="preserve"> </w:t>
            </w:r>
          </w:p>
          <w:p w:rsidR="00BD735D" w:rsidRPr="00FC35DD" w:rsidRDefault="00BD735D" w:rsidP="004975EA">
            <w:pPr>
              <w:contextualSpacing/>
              <w:jc w:val="both"/>
              <w:rPr>
                <w:rFonts w:ascii="Times New Roman" w:hAnsi="Times New Roman" w:cs="Times New Roman"/>
                <w:i/>
                <w:sz w:val="24"/>
                <w:szCs w:val="24"/>
              </w:rPr>
            </w:pPr>
            <w:r w:rsidRPr="00FC35DD">
              <w:rPr>
                <w:rFonts w:ascii="Times New Roman" w:hAnsi="Times New Roman" w:cs="Times New Roman"/>
                <w:sz w:val="24"/>
                <w:szCs w:val="24"/>
              </w:rPr>
              <w:t>структурні підрозділи ДПС</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Виконання заходу можливе після реалізації попереднього заходу</w:t>
            </w:r>
          </w:p>
        </w:tc>
        <w:tc>
          <w:tcPr>
            <w:tcW w:w="1559" w:type="dxa"/>
          </w:tcPr>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4.2.4</w:t>
            </w:r>
          </w:p>
        </w:tc>
        <w:tc>
          <w:tcPr>
            <w:tcW w:w="2552" w:type="dxa"/>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t>Подання проєкту методичних рекомендацій щодо оцінки податкового розриву керівництву ДПС</w:t>
            </w:r>
          </w:p>
        </w:tc>
        <w:tc>
          <w:tcPr>
            <w:tcW w:w="184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Затверджено методичні рекомендації щодо оцінки податкового розриву керівництвом ДПС</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lang w:val="en-US"/>
              </w:rPr>
              <w:t xml:space="preserve">IV </w:t>
            </w:r>
            <w:r w:rsidRPr="00FC35DD">
              <w:rPr>
                <w:rFonts w:ascii="Times New Roman" w:hAnsi="Times New Roman" w:cs="Times New Roman"/>
                <w:sz w:val="24"/>
                <w:szCs w:val="24"/>
              </w:rPr>
              <w:t>квартал</w:t>
            </w:r>
          </w:p>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року</w:t>
            </w:r>
          </w:p>
        </w:tc>
        <w:tc>
          <w:tcPr>
            <w:tcW w:w="1702" w:type="dxa"/>
          </w:tcPr>
          <w:p w:rsidR="00BD735D" w:rsidRPr="00E04992" w:rsidRDefault="00BD735D" w:rsidP="004975EA">
            <w:pPr>
              <w:contextualSpacing/>
              <w:jc w:val="both"/>
              <w:rPr>
                <w:rFonts w:ascii="Times New Roman" w:hAnsi="Times New Roman" w:cs="Times New Roman"/>
                <w:sz w:val="24"/>
                <w:szCs w:val="24"/>
              </w:rPr>
            </w:pPr>
            <w:r w:rsidRPr="00E04992">
              <w:rPr>
                <w:rFonts w:ascii="Times New Roman" w:hAnsi="Times New Roman" w:cs="Times New Roman"/>
                <w:sz w:val="24"/>
                <w:szCs w:val="24"/>
              </w:rPr>
              <w:t>Департамент координації та моніторингу доходів бюджету</w:t>
            </w:r>
          </w:p>
          <w:p w:rsidR="00BD735D" w:rsidRPr="00E04992" w:rsidRDefault="00BD735D" w:rsidP="004975EA">
            <w:pPr>
              <w:contextualSpacing/>
              <w:rPr>
                <w:rFonts w:ascii="Times New Roman" w:hAnsi="Times New Roman" w:cs="Times New Roman"/>
                <w:sz w:val="24"/>
                <w:szCs w:val="24"/>
              </w:rPr>
            </w:pP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Виконання заходу можливе після реалізації попереднього заходу</w:t>
            </w:r>
          </w:p>
        </w:tc>
        <w:tc>
          <w:tcPr>
            <w:tcW w:w="1559" w:type="dxa"/>
          </w:tcPr>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rPr>
                <w:rFonts w:ascii="Times New Roman" w:hAnsi="Times New Roman" w:cs="Times New Roman"/>
                <w:b/>
                <w:sz w:val="24"/>
                <w:szCs w:val="24"/>
              </w:rPr>
            </w:pPr>
            <w:r w:rsidRPr="00FC35DD">
              <w:rPr>
                <w:rFonts w:ascii="Times New Roman" w:hAnsi="Times New Roman" w:cs="Times New Roman"/>
                <w:sz w:val="24"/>
                <w:szCs w:val="24"/>
              </w:rPr>
              <w:t>4.2.5.</w:t>
            </w:r>
          </w:p>
        </w:tc>
        <w:tc>
          <w:tcPr>
            <w:tcW w:w="2552" w:type="dxa"/>
          </w:tcPr>
          <w:p w:rsidR="00BD735D" w:rsidRPr="00FC35DD" w:rsidRDefault="00BD735D" w:rsidP="004975EA">
            <w:pPr>
              <w:contextualSpacing/>
              <w:rPr>
                <w:rFonts w:ascii="Times New Roman" w:hAnsi="Times New Roman" w:cs="Times New Roman"/>
                <w:b/>
                <w:sz w:val="24"/>
                <w:szCs w:val="24"/>
              </w:rPr>
            </w:pPr>
            <w:r w:rsidRPr="00FC35DD">
              <w:rPr>
                <w:rFonts w:ascii="Times New Roman" w:hAnsi="Times New Roman" w:cs="Times New Roman"/>
                <w:sz w:val="24"/>
                <w:szCs w:val="24"/>
              </w:rPr>
              <w:t>Надання  методичних рекомендацій щодо оцінки  податкового розриву структурним підрозділам ДПС для використання у роботі</w:t>
            </w:r>
          </w:p>
        </w:tc>
        <w:tc>
          <w:tcPr>
            <w:tcW w:w="1842" w:type="dxa"/>
          </w:tcPr>
          <w:p w:rsidR="00BD735D" w:rsidRPr="00FC35DD" w:rsidRDefault="00BD735D" w:rsidP="004975EA">
            <w:pPr>
              <w:contextualSpacing/>
              <w:jc w:val="center"/>
              <w:rPr>
                <w:rFonts w:ascii="Times New Roman" w:hAnsi="Times New Roman" w:cs="Times New Roman"/>
                <w:b/>
                <w:sz w:val="24"/>
                <w:szCs w:val="24"/>
              </w:rPr>
            </w:pPr>
            <w:r w:rsidRPr="00FC35DD">
              <w:rPr>
                <w:rFonts w:ascii="Times New Roman" w:hAnsi="Times New Roman" w:cs="Times New Roman"/>
                <w:sz w:val="24"/>
                <w:szCs w:val="24"/>
              </w:rPr>
              <w:t>Надіслано лист структурним підрозділам ДПС</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lang w:val="en-US"/>
              </w:rPr>
              <w:t xml:space="preserve">IV </w:t>
            </w:r>
            <w:r w:rsidRPr="00FC35DD">
              <w:rPr>
                <w:rFonts w:ascii="Times New Roman" w:hAnsi="Times New Roman" w:cs="Times New Roman"/>
                <w:sz w:val="24"/>
                <w:szCs w:val="24"/>
              </w:rPr>
              <w:t>квартал</w:t>
            </w:r>
          </w:p>
          <w:p w:rsidR="00BD735D" w:rsidRPr="00FC35DD" w:rsidRDefault="00BD735D" w:rsidP="004975EA">
            <w:pPr>
              <w:contextualSpacing/>
              <w:jc w:val="center"/>
              <w:rPr>
                <w:rFonts w:ascii="Times New Roman" w:hAnsi="Times New Roman" w:cs="Times New Roman"/>
                <w:b/>
                <w:sz w:val="24"/>
                <w:szCs w:val="24"/>
              </w:rPr>
            </w:pPr>
            <w:r w:rsidRPr="00FC35DD">
              <w:rPr>
                <w:rFonts w:ascii="Times New Roman" w:hAnsi="Times New Roman" w:cs="Times New Roman"/>
                <w:sz w:val="24"/>
                <w:szCs w:val="24"/>
              </w:rPr>
              <w:t>2021 року</w:t>
            </w:r>
          </w:p>
        </w:tc>
        <w:tc>
          <w:tcPr>
            <w:tcW w:w="1702" w:type="dxa"/>
          </w:tcPr>
          <w:p w:rsidR="00BD735D" w:rsidRPr="00E04992" w:rsidRDefault="00BD735D" w:rsidP="00416B60">
            <w:pPr>
              <w:contextualSpacing/>
              <w:rPr>
                <w:rFonts w:ascii="Times New Roman" w:hAnsi="Times New Roman" w:cs="Times New Roman"/>
                <w:sz w:val="24"/>
                <w:szCs w:val="24"/>
              </w:rPr>
            </w:pPr>
            <w:r w:rsidRPr="00E04992">
              <w:rPr>
                <w:rFonts w:ascii="Times New Roman" w:hAnsi="Times New Roman" w:cs="Times New Roman"/>
                <w:sz w:val="24"/>
                <w:szCs w:val="24"/>
              </w:rPr>
              <w:t>Департамент координації та моніторингу доходів бюджету</w:t>
            </w:r>
          </w:p>
        </w:tc>
        <w:tc>
          <w:tcPr>
            <w:tcW w:w="3968" w:type="dxa"/>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Виконання заходу можливе після реалізації попереднього заходу</w:t>
            </w:r>
          </w:p>
        </w:tc>
        <w:tc>
          <w:tcPr>
            <w:tcW w:w="1559" w:type="dxa"/>
          </w:tcPr>
          <w:p w:rsidR="00BD735D" w:rsidRPr="00F55F97" w:rsidRDefault="00BD735D"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BD735D" w:rsidRPr="00FC35DD" w:rsidTr="00142508">
        <w:tc>
          <w:tcPr>
            <w:tcW w:w="1668" w:type="dxa"/>
            <w:vMerge w:val="restart"/>
          </w:tcPr>
          <w:p w:rsidR="00BD735D" w:rsidRPr="00FC35DD" w:rsidRDefault="00BD735D"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4.3. Удосконалення системи здійснення контролю за обігом підакцизних товарів</w:t>
            </w:r>
          </w:p>
        </w:tc>
        <w:tc>
          <w:tcPr>
            <w:tcW w:w="14033" w:type="dxa"/>
            <w:gridSpan w:val="7"/>
          </w:tcPr>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t>4.3.1. Електронне ліцензування спирту, алкогольних напоїв, тютюнових виробів і пального</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pStyle w:val="Default"/>
              <w:contextualSpacing/>
              <w:rPr>
                <w:rFonts w:ascii="Times New Roman" w:eastAsia="Times New Roman" w:hAnsi="Times New Roman" w:cs="Times New Roman"/>
              </w:rPr>
            </w:pPr>
            <w:r w:rsidRPr="00FC35DD">
              <w:rPr>
                <w:rFonts w:ascii="Times New Roman" w:eastAsia="Times New Roman" w:hAnsi="Times New Roman" w:cs="Times New Roman"/>
              </w:rPr>
              <w:t>4.3.1.1.</w:t>
            </w:r>
          </w:p>
        </w:tc>
        <w:tc>
          <w:tcPr>
            <w:tcW w:w="2552" w:type="dxa"/>
          </w:tcPr>
          <w:p w:rsidR="00BD735D" w:rsidRPr="00FC35DD" w:rsidRDefault="00BD735D" w:rsidP="004975EA">
            <w:pPr>
              <w:pStyle w:val="Default"/>
              <w:contextualSpacing/>
              <w:rPr>
                <w:rFonts w:ascii="Times New Roman" w:hAnsi="Times New Roman" w:cs="Times New Roman"/>
              </w:rPr>
            </w:pPr>
            <w:r w:rsidRPr="00FC35DD">
              <w:rPr>
                <w:rFonts w:ascii="Times New Roman" w:eastAsia="Times New Roman" w:hAnsi="Times New Roman" w:cs="Times New Roman"/>
              </w:rPr>
              <w:t xml:space="preserve">Підготовка та супроводження </w:t>
            </w:r>
            <w:proofErr w:type="spellStart"/>
            <w:r w:rsidRPr="00FC35DD">
              <w:rPr>
                <w:rFonts w:ascii="Times New Roman" w:eastAsia="Times New Roman" w:hAnsi="Times New Roman" w:cs="Times New Roman"/>
              </w:rPr>
              <w:t>законопроєкту</w:t>
            </w:r>
            <w:proofErr w:type="spellEnd"/>
            <w:r w:rsidRPr="00FC35DD">
              <w:rPr>
                <w:rFonts w:ascii="Times New Roman" w:eastAsia="Times New Roman" w:hAnsi="Times New Roman" w:cs="Times New Roman"/>
              </w:rPr>
              <w:t xml:space="preserve"> щодо запровадження електронного ліцензування спирту, алкогольних напоїв, тютюнових виробів і пального</w:t>
            </w:r>
          </w:p>
        </w:tc>
        <w:tc>
          <w:tcPr>
            <w:tcW w:w="1842" w:type="dxa"/>
          </w:tcPr>
          <w:p w:rsidR="00BD735D" w:rsidRDefault="00BD735D" w:rsidP="004975EA">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 xml:space="preserve">Надано </w:t>
            </w:r>
            <w:proofErr w:type="spellStart"/>
            <w:r w:rsidRPr="00FC35DD">
              <w:rPr>
                <w:rFonts w:ascii="Times New Roman" w:eastAsia="Times New Roman" w:hAnsi="Times New Roman" w:cs="Times New Roman"/>
                <w:sz w:val="24"/>
                <w:szCs w:val="24"/>
              </w:rPr>
              <w:t>законопроєкт</w:t>
            </w:r>
            <w:proofErr w:type="spellEnd"/>
            <w:r w:rsidRPr="00FC35DD">
              <w:rPr>
                <w:rFonts w:ascii="Times New Roman" w:eastAsia="Times New Roman" w:hAnsi="Times New Roman" w:cs="Times New Roman"/>
                <w:sz w:val="24"/>
                <w:szCs w:val="24"/>
              </w:rPr>
              <w:t xml:space="preserve"> 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p>
          <w:p w:rsidR="00BD735D" w:rsidRPr="00FC35DD" w:rsidRDefault="00BD735D" w:rsidP="004975EA">
            <w:pPr>
              <w:contextualSpacing/>
              <w:jc w:val="center"/>
              <w:rPr>
                <w:rFonts w:ascii="Times New Roman" w:hAnsi="Times New Roman" w:cs="Times New Roman"/>
                <w:strike/>
                <w:sz w:val="24"/>
                <w:szCs w:val="24"/>
              </w:rPr>
            </w:pP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Перше півріччя </w:t>
            </w:r>
            <w:r w:rsidRPr="00FC35DD">
              <w:rPr>
                <w:rFonts w:ascii="Times New Roman" w:hAnsi="Times New Roman" w:cs="Times New Roman"/>
                <w:sz w:val="24"/>
                <w:szCs w:val="24"/>
              </w:rPr>
              <w:br/>
              <w:t>2021 року</w:t>
            </w:r>
          </w:p>
        </w:tc>
        <w:tc>
          <w:tcPr>
            <w:tcW w:w="1702" w:type="dxa"/>
          </w:tcPr>
          <w:p w:rsidR="00BD735D" w:rsidRPr="00E04992" w:rsidRDefault="00BD735D" w:rsidP="004975EA">
            <w:pPr>
              <w:contextualSpacing/>
              <w:rPr>
                <w:rFonts w:ascii="Times New Roman" w:hAnsi="Times New Roman" w:cs="Times New Roman"/>
                <w:sz w:val="24"/>
                <w:szCs w:val="24"/>
              </w:rPr>
            </w:pPr>
            <w:r w:rsidRPr="00E04992">
              <w:rPr>
                <w:rFonts w:ascii="Times New Roman" w:hAnsi="Times New Roman" w:cs="Times New Roman"/>
                <w:sz w:val="24"/>
                <w:szCs w:val="24"/>
              </w:rPr>
              <w:t>Департамент контролю за підакцизними товарами</w:t>
            </w:r>
          </w:p>
        </w:tc>
        <w:tc>
          <w:tcPr>
            <w:tcW w:w="3968" w:type="dxa"/>
          </w:tcPr>
          <w:p w:rsidR="00BD735D" w:rsidRPr="00F55F97" w:rsidRDefault="00BD735D" w:rsidP="004975EA">
            <w:pPr>
              <w:suppressAutoHyphens/>
              <w:autoSpaceDN w:val="0"/>
              <w:contextualSpacing/>
              <w:jc w:val="both"/>
              <w:textAlignment w:val="baseline"/>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За підсумками засідання Кабінет Міністрів схвалив проект закону «Про внесення змін до Податкового кодексу України та деяких законодавчих актів України щодо забезпечення збалансованості бюджетних надходжень» (Урядовий портал, 12 травня), яким передбачено:</w:t>
            </w:r>
          </w:p>
          <w:p w:rsidR="00BD735D" w:rsidRPr="00F55F97" w:rsidRDefault="00BD735D" w:rsidP="004975EA">
            <w:pPr>
              <w:suppressAutoHyphens/>
              <w:autoSpaceDN w:val="0"/>
              <w:contextualSpacing/>
              <w:jc w:val="both"/>
              <w:textAlignment w:val="baseline"/>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 xml:space="preserve">видачу ліцензій на право оптової та роздрібної торгівлі підакцизними товарами, зберігання пального (крім ліцензії на оптову торгівлю пальним за наявності місць оптової торгівлі пальним, роздрібну торгівлю пальним, зберігання пального з метою подальшої його реалізації іншим споживачам) за поданою </w:t>
            </w:r>
            <w:proofErr w:type="spellStart"/>
            <w:r w:rsidRPr="00F55F97">
              <w:rPr>
                <w:rFonts w:ascii="Times New Roman" w:hAnsi="Times New Roman" w:cs="Times New Roman"/>
                <w:color w:val="000000" w:themeColor="text1"/>
                <w:sz w:val="24"/>
                <w:szCs w:val="24"/>
              </w:rPr>
              <w:t>нарочно</w:t>
            </w:r>
            <w:proofErr w:type="spellEnd"/>
            <w:r w:rsidRPr="00F55F97">
              <w:rPr>
                <w:rFonts w:ascii="Times New Roman" w:hAnsi="Times New Roman" w:cs="Times New Roman"/>
                <w:color w:val="000000" w:themeColor="text1"/>
                <w:sz w:val="24"/>
                <w:szCs w:val="24"/>
              </w:rPr>
              <w:t>, поштою або в електронному вигляді заявою суб'єкта господарювання;</w:t>
            </w:r>
          </w:p>
          <w:p w:rsidR="00BD735D" w:rsidRPr="00F55F97" w:rsidRDefault="00BD735D" w:rsidP="004975EA">
            <w:pPr>
              <w:suppressAutoHyphens/>
              <w:autoSpaceDN w:val="0"/>
              <w:contextualSpacing/>
              <w:jc w:val="both"/>
              <w:textAlignment w:val="baseline"/>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 xml:space="preserve">повідомлення в електронній формі засобами електронного зв’язку про необхідність внесення чергового платежу за ліцензію – автоматично формується та направляється органом ліцензування  суб’єкту </w:t>
            </w:r>
            <w:r w:rsidRPr="00F55F97">
              <w:rPr>
                <w:rFonts w:ascii="Times New Roman" w:hAnsi="Times New Roman" w:cs="Times New Roman"/>
                <w:color w:val="000000" w:themeColor="text1"/>
                <w:sz w:val="24"/>
                <w:szCs w:val="24"/>
              </w:rPr>
              <w:lastRenderedPageBreak/>
              <w:t>господарювання  за 30, за 20, за 10 та за 5 днів до настання терміну сплати за відповідну ліцензію;</w:t>
            </w:r>
          </w:p>
          <w:p w:rsidR="00BD735D" w:rsidRPr="00F55F97" w:rsidRDefault="00BD735D" w:rsidP="004975EA">
            <w:pPr>
              <w:suppressAutoHyphens/>
              <w:autoSpaceDN w:val="0"/>
              <w:contextualSpacing/>
              <w:jc w:val="both"/>
              <w:textAlignment w:val="baseline"/>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розпорядження про анулювання ліцензії надсилається ліцензіату в електронній формі засобами електронного зв’язку.</w:t>
            </w:r>
            <w:r w:rsidRPr="00F55F97">
              <w:rPr>
                <w:rFonts w:ascii="Times New Roman" w:hAnsi="Times New Roman" w:cs="Times New Roman"/>
                <w:color w:val="000000" w:themeColor="text1"/>
                <w:sz w:val="24"/>
                <w:szCs w:val="24"/>
              </w:rPr>
              <w:br/>
              <w:t xml:space="preserve">Розглянуто у межах компетенції Департаменту доопрацьований </w:t>
            </w:r>
            <w:proofErr w:type="spellStart"/>
            <w:r w:rsidRPr="00F55F97">
              <w:rPr>
                <w:rFonts w:ascii="Times New Roman" w:hAnsi="Times New Roman" w:cs="Times New Roman"/>
                <w:color w:val="000000" w:themeColor="text1"/>
                <w:sz w:val="24"/>
                <w:szCs w:val="24"/>
              </w:rPr>
              <w:t>проєкт</w:t>
            </w:r>
            <w:proofErr w:type="spellEnd"/>
            <w:r w:rsidRPr="00F55F97">
              <w:rPr>
                <w:rFonts w:ascii="Times New Roman" w:hAnsi="Times New Roman" w:cs="Times New Roman"/>
                <w:color w:val="000000" w:themeColor="text1"/>
                <w:sz w:val="24"/>
                <w:szCs w:val="24"/>
              </w:rPr>
              <w:t xml:space="preserve"> постанови Кабінету Міністрів України «Про реалізацію експериментального проекту щодо запровадження першої черги Єдиної державної електронної системи дозвільних документів», надісланий ДПС листом Мінекономіки від 31.03.2021 № 3622-06/19623-03. Зазначеним </w:t>
            </w:r>
            <w:proofErr w:type="spellStart"/>
            <w:r w:rsidRPr="00F55F97">
              <w:rPr>
                <w:rFonts w:ascii="Times New Roman" w:hAnsi="Times New Roman" w:cs="Times New Roman"/>
                <w:color w:val="000000" w:themeColor="text1"/>
                <w:sz w:val="24"/>
                <w:szCs w:val="24"/>
              </w:rPr>
              <w:t>проєктом</w:t>
            </w:r>
            <w:proofErr w:type="spellEnd"/>
            <w:r w:rsidRPr="00F55F97">
              <w:rPr>
                <w:rFonts w:ascii="Times New Roman" w:hAnsi="Times New Roman" w:cs="Times New Roman"/>
                <w:color w:val="000000" w:themeColor="text1"/>
                <w:sz w:val="24"/>
                <w:szCs w:val="24"/>
              </w:rPr>
              <w:t xml:space="preserve"> постанови  передбачена можливість подання та отримання через Електронний кабінет суб’єктами господарювання документів в електронній формі, вчинення дій, пов’язаних з </w:t>
            </w:r>
            <w:proofErr w:type="spellStart"/>
            <w:r w:rsidRPr="00F55F97">
              <w:rPr>
                <w:rFonts w:ascii="Times New Roman" w:hAnsi="Times New Roman" w:cs="Times New Roman"/>
                <w:color w:val="000000" w:themeColor="text1"/>
                <w:sz w:val="24"/>
                <w:szCs w:val="24"/>
              </w:rPr>
              <w:t>видачею</w:t>
            </w:r>
            <w:proofErr w:type="spellEnd"/>
            <w:r w:rsidRPr="00F55F97">
              <w:rPr>
                <w:rFonts w:ascii="Times New Roman" w:hAnsi="Times New Roman" w:cs="Times New Roman"/>
                <w:color w:val="000000" w:themeColor="text1"/>
                <w:sz w:val="24"/>
                <w:szCs w:val="24"/>
              </w:rPr>
              <w:t xml:space="preserve">, переоформленням, призупиненням, поновленням, анулюванням ліцензії на роздрібну торгівлю алкогольними напоями, </w:t>
            </w:r>
            <w:r w:rsidRPr="00F55F97">
              <w:rPr>
                <w:rFonts w:ascii="Times New Roman" w:hAnsi="Times New Roman" w:cs="Times New Roman"/>
                <w:color w:val="000000" w:themeColor="text1"/>
                <w:sz w:val="24"/>
                <w:szCs w:val="24"/>
              </w:rPr>
              <w:lastRenderedPageBreak/>
              <w:t>тютюновими виробами, пальним та на зберігання пального.</w:t>
            </w:r>
          </w:p>
          <w:p w:rsidR="00BD735D" w:rsidRPr="00F55F97" w:rsidRDefault="00BD735D" w:rsidP="004975EA">
            <w:pPr>
              <w:ind w:firstLine="15"/>
              <w:contextualSpacing/>
              <w:jc w:val="both"/>
              <w:rPr>
                <w:rFonts w:ascii="Times New Roman" w:eastAsia="Times New Roman" w:hAnsi="Times New Roman" w:cs="Times New Roman"/>
                <w:color w:val="000000" w:themeColor="text1"/>
                <w:sz w:val="24"/>
                <w:szCs w:val="24"/>
                <w:lang w:eastAsia="uk-UA"/>
              </w:rPr>
            </w:pPr>
            <w:r w:rsidRPr="00F55F97">
              <w:rPr>
                <w:rFonts w:ascii="Times New Roman" w:eastAsia="Times New Roman" w:hAnsi="Times New Roman" w:cs="Times New Roman"/>
                <w:color w:val="000000" w:themeColor="text1"/>
                <w:sz w:val="24"/>
                <w:szCs w:val="24"/>
                <w:lang w:eastAsia="uk-UA"/>
              </w:rPr>
              <w:t>За результатами розгляду підготовлено пропозиції щодо розповсюдження дії проєкту постанови на отримання ліцензій в електронному вигляді на такі види діяльності:</w:t>
            </w:r>
          </w:p>
          <w:p w:rsidR="00BD735D" w:rsidRPr="00F55F97" w:rsidRDefault="00BD735D" w:rsidP="004975EA">
            <w:pPr>
              <w:ind w:firstLine="15"/>
              <w:contextualSpacing/>
              <w:jc w:val="both"/>
              <w:rPr>
                <w:rFonts w:ascii="Times New Roman" w:eastAsia="Times New Roman" w:hAnsi="Times New Roman" w:cs="Times New Roman"/>
                <w:color w:val="000000" w:themeColor="text1"/>
                <w:sz w:val="24"/>
                <w:szCs w:val="24"/>
                <w:lang w:eastAsia="uk-UA"/>
              </w:rPr>
            </w:pPr>
            <w:r w:rsidRPr="00F55F97">
              <w:rPr>
                <w:rFonts w:ascii="Times New Roman" w:eastAsia="Times New Roman" w:hAnsi="Times New Roman" w:cs="Times New Roman"/>
                <w:color w:val="000000" w:themeColor="text1"/>
                <w:sz w:val="24"/>
                <w:szCs w:val="24"/>
                <w:lang w:eastAsia="uk-UA"/>
              </w:rPr>
              <w:t>роздрібна торгівля алкогольними напоями та тютюновими виробами, рідинами, що використовуються в електронних сигаретах;</w:t>
            </w:r>
          </w:p>
          <w:p w:rsidR="00BD735D" w:rsidRPr="00F55F97" w:rsidRDefault="00BD735D" w:rsidP="004975EA">
            <w:pPr>
              <w:ind w:firstLine="15"/>
              <w:contextualSpacing/>
              <w:jc w:val="both"/>
              <w:rPr>
                <w:rFonts w:ascii="Times New Roman" w:eastAsia="Times New Roman" w:hAnsi="Times New Roman" w:cs="Times New Roman"/>
                <w:color w:val="000000" w:themeColor="text1"/>
                <w:sz w:val="24"/>
                <w:szCs w:val="24"/>
                <w:lang w:eastAsia="uk-UA"/>
              </w:rPr>
            </w:pPr>
            <w:r w:rsidRPr="00F55F97">
              <w:rPr>
                <w:rFonts w:ascii="Times New Roman" w:eastAsia="Times New Roman" w:hAnsi="Times New Roman" w:cs="Times New Roman"/>
                <w:color w:val="000000" w:themeColor="text1"/>
                <w:sz w:val="24"/>
                <w:szCs w:val="24"/>
                <w:lang w:eastAsia="uk-UA"/>
              </w:rPr>
              <w:t>оптова торгівля алкогольними напоями, тютюновими виробами та пальним (за відсутності місць оптової торгівлі пальним);</w:t>
            </w:r>
          </w:p>
          <w:p w:rsidR="00BD735D" w:rsidRPr="00F55F97" w:rsidRDefault="00BD735D" w:rsidP="004975EA">
            <w:pPr>
              <w:ind w:firstLine="15"/>
              <w:contextualSpacing/>
              <w:jc w:val="both"/>
              <w:rPr>
                <w:rFonts w:ascii="Times New Roman" w:eastAsia="Times New Roman" w:hAnsi="Times New Roman" w:cs="Times New Roman"/>
                <w:color w:val="000000" w:themeColor="text1"/>
                <w:sz w:val="24"/>
                <w:szCs w:val="24"/>
                <w:lang w:eastAsia="uk-UA"/>
              </w:rPr>
            </w:pPr>
            <w:r w:rsidRPr="00F55F97">
              <w:rPr>
                <w:rFonts w:ascii="Times New Roman" w:eastAsia="Times New Roman" w:hAnsi="Times New Roman" w:cs="Times New Roman"/>
                <w:color w:val="000000" w:themeColor="text1"/>
                <w:sz w:val="24"/>
                <w:szCs w:val="24"/>
                <w:lang w:eastAsia="uk-UA"/>
              </w:rPr>
              <w:t xml:space="preserve">зберігання пального (виключно для потреб власного споживання чи промислової переробки), які погоджено в установленому порядку з Мінфіном та направлено Мінекономіки (лист ДПС                      від 24.04.2021 № 4766/5/99-00-09-03-02-05). </w:t>
            </w:r>
          </w:p>
          <w:p w:rsidR="00BD735D" w:rsidRPr="00F55F97" w:rsidRDefault="00BD735D" w:rsidP="004975EA">
            <w:pPr>
              <w:tabs>
                <w:tab w:val="left" w:pos="0"/>
              </w:tabs>
              <w:ind w:left="38"/>
              <w:contextualSpacing/>
              <w:jc w:val="both"/>
              <w:rPr>
                <w:rFonts w:ascii="Times New Roman" w:hAnsi="Times New Roman" w:cs="Times New Roman"/>
                <w:sz w:val="24"/>
                <w:szCs w:val="24"/>
              </w:rPr>
            </w:pPr>
            <w:r w:rsidRPr="00F55F97">
              <w:rPr>
                <w:rFonts w:ascii="Times New Roman" w:hAnsi="Times New Roman" w:cs="Times New Roman"/>
                <w:color w:val="000000" w:themeColor="text1"/>
                <w:sz w:val="24"/>
                <w:szCs w:val="24"/>
              </w:rPr>
              <w:t xml:space="preserve">Крім цього, відповідні пропозиції надано Департаменту електронних сервісів (лист № 380/99-00-09-03-02-08 від 25.02.2021) до проєкту </w:t>
            </w:r>
            <w:r w:rsidRPr="00F55F97">
              <w:rPr>
                <w:rFonts w:ascii="Times New Roman" w:hAnsi="Times New Roman" w:cs="Times New Roman"/>
                <w:color w:val="000000" w:themeColor="text1"/>
                <w:sz w:val="24"/>
                <w:szCs w:val="24"/>
              </w:rPr>
              <w:lastRenderedPageBreak/>
              <w:t>постанови Кабінету Міністрів України «Про реалізацію експериментального проекту щодо спрощення умов для започаткування та провадження підприємницької діяльності», надісланого Міністерством цифрової трансформації України листом від 20.02.2021 № 1/04-1-1786, яким передбачається затвердити Порядок надання комплексної послуги «е-Підприємець», що в свою чергу передбачає можливість отримання за одним запитом на єдиному державному вебпорталі електронних послуг, зокрема, послуг з ліцензування</w:t>
            </w:r>
          </w:p>
        </w:tc>
        <w:tc>
          <w:tcPr>
            <w:tcW w:w="1559" w:type="dxa"/>
          </w:tcPr>
          <w:p w:rsidR="00BD735D" w:rsidRPr="00F55F97" w:rsidRDefault="00BD735D"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pStyle w:val="Default"/>
              <w:contextualSpacing/>
              <w:jc w:val="both"/>
              <w:rPr>
                <w:rFonts w:ascii="Times New Roman" w:eastAsia="Times New Roman" w:hAnsi="Times New Roman" w:cs="Times New Roman"/>
              </w:rPr>
            </w:pPr>
            <w:r w:rsidRPr="00FC35DD">
              <w:rPr>
                <w:rFonts w:ascii="Times New Roman" w:eastAsia="Times New Roman" w:hAnsi="Times New Roman" w:cs="Times New Roman"/>
              </w:rPr>
              <w:t>4.3.1.2.</w:t>
            </w:r>
          </w:p>
        </w:tc>
        <w:tc>
          <w:tcPr>
            <w:tcW w:w="2552" w:type="dxa"/>
          </w:tcPr>
          <w:p w:rsidR="00BD735D" w:rsidRPr="00FC35DD" w:rsidRDefault="00BD735D" w:rsidP="004975EA">
            <w:pPr>
              <w:pStyle w:val="Default"/>
              <w:contextualSpacing/>
              <w:jc w:val="both"/>
              <w:rPr>
                <w:rFonts w:ascii="Times New Roman" w:hAnsi="Times New Roman" w:cs="Times New Roman"/>
              </w:rPr>
            </w:pPr>
            <w:r w:rsidRPr="00FC35DD">
              <w:rPr>
                <w:rFonts w:ascii="Times New Roman" w:eastAsia="Times New Roman" w:hAnsi="Times New Roman" w:cs="Times New Roman"/>
              </w:rPr>
              <w:t xml:space="preserve">Приведення підзаконних нормативно-правових актів у відповідність до положень прийнятого закону щодо запровадження електронного ліцензування спирту, алкогольних напоїв, </w:t>
            </w:r>
            <w:r w:rsidRPr="00FC35DD">
              <w:rPr>
                <w:rFonts w:ascii="Times New Roman" w:eastAsia="Times New Roman" w:hAnsi="Times New Roman" w:cs="Times New Roman"/>
              </w:rPr>
              <w:lastRenderedPageBreak/>
              <w:t>тютюнових виробів і пального</w:t>
            </w:r>
          </w:p>
        </w:tc>
        <w:tc>
          <w:tcPr>
            <w:tcW w:w="1842" w:type="dxa"/>
          </w:tcPr>
          <w:p w:rsidR="00BD735D" w:rsidRPr="00FC35DD" w:rsidRDefault="00BD735D" w:rsidP="004975EA">
            <w:pPr>
              <w:contextualSpacing/>
              <w:jc w:val="center"/>
              <w:rPr>
                <w:rFonts w:ascii="Times New Roman" w:hAnsi="Times New Roman" w:cs="Times New Roman"/>
                <w:sz w:val="24"/>
                <w:szCs w:val="24"/>
              </w:rPr>
            </w:pPr>
            <w:bookmarkStart w:id="0" w:name="_Hlk4585549"/>
            <w:r w:rsidRPr="00FC35DD">
              <w:rPr>
                <w:rFonts w:ascii="Times New Roman" w:eastAsia="Times New Roman" w:hAnsi="Times New Roman" w:cs="Times New Roman"/>
                <w:sz w:val="24"/>
                <w:szCs w:val="24"/>
              </w:rPr>
              <w:lastRenderedPageBreak/>
              <w:t>Прийнято відповідні нормативно-правові акти</w:t>
            </w:r>
            <w:bookmarkEnd w:id="0"/>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законодавчими актами</w:t>
            </w:r>
          </w:p>
        </w:tc>
        <w:tc>
          <w:tcPr>
            <w:tcW w:w="1702" w:type="dxa"/>
          </w:tcPr>
          <w:p w:rsidR="00BD735D" w:rsidRPr="00FC35DD" w:rsidRDefault="00BD735D" w:rsidP="004975EA">
            <w:pPr>
              <w:contextualSpacing/>
              <w:rPr>
                <w:rFonts w:ascii="Times New Roman" w:hAnsi="Times New Roman" w:cs="Times New Roman"/>
                <w:sz w:val="24"/>
                <w:szCs w:val="24"/>
              </w:rPr>
            </w:pPr>
            <w:r w:rsidRPr="00E04992">
              <w:rPr>
                <w:rFonts w:ascii="Times New Roman" w:hAnsi="Times New Roman" w:cs="Times New Roman"/>
                <w:sz w:val="24"/>
                <w:szCs w:val="24"/>
              </w:rPr>
              <w:t>Департамент контролю за підакцизними товарами</w:t>
            </w:r>
          </w:p>
        </w:tc>
        <w:tc>
          <w:tcPr>
            <w:tcW w:w="3968" w:type="dxa"/>
          </w:tcPr>
          <w:p w:rsidR="00BD735D" w:rsidRPr="00F55F97" w:rsidRDefault="00BD735D" w:rsidP="004975EA">
            <w:pPr>
              <w:tabs>
                <w:tab w:val="left" w:pos="38"/>
              </w:tabs>
              <w:spacing w:after="200"/>
              <w:ind w:left="38"/>
              <w:contextualSpacing/>
              <w:jc w:val="both"/>
              <w:rPr>
                <w:rFonts w:ascii="Times New Roman" w:hAnsi="Times New Roman" w:cs="Times New Roman"/>
                <w:sz w:val="24"/>
                <w:szCs w:val="24"/>
              </w:rPr>
            </w:pPr>
            <w:r w:rsidRPr="00F55F97">
              <w:rPr>
                <w:rFonts w:ascii="Times New Roman" w:eastAsia="Times New Roman" w:hAnsi="Times New Roman" w:cs="Times New Roman"/>
                <w:color w:val="000000"/>
                <w:sz w:val="24"/>
                <w:szCs w:val="24"/>
              </w:rPr>
              <w:t xml:space="preserve">У встановлені законом терміни Департаментом будуть підготовлено пропозицій Мінфіну щодо скасування Постанови КМУ від 31.03.1999 № 500 «Про впорядкування видачі суб’єктам підприємницької діяльності ліцензії на право оптової торгівлі спиртом етиловим і плодовим, алкогольними напоями та </w:t>
            </w:r>
            <w:r w:rsidRPr="00F55F97">
              <w:rPr>
                <w:rFonts w:ascii="Times New Roman" w:eastAsia="Times New Roman" w:hAnsi="Times New Roman" w:cs="Times New Roman"/>
                <w:color w:val="000000"/>
                <w:sz w:val="24"/>
                <w:szCs w:val="24"/>
              </w:rPr>
              <w:lastRenderedPageBreak/>
              <w:t xml:space="preserve">тютюновими виробами» </w:t>
            </w:r>
          </w:p>
        </w:tc>
        <w:tc>
          <w:tcPr>
            <w:tcW w:w="1559" w:type="dxa"/>
          </w:tcPr>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Термін виконання не настав</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14033" w:type="dxa"/>
            <w:gridSpan w:val="7"/>
          </w:tcPr>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t>4.3.2. Удосконалення роботи Системи автоматичного зіставлення показників обсягів обігу та залишків пального, показників обсягів обігу спирту етилового</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4.3.2.1</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проєкту наказу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p>
        </w:tc>
        <w:tc>
          <w:tcPr>
            <w:tcW w:w="184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Направлено до Міністерства фінансів України </w:t>
            </w:r>
            <w:proofErr w:type="spellStart"/>
            <w:r w:rsidRPr="00FC35DD">
              <w:rPr>
                <w:rFonts w:ascii="Times New Roman" w:hAnsi="Times New Roman" w:cs="Times New Roman"/>
                <w:sz w:val="24"/>
                <w:szCs w:val="24"/>
              </w:rPr>
              <w:t>проєкт</w:t>
            </w:r>
            <w:proofErr w:type="spellEnd"/>
            <w:r w:rsidRPr="00FC35DD">
              <w:rPr>
                <w:rFonts w:ascii="Times New Roman" w:hAnsi="Times New Roman" w:cs="Times New Roman"/>
                <w:sz w:val="24"/>
                <w:szCs w:val="24"/>
              </w:rPr>
              <w:t xml:space="preserve"> наказу</w:t>
            </w:r>
          </w:p>
        </w:tc>
        <w:tc>
          <w:tcPr>
            <w:tcW w:w="1418"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І квартал 2021 року</w:t>
            </w:r>
          </w:p>
        </w:tc>
        <w:tc>
          <w:tcPr>
            <w:tcW w:w="170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Департамент  контролю за підакцизними товарами</w:t>
            </w:r>
          </w:p>
        </w:tc>
        <w:tc>
          <w:tcPr>
            <w:tcW w:w="3968" w:type="dxa"/>
          </w:tcPr>
          <w:p w:rsidR="00BD735D" w:rsidRPr="00F55F97" w:rsidRDefault="00BD735D" w:rsidP="004975EA">
            <w:pPr>
              <w:tabs>
                <w:tab w:val="left" w:pos="175"/>
              </w:tabs>
              <w:contextualSpacing/>
              <w:jc w:val="both"/>
              <w:rPr>
                <w:rFonts w:ascii="Times New Roman" w:hAnsi="Times New Roman" w:cs="Times New Roman"/>
                <w:sz w:val="24"/>
                <w:szCs w:val="24"/>
              </w:rPr>
            </w:pPr>
            <w:r w:rsidRPr="00F55F97">
              <w:rPr>
                <w:rFonts w:ascii="Times New Roman" w:hAnsi="Times New Roman" w:cs="Times New Roman"/>
                <w:sz w:val="24"/>
                <w:szCs w:val="24"/>
              </w:rPr>
              <w:t>Здійснено:</w:t>
            </w:r>
          </w:p>
          <w:p w:rsidR="00BD735D" w:rsidRPr="00F55F97" w:rsidRDefault="00BD735D" w:rsidP="004975EA">
            <w:pPr>
              <w:tabs>
                <w:tab w:val="left" w:pos="175"/>
              </w:tabs>
              <w:contextualSpacing/>
              <w:jc w:val="both"/>
              <w:rPr>
                <w:rFonts w:ascii="Times New Roman" w:eastAsia="Calibri" w:hAnsi="Times New Roman" w:cs="Times New Roman"/>
                <w:sz w:val="24"/>
                <w:szCs w:val="24"/>
              </w:rPr>
            </w:pPr>
            <w:r w:rsidRPr="00F55F97">
              <w:rPr>
                <w:rFonts w:ascii="Times New Roman" w:hAnsi="Times New Roman" w:cs="Times New Roman"/>
                <w:sz w:val="24"/>
                <w:szCs w:val="24"/>
              </w:rPr>
              <w:t>-аналіз системи зіставлення показників обсягів обігу та залишків пального</w:t>
            </w:r>
            <w:r w:rsidRPr="00F55F97">
              <w:rPr>
                <w:rFonts w:ascii="Times New Roman" w:eastAsia="Calibri" w:hAnsi="Times New Roman" w:cs="Times New Roman"/>
                <w:sz w:val="24"/>
                <w:szCs w:val="24"/>
              </w:rPr>
              <w:t xml:space="preserve">; </w:t>
            </w:r>
          </w:p>
          <w:p w:rsidR="00BD735D" w:rsidRPr="00F55F97" w:rsidRDefault="00BD735D" w:rsidP="004975EA">
            <w:pPr>
              <w:tabs>
                <w:tab w:val="left" w:pos="175"/>
              </w:tabs>
              <w:contextualSpacing/>
              <w:jc w:val="both"/>
              <w:rPr>
                <w:rFonts w:ascii="Times New Roman" w:hAnsi="Times New Roman" w:cs="Times New Roman"/>
                <w:sz w:val="24"/>
                <w:szCs w:val="24"/>
              </w:rPr>
            </w:pPr>
            <w:r w:rsidRPr="00F55F97">
              <w:rPr>
                <w:rFonts w:ascii="Times New Roman" w:eastAsia="Calibri" w:hAnsi="Times New Roman" w:cs="Times New Roman"/>
                <w:sz w:val="24"/>
                <w:szCs w:val="24"/>
              </w:rPr>
              <w:t xml:space="preserve">- розробку </w:t>
            </w:r>
            <w:r w:rsidRPr="00F55F97">
              <w:rPr>
                <w:rFonts w:ascii="Times New Roman" w:hAnsi="Times New Roman" w:cs="Times New Roman"/>
                <w:sz w:val="24"/>
                <w:szCs w:val="24"/>
              </w:rPr>
              <w:t xml:space="preserve">форм довідок; </w:t>
            </w:r>
          </w:p>
          <w:p w:rsidR="00BD735D" w:rsidRPr="00F55F97" w:rsidRDefault="00BD735D" w:rsidP="004975EA">
            <w:pPr>
              <w:tabs>
                <w:tab w:val="left" w:pos="175"/>
              </w:tabs>
              <w:contextualSpacing/>
              <w:jc w:val="both"/>
              <w:rPr>
                <w:rFonts w:ascii="Times New Roman" w:eastAsia="Calibri" w:hAnsi="Times New Roman" w:cs="Times New Roman"/>
                <w:sz w:val="24"/>
                <w:szCs w:val="24"/>
              </w:rPr>
            </w:pPr>
            <w:r w:rsidRPr="00F55F97">
              <w:rPr>
                <w:rFonts w:ascii="Times New Roman" w:eastAsia="Calibri" w:hAnsi="Times New Roman" w:cs="Times New Roman"/>
                <w:sz w:val="24"/>
                <w:szCs w:val="24"/>
              </w:rPr>
              <w:t>-р</w:t>
            </w:r>
            <w:r w:rsidRPr="00F55F97">
              <w:rPr>
                <w:rFonts w:ascii="Times New Roman" w:hAnsi="Times New Roman" w:cs="Times New Roman"/>
                <w:sz w:val="24"/>
                <w:szCs w:val="24"/>
              </w:rPr>
              <w:t>озробку удосконалення формату та структури Єдиного державного реєстру витратомірів-лічильників і рівнемірів-лічильників.</w:t>
            </w:r>
          </w:p>
          <w:p w:rsidR="00BD735D" w:rsidRPr="00F55F97" w:rsidRDefault="00BD735D" w:rsidP="004975EA">
            <w:pPr>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 xml:space="preserve">Розроблено </w:t>
            </w:r>
            <w:proofErr w:type="spellStart"/>
            <w:r w:rsidRPr="00F55F97">
              <w:rPr>
                <w:rFonts w:ascii="Times New Roman" w:hAnsi="Times New Roman" w:cs="Times New Roman"/>
                <w:color w:val="000000" w:themeColor="text1"/>
                <w:sz w:val="24"/>
                <w:szCs w:val="24"/>
              </w:rPr>
              <w:t>проєкт</w:t>
            </w:r>
            <w:proofErr w:type="spellEnd"/>
            <w:r w:rsidRPr="00F55F97">
              <w:rPr>
                <w:rFonts w:ascii="Times New Roman" w:hAnsi="Times New Roman" w:cs="Times New Roman"/>
                <w:color w:val="000000" w:themeColor="text1"/>
                <w:sz w:val="24"/>
                <w:szCs w:val="24"/>
              </w:rPr>
              <w:t xml:space="preserve"> наказу Мінфіну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 який в установленому порядку направлено до Мінфіну (лист ДПС від 16.03.2021 № 624/4/99-00-09-03-02-04).</w:t>
            </w:r>
          </w:p>
          <w:p w:rsidR="00BD735D" w:rsidRPr="00F55F97" w:rsidRDefault="00BD735D" w:rsidP="004975EA">
            <w:pPr>
              <w:spacing w:after="200"/>
              <w:contextualSpacing/>
              <w:jc w:val="both"/>
              <w:rPr>
                <w:rFonts w:ascii="Times New Roman" w:hAnsi="Times New Roman" w:cs="Times New Roman"/>
                <w:color w:val="000000" w:themeColor="text1"/>
                <w:sz w:val="24"/>
                <w:szCs w:val="24"/>
              </w:rPr>
            </w:pPr>
            <w:proofErr w:type="spellStart"/>
            <w:r w:rsidRPr="00F55F97">
              <w:rPr>
                <w:rFonts w:ascii="Times New Roman" w:hAnsi="Times New Roman" w:cs="Times New Roman"/>
                <w:color w:val="000000" w:themeColor="text1"/>
                <w:sz w:val="24"/>
                <w:szCs w:val="24"/>
              </w:rPr>
              <w:lastRenderedPageBreak/>
              <w:t>Проєктом</w:t>
            </w:r>
            <w:proofErr w:type="spellEnd"/>
            <w:r w:rsidRPr="00F55F97">
              <w:rPr>
                <w:rFonts w:ascii="Times New Roman" w:hAnsi="Times New Roman" w:cs="Times New Roman"/>
                <w:color w:val="000000" w:themeColor="text1"/>
                <w:sz w:val="24"/>
                <w:szCs w:val="24"/>
              </w:rPr>
              <w:t xml:space="preserve"> наказу передбачено затвердження: формату даних та структури Єдиного державного реєстру витратомірів-лічильників і рівнемірів-лічильників рівня пального у резервуарі;</w:t>
            </w:r>
          </w:p>
          <w:p w:rsidR="00BD735D" w:rsidRPr="00F55F97" w:rsidRDefault="00BD735D" w:rsidP="004975EA">
            <w:pPr>
              <w:spacing w:after="200"/>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форми довідки про розпорядника акцизного складу пального, акцизні склади пального, розташовані на них резервуари пального, витратоміри та рівнеміри;                 форми довідки про фактичні залишки пального на початок та кінець звітного періоду та про фактичні обсяги отриманого та реалізованого пального за звітний період; форми довідки виробника про фактичні залишки пального на початок та кінець звітної доби та про добові фактичні обсяги отриманого та реалізованого пального</w:t>
            </w:r>
            <w:r w:rsidR="006B3BAB">
              <w:rPr>
                <w:rFonts w:ascii="Times New Roman" w:hAnsi="Times New Roman" w:cs="Times New Roman"/>
                <w:color w:val="000000" w:themeColor="text1"/>
                <w:sz w:val="24"/>
                <w:szCs w:val="24"/>
              </w:rPr>
              <w:t>;</w:t>
            </w:r>
            <w:r w:rsidRPr="00F55F97">
              <w:rPr>
                <w:rFonts w:ascii="Times New Roman" w:hAnsi="Times New Roman" w:cs="Times New Roman"/>
                <w:color w:val="000000" w:themeColor="text1"/>
                <w:sz w:val="24"/>
                <w:szCs w:val="24"/>
              </w:rPr>
              <w:t xml:space="preserve">                                    форми 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форми довідки про фактичні </w:t>
            </w:r>
            <w:r w:rsidRPr="00F55F97">
              <w:rPr>
                <w:rFonts w:ascii="Times New Roman" w:hAnsi="Times New Roman" w:cs="Times New Roman"/>
                <w:color w:val="000000" w:themeColor="text1"/>
                <w:sz w:val="24"/>
                <w:szCs w:val="24"/>
              </w:rPr>
              <w:lastRenderedPageBreak/>
              <w:t xml:space="preserve">залишки пального на початок та кінець звітного періоду на акцизному складі, яке є місцем роздрібної торгівлі пальним, на яке отримано ліцензію на право роздрібної торгівлі пальним, та про фактичні обсяги отриманого та реалізованого пального за звітний період; Порядку заповнення електронних документів, якими з витратомірів-лічильників і рівнемірів-лічильників рівня пального у резервуарі електронними засобами зв’язку до контролюючих органів передаються облікові дані щодо обсягу обігу та залишку пального. </w:t>
            </w:r>
          </w:p>
          <w:p w:rsidR="00BD735D" w:rsidRPr="00F55F97" w:rsidRDefault="00BD735D" w:rsidP="004975EA">
            <w:pPr>
              <w:spacing w:after="200"/>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Також передбачено визнати таким, що втратив чинність, наказ Мінфіну від 27.11.2018 № 944 (зі змінами).</w:t>
            </w:r>
          </w:p>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color w:val="000000" w:themeColor="text1"/>
                <w:sz w:val="24"/>
                <w:szCs w:val="24"/>
              </w:rPr>
              <w:t xml:space="preserve">Крім того, Департаментом доопрацьовано </w:t>
            </w:r>
            <w:proofErr w:type="spellStart"/>
            <w:r w:rsidRPr="00F55F97">
              <w:rPr>
                <w:rFonts w:ascii="Times New Roman" w:hAnsi="Times New Roman" w:cs="Times New Roman"/>
                <w:color w:val="000000" w:themeColor="text1"/>
                <w:sz w:val="24"/>
                <w:szCs w:val="24"/>
              </w:rPr>
              <w:t>проєкт</w:t>
            </w:r>
            <w:proofErr w:type="spellEnd"/>
            <w:r w:rsidRPr="00F55F97">
              <w:rPr>
                <w:rFonts w:ascii="Times New Roman" w:hAnsi="Times New Roman" w:cs="Times New Roman"/>
                <w:color w:val="000000" w:themeColor="text1"/>
                <w:sz w:val="24"/>
                <w:szCs w:val="24"/>
              </w:rPr>
              <w:t xml:space="preserve"> наказу Мінфіну «Про затвердження Порядку та ведення Переліку транспортних засобів, що переміщують пальне або спирт етиловий та внесення змін до наказу Міністерства фінансів України </w:t>
            </w:r>
            <w:r w:rsidRPr="00F55F97">
              <w:rPr>
                <w:rFonts w:ascii="Times New Roman" w:hAnsi="Times New Roman" w:cs="Times New Roman"/>
                <w:color w:val="000000" w:themeColor="text1"/>
                <w:sz w:val="24"/>
                <w:szCs w:val="24"/>
              </w:rPr>
              <w:br/>
            </w:r>
            <w:r w:rsidRPr="00F55F97">
              <w:rPr>
                <w:rFonts w:ascii="Times New Roman" w:hAnsi="Times New Roman" w:cs="Times New Roman"/>
                <w:color w:val="000000" w:themeColor="text1"/>
                <w:sz w:val="24"/>
                <w:szCs w:val="24"/>
              </w:rPr>
              <w:lastRenderedPageBreak/>
              <w:t>від 08 травня 2019 року № 188», який листом від 22.04.2021 № 868/99-00-09-03-02-08 надіслано для розгляду та погодження до зацікавлених структурних підрозділів ДПС</w:t>
            </w:r>
          </w:p>
        </w:tc>
        <w:tc>
          <w:tcPr>
            <w:tcW w:w="1559" w:type="dxa"/>
          </w:tcPr>
          <w:p w:rsidR="00BD735D" w:rsidRPr="00F55F97" w:rsidRDefault="00BD735D" w:rsidP="004975EA">
            <w:pPr>
              <w:ind w:left="-959" w:firstLine="959"/>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Виконано</w:t>
            </w:r>
          </w:p>
        </w:tc>
      </w:tr>
      <w:tr w:rsidR="00BD735D" w:rsidRPr="00FC35DD" w:rsidTr="00142508">
        <w:tc>
          <w:tcPr>
            <w:tcW w:w="1668" w:type="dxa"/>
            <w:vMerge/>
          </w:tcPr>
          <w:p w:rsidR="00BD735D" w:rsidRPr="00FC35DD" w:rsidRDefault="00BD735D" w:rsidP="004975EA">
            <w:pPr>
              <w:contextualSpacing/>
              <w:rPr>
                <w:rFonts w:ascii="Times New Roman" w:hAnsi="Times New Roman" w:cs="Times New Roman"/>
                <w:sz w:val="24"/>
                <w:szCs w:val="24"/>
              </w:rPr>
            </w:pPr>
          </w:p>
        </w:tc>
        <w:tc>
          <w:tcPr>
            <w:tcW w:w="992"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4.3.2.2</w:t>
            </w:r>
          </w:p>
        </w:tc>
        <w:tc>
          <w:tcPr>
            <w:tcW w:w="255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внесених змін до</w:t>
            </w:r>
            <w:r w:rsidRPr="00FC35DD">
              <w:rPr>
                <w:sz w:val="24"/>
                <w:szCs w:val="24"/>
              </w:rPr>
              <w:t xml:space="preserve"> </w:t>
            </w:r>
            <w:r w:rsidRPr="00FC35DD">
              <w:rPr>
                <w:rFonts w:ascii="Times New Roman" w:hAnsi="Times New Roman" w:cs="Times New Roman"/>
                <w:sz w:val="24"/>
                <w:szCs w:val="24"/>
              </w:rPr>
              <w:t xml:space="preserve">наказу Міністерства фінансів України від 27.11.2018 № 944 </w:t>
            </w:r>
          </w:p>
        </w:tc>
        <w:tc>
          <w:tcPr>
            <w:tcW w:w="1842" w:type="dxa"/>
          </w:tcPr>
          <w:p w:rsidR="00BD735D" w:rsidRPr="00FC35DD" w:rsidRDefault="00BD735D"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Надано зміни до заявки на створення програмного забезпечення Системи автоматичного зіставлення показників обсягів обігу та залишків пального, показників обсягів обігу спирту етилового</w:t>
            </w:r>
          </w:p>
        </w:tc>
        <w:tc>
          <w:tcPr>
            <w:tcW w:w="1418" w:type="dxa"/>
          </w:tcPr>
          <w:p w:rsidR="00BD735D" w:rsidRPr="00FC35DD" w:rsidRDefault="00BD735D"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Після набуття чинності змін до наказу Мінфіну</w:t>
            </w:r>
          </w:p>
        </w:tc>
        <w:tc>
          <w:tcPr>
            <w:tcW w:w="1702" w:type="dxa"/>
          </w:tcPr>
          <w:p w:rsidR="00BD735D" w:rsidRPr="00B0609B" w:rsidRDefault="00BD735D" w:rsidP="004975EA">
            <w:pPr>
              <w:contextualSpacing/>
              <w:rPr>
                <w:rFonts w:ascii="Times New Roman" w:hAnsi="Times New Roman" w:cs="Times New Roman"/>
                <w:sz w:val="24"/>
                <w:szCs w:val="24"/>
                <w:highlight w:val="lightGray"/>
              </w:rPr>
            </w:pPr>
            <w:r w:rsidRPr="004F2568">
              <w:rPr>
                <w:rFonts w:ascii="Times New Roman" w:hAnsi="Times New Roman" w:cs="Times New Roman"/>
                <w:sz w:val="24"/>
                <w:szCs w:val="24"/>
              </w:rPr>
              <w:t>Департамент  контролю за підакцизними товарами</w:t>
            </w:r>
          </w:p>
        </w:tc>
        <w:tc>
          <w:tcPr>
            <w:tcW w:w="3968" w:type="dxa"/>
          </w:tcPr>
          <w:p w:rsidR="00BD735D" w:rsidRPr="00F55F97" w:rsidRDefault="00BD735D" w:rsidP="004975EA">
            <w:pPr>
              <w:contextualSpacing/>
              <w:rPr>
                <w:rFonts w:ascii="Times New Roman" w:eastAsia="Calibri" w:hAnsi="Times New Roman" w:cs="Times New Roman"/>
                <w:sz w:val="24"/>
                <w:szCs w:val="24"/>
              </w:rPr>
            </w:pPr>
            <w:r w:rsidRPr="00F55F97">
              <w:rPr>
                <w:rFonts w:ascii="Times New Roman" w:eastAsia="Calibri" w:hAnsi="Times New Roman" w:cs="Times New Roman"/>
                <w:sz w:val="24"/>
                <w:szCs w:val="24"/>
              </w:rPr>
              <w:t>Виконання заходу можливе після реалізації попереднього заходу</w:t>
            </w:r>
          </w:p>
          <w:p w:rsidR="00BD735D" w:rsidRPr="00F55F97" w:rsidRDefault="00BD735D" w:rsidP="004975EA">
            <w:pPr>
              <w:ind w:left="-959" w:firstLine="959"/>
              <w:contextualSpacing/>
              <w:rPr>
                <w:rFonts w:ascii="Times New Roman" w:hAnsi="Times New Roman" w:cs="Times New Roman"/>
                <w:sz w:val="24"/>
                <w:szCs w:val="24"/>
              </w:rPr>
            </w:pPr>
          </w:p>
        </w:tc>
        <w:tc>
          <w:tcPr>
            <w:tcW w:w="1559" w:type="dxa"/>
          </w:tcPr>
          <w:p w:rsidR="00BD735D" w:rsidRPr="00F55F97" w:rsidRDefault="00BD735D" w:rsidP="004975EA">
            <w:pPr>
              <w:contextualSpacing/>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BD735D" w:rsidRPr="00FC35DD" w:rsidTr="00FD51E5">
        <w:trPr>
          <w:trHeight w:val="576"/>
        </w:trPr>
        <w:tc>
          <w:tcPr>
            <w:tcW w:w="1668" w:type="dxa"/>
            <w:vMerge/>
          </w:tcPr>
          <w:p w:rsidR="00BD735D" w:rsidRPr="00FC35DD" w:rsidRDefault="00BD735D" w:rsidP="004975EA">
            <w:pPr>
              <w:contextualSpacing/>
              <w:rPr>
                <w:rFonts w:ascii="Times New Roman" w:hAnsi="Times New Roman" w:cs="Times New Roman"/>
                <w:sz w:val="24"/>
                <w:szCs w:val="24"/>
              </w:rPr>
            </w:pPr>
          </w:p>
        </w:tc>
        <w:tc>
          <w:tcPr>
            <w:tcW w:w="14033" w:type="dxa"/>
            <w:gridSpan w:val="7"/>
          </w:tcPr>
          <w:p w:rsidR="00BD735D" w:rsidRPr="00F55F97" w:rsidRDefault="00BD735D"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4.3.3 Удосконалення системи здійснення контролю за обігом алкогольних напоїв через автоматизацію процесів руху електронної марки акцизного податку</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CC390A">
            <w:pPr>
              <w:contextualSpacing/>
              <w:jc w:val="both"/>
              <w:rPr>
                <w:rFonts w:ascii="Times New Roman" w:hAnsi="Times New Roman" w:cs="Times New Roman"/>
                <w:sz w:val="24"/>
                <w:szCs w:val="24"/>
              </w:rPr>
            </w:pPr>
            <w:r w:rsidRPr="00FC35DD">
              <w:rPr>
                <w:rFonts w:ascii="Times New Roman" w:hAnsi="Times New Roman" w:cs="Times New Roman"/>
                <w:sz w:val="24"/>
                <w:szCs w:val="24"/>
              </w:rPr>
              <w:t>4.3.3.</w:t>
            </w:r>
            <w:r w:rsidRPr="00FC35DD">
              <w:rPr>
                <w:rFonts w:ascii="Times New Roman" w:hAnsi="Times New Roman" w:cs="Times New Roman"/>
                <w:sz w:val="24"/>
                <w:szCs w:val="24"/>
                <w:lang w:val="en-US"/>
              </w:rPr>
              <w:t>1</w:t>
            </w:r>
            <w:r w:rsidRPr="00FC35DD">
              <w:rPr>
                <w:rFonts w:ascii="Times New Roman" w:hAnsi="Times New Roman" w:cs="Times New Roman"/>
                <w:sz w:val="24"/>
                <w:szCs w:val="24"/>
              </w:rPr>
              <w:t>.</w:t>
            </w:r>
          </w:p>
        </w:tc>
        <w:tc>
          <w:tcPr>
            <w:tcW w:w="2552" w:type="dxa"/>
          </w:tcPr>
          <w:p w:rsidR="00416B60" w:rsidRPr="00FC35DD" w:rsidRDefault="00416B60" w:rsidP="00CC390A">
            <w:pPr>
              <w:contextualSpacing/>
              <w:jc w:val="both"/>
              <w:rPr>
                <w:rFonts w:ascii="Times New Roman" w:hAnsi="Times New Roman" w:cs="Times New Roman"/>
                <w:sz w:val="24"/>
                <w:szCs w:val="24"/>
                <w:lang w:val="ru-RU"/>
              </w:rPr>
            </w:pPr>
            <w:r w:rsidRPr="00FC35DD">
              <w:rPr>
                <w:rFonts w:ascii="Times New Roman" w:eastAsia="Times New Roman" w:hAnsi="Times New Roman" w:cs="Times New Roman"/>
                <w:iCs/>
                <w:sz w:val="24"/>
                <w:szCs w:val="24"/>
                <w:lang w:eastAsia="ru-RU"/>
              </w:rPr>
              <w:t xml:space="preserve">Доопрацювання заявки на створення програмного забезпечення </w:t>
            </w:r>
            <w:r w:rsidRPr="00FC35DD">
              <w:rPr>
                <w:rFonts w:ascii="Times New Roman" w:eastAsia="Times New Roman" w:hAnsi="Times New Roman" w:cs="Times New Roman"/>
                <w:iCs/>
                <w:sz w:val="24"/>
                <w:szCs w:val="24"/>
                <w:lang w:eastAsia="ru-RU"/>
              </w:rPr>
              <w:lastRenderedPageBreak/>
              <w:t>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842" w:type="dxa"/>
          </w:tcPr>
          <w:p w:rsidR="00416B60" w:rsidRPr="00FC35DD" w:rsidRDefault="00416B60" w:rsidP="00CC390A">
            <w:pPr>
              <w:contextualSpacing/>
              <w:jc w:val="center"/>
              <w:rPr>
                <w:rFonts w:ascii="Times New Roman" w:eastAsia="Times New Roman" w:hAnsi="Times New Roman" w:cs="Times New Roman"/>
                <w:iCs/>
                <w:sz w:val="24"/>
                <w:szCs w:val="24"/>
                <w:lang w:eastAsia="ru-RU"/>
              </w:rPr>
            </w:pPr>
            <w:r w:rsidRPr="00FC35DD">
              <w:rPr>
                <w:rFonts w:ascii="Times New Roman" w:eastAsia="Times New Roman" w:hAnsi="Times New Roman" w:cs="Times New Roman"/>
                <w:iCs/>
                <w:sz w:val="24"/>
                <w:szCs w:val="24"/>
                <w:lang w:eastAsia="ru-RU"/>
              </w:rPr>
              <w:lastRenderedPageBreak/>
              <w:t>Підготовлено узгоджені зміни до заявки</w:t>
            </w:r>
          </w:p>
        </w:tc>
        <w:tc>
          <w:tcPr>
            <w:tcW w:w="1418" w:type="dxa"/>
          </w:tcPr>
          <w:p w:rsidR="00416B60" w:rsidRPr="00FC35DD" w:rsidRDefault="00416B60" w:rsidP="00CC390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 квартал 2021 року</w:t>
            </w:r>
          </w:p>
        </w:tc>
        <w:tc>
          <w:tcPr>
            <w:tcW w:w="1702" w:type="dxa"/>
          </w:tcPr>
          <w:p w:rsidR="00416B60" w:rsidRPr="004F2568" w:rsidRDefault="00416B60" w:rsidP="00CC390A">
            <w:pPr>
              <w:contextualSpacing/>
              <w:rPr>
                <w:rFonts w:ascii="Times New Roman" w:hAnsi="Times New Roman" w:cs="Times New Roman"/>
                <w:sz w:val="24"/>
                <w:szCs w:val="24"/>
              </w:rPr>
            </w:pPr>
            <w:r w:rsidRPr="004F2568">
              <w:rPr>
                <w:rFonts w:ascii="Times New Roman" w:hAnsi="Times New Roman" w:cs="Times New Roman"/>
                <w:sz w:val="24"/>
                <w:szCs w:val="24"/>
              </w:rPr>
              <w:t>Департамент  контролю за підакцизними товарами,</w:t>
            </w:r>
          </w:p>
          <w:p w:rsidR="00416B60" w:rsidRPr="00FC35DD" w:rsidRDefault="00416B60" w:rsidP="00CC390A">
            <w:pPr>
              <w:contextualSpacing/>
              <w:rPr>
                <w:rFonts w:ascii="Times New Roman" w:hAnsi="Times New Roman" w:cs="Times New Roman"/>
                <w:sz w:val="24"/>
                <w:szCs w:val="24"/>
              </w:rPr>
            </w:pPr>
            <w:r w:rsidRPr="004F2568">
              <w:rPr>
                <w:rFonts w:ascii="Times New Roman" w:hAnsi="Times New Roman" w:cs="Times New Roman"/>
                <w:sz w:val="24"/>
                <w:szCs w:val="24"/>
              </w:rPr>
              <w:lastRenderedPageBreak/>
              <w:t>Департамент електронних сервісів</w:t>
            </w:r>
          </w:p>
        </w:tc>
        <w:tc>
          <w:tcPr>
            <w:tcW w:w="3968" w:type="dxa"/>
          </w:tcPr>
          <w:p w:rsidR="00416B60" w:rsidRPr="00F55F97" w:rsidRDefault="00416B60" w:rsidP="00CC390A">
            <w:pPr>
              <w:spacing w:after="200"/>
              <w:ind w:right="22"/>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xml:space="preserve">Листом від 06.10.2020 №2640/4/99-00-09-03-02-04 ДПС направлено розроблений </w:t>
            </w:r>
            <w:proofErr w:type="spellStart"/>
            <w:r w:rsidRPr="00F55F97">
              <w:rPr>
                <w:rFonts w:ascii="Times New Roman" w:hAnsi="Times New Roman" w:cs="Times New Roman"/>
                <w:sz w:val="24"/>
                <w:szCs w:val="24"/>
              </w:rPr>
              <w:t>проєкт</w:t>
            </w:r>
            <w:proofErr w:type="spellEnd"/>
            <w:r w:rsidRPr="00F55F97">
              <w:rPr>
                <w:rFonts w:ascii="Times New Roman" w:hAnsi="Times New Roman" w:cs="Times New Roman"/>
                <w:sz w:val="24"/>
                <w:szCs w:val="24"/>
              </w:rPr>
              <w:t xml:space="preserve"> наказу Мінфіну «Про затвердження форм </w:t>
            </w:r>
            <w:r w:rsidRPr="00F55F97">
              <w:rPr>
                <w:rFonts w:ascii="Times New Roman" w:hAnsi="Times New Roman" w:cs="Times New Roman"/>
                <w:sz w:val="24"/>
                <w:szCs w:val="24"/>
              </w:rPr>
              <w:lastRenderedPageBreak/>
              <w:t>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(далі – Наказ) на розгляд Міністру фінансів України.</w:t>
            </w:r>
            <w:r w:rsidRPr="00F55F97">
              <w:rPr>
                <w:rFonts w:ascii="Times New Roman" w:hAnsi="Times New Roman" w:cs="Times New Roman"/>
                <w:sz w:val="24"/>
                <w:szCs w:val="24"/>
              </w:rPr>
              <w:br/>
              <w:t xml:space="preserve">Мінфін листом від 03.12.2020  </w:t>
            </w:r>
            <w:r w:rsidRPr="00F55F97">
              <w:rPr>
                <w:rFonts w:ascii="Times New Roman" w:hAnsi="Times New Roman" w:cs="Times New Roman"/>
                <w:sz w:val="24"/>
                <w:szCs w:val="24"/>
              </w:rPr>
              <w:br/>
              <w:t xml:space="preserve">№ 11320-10-62/37190 надав на погодження Наказ, який погоджено ДПС про що повідомлено МФУ листом від 08.12.2020 № 3203/4/99-00-09-03-02-04.  17.02.2021  наказ Мінфіну від 15.02.2021 № 102 направлено в Мінюст на реєстрацію (за інформацією Мінфіну). 24.03.2021 відповідно до листа Мінфіну від 17.03.2021 № 11320-10-62/8598 за результатами висновку Мінюсту, ДПС погоджено наказ Мінфіну від 15.02.2021 № 102 (лист ДПС від 24.03.2021 </w:t>
            </w:r>
            <w:r w:rsidRPr="00F55F97">
              <w:rPr>
                <w:rFonts w:ascii="Times New Roman" w:hAnsi="Times New Roman" w:cs="Times New Roman"/>
                <w:sz w:val="24"/>
                <w:szCs w:val="24"/>
              </w:rPr>
              <w:br/>
              <w:t xml:space="preserve">№ 680/4/99-00-09-03-02-04). 30.03.2021 погоджений ДПС наказ направлено в Мінюст на реєстрацію (за інформацією Мінфіну). </w:t>
            </w:r>
            <w:r w:rsidRPr="00F55F97">
              <w:rPr>
                <w:rFonts w:ascii="Times New Roman" w:hAnsi="Times New Roman" w:cs="Times New Roman"/>
                <w:sz w:val="24"/>
                <w:szCs w:val="24"/>
              </w:rPr>
              <w:br/>
            </w:r>
            <w:r w:rsidRPr="00F55F97">
              <w:rPr>
                <w:rFonts w:ascii="Times New Roman" w:hAnsi="Times New Roman" w:cs="Times New Roman"/>
                <w:sz w:val="24"/>
                <w:szCs w:val="24"/>
              </w:rPr>
              <w:lastRenderedPageBreak/>
              <w:t xml:space="preserve">Заявку щодо </w:t>
            </w:r>
            <w:r w:rsidRPr="00F55F97">
              <w:rPr>
                <w:rFonts w:ascii="Times New Roman" w:eastAsia="Times New Roman" w:hAnsi="Times New Roman" w:cs="Times New Roman"/>
                <w:iCs/>
                <w:sz w:val="24"/>
                <w:szCs w:val="24"/>
                <w:lang w:eastAsia="ru-RU"/>
              </w:rPr>
              <w:t>доопрацювання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буде надано Департаменту електронних сервісів після реєстрування вищезазначеного наказу в Мінюсті</w:t>
            </w:r>
          </w:p>
        </w:tc>
        <w:tc>
          <w:tcPr>
            <w:tcW w:w="1559" w:type="dxa"/>
          </w:tcPr>
          <w:p w:rsidR="00416B60" w:rsidRPr="00F55F97" w:rsidRDefault="00416B60" w:rsidP="00CC390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4.3.3.</w:t>
            </w:r>
            <w:r w:rsidRPr="00FC35DD">
              <w:rPr>
                <w:rFonts w:ascii="Times New Roman" w:hAnsi="Times New Roman" w:cs="Times New Roman"/>
                <w:sz w:val="24"/>
                <w:szCs w:val="24"/>
                <w:lang w:val="en-US"/>
              </w:rPr>
              <w:t>2</w:t>
            </w:r>
            <w:r w:rsidRPr="00FC35DD">
              <w:rPr>
                <w:rFonts w:ascii="Times New Roman" w:hAnsi="Times New Roman" w:cs="Times New Roman"/>
                <w:sz w:val="24"/>
                <w:szCs w:val="24"/>
              </w:rPr>
              <w:t>.</w:t>
            </w:r>
          </w:p>
        </w:tc>
        <w:tc>
          <w:tcPr>
            <w:tcW w:w="2552" w:type="dxa"/>
          </w:tcPr>
          <w:p w:rsidR="00416B60" w:rsidRPr="00FC35DD" w:rsidRDefault="00416B60" w:rsidP="004975EA">
            <w:pPr>
              <w:contextualSpacing/>
              <w:jc w:val="both"/>
              <w:rPr>
                <w:rFonts w:ascii="Times New Roman" w:eastAsia="Times New Roman" w:hAnsi="Times New Roman" w:cs="Times New Roman"/>
                <w:iCs/>
                <w:sz w:val="24"/>
                <w:szCs w:val="24"/>
                <w:lang w:eastAsia="ru-RU"/>
              </w:rPr>
            </w:pPr>
            <w:r w:rsidRPr="00FC35DD">
              <w:rPr>
                <w:rFonts w:ascii="Times New Roman" w:eastAsia="Times New Roman" w:hAnsi="Times New Roman" w:cs="Times New Roman"/>
                <w:iCs/>
                <w:sz w:val="24"/>
                <w:szCs w:val="24"/>
                <w:lang w:eastAsia="ru-RU"/>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842" w:type="dxa"/>
          </w:tcPr>
          <w:p w:rsidR="00416B60" w:rsidRPr="00FC35DD" w:rsidRDefault="00416B60" w:rsidP="004975EA">
            <w:pPr>
              <w:contextualSpacing/>
              <w:jc w:val="center"/>
              <w:rPr>
                <w:rFonts w:ascii="Times New Roman" w:eastAsia="Times New Roman" w:hAnsi="Times New Roman" w:cs="Times New Roman"/>
                <w:iCs/>
                <w:sz w:val="24"/>
                <w:szCs w:val="24"/>
                <w:lang w:eastAsia="ru-RU"/>
              </w:rPr>
            </w:pPr>
            <w:r w:rsidRPr="00FC35DD">
              <w:rPr>
                <w:rFonts w:ascii="Times New Roman" w:eastAsia="Times New Roman" w:hAnsi="Times New Roman" w:cs="Times New Roman"/>
                <w:iCs/>
                <w:sz w:val="24"/>
                <w:szCs w:val="24"/>
                <w:lang w:eastAsia="ru-RU"/>
              </w:rPr>
              <w:t>Впроваджено програмне забезпечення</w:t>
            </w:r>
          </w:p>
        </w:tc>
        <w:tc>
          <w:tcPr>
            <w:tcW w:w="1418" w:type="dxa"/>
          </w:tcPr>
          <w:p w:rsidR="00416B60" w:rsidRPr="00FC35DD" w:rsidRDefault="00416B60" w:rsidP="004975EA">
            <w:pPr>
              <w:contextualSpacing/>
              <w:jc w:val="center"/>
              <w:rPr>
                <w:rFonts w:ascii="Times New Roman" w:eastAsia="Times New Roman" w:hAnsi="Times New Roman" w:cs="Times New Roman"/>
                <w:iCs/>
                <w:sz w:val="24"/>
                <w:szCs w:val="24"/>
                <w:lang w:eastAsia="ru-RU"/>
              </w:rPr>
            </w:pPr>
            <w:r w:rsidRPr="00FC35DD">
              <w:rPr>
                <w:rFonts w:ascii="Times New Roman" w:eastAsia="Times New Roman" w:hAnsi="Times New Roman" w:cs="Times New Roman"/>
                <w:iCs/>
                <w:sz w:val="24"/>
                <w:szCs w:val="24"/>
                <w:lang w:eastAsia="ru-RU"/>
              </w:rPr>
              <w:t>У строки, визначені в заявці</w:t>
            </w:r>
          </w:p>
        </w:tc>
        <w:tc>
          <w:tcPr>
            <w:tcW w:w="1702" w:type="dxa"/>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електронних сервісів,</w:t>
            </w:r>
          </w:p>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контролю за підакцизними товарами</w:t>
            </w:r>
          </w:p>
          <w:p w:rsidR="00416B60" w:rsidRPr="00FC35DD" w:rsidRDefault="00416B60" w:rsidP="004975EA">
            <w:pPr>
              <w:contextualSpacing/>
              <w:rPr>
                <w:rFonts w:ascii="Times New Roman" w:hAnsi="Times New Roman" w:cs="Times New Roman"/>
                <w:sz w:val="24"/>
                <w:szCs w:val="24"/>
              </w:rPr>
            </w:pPr>
          </w:p>
        </w:tc>
        <w:tc>
          <w:tcPr>
            <w:tcW w:w="3968" w:type="dxa"/>
          </w:tcPr>
          <w:p w:rsidR="00416B60" w:rsidRPr="00F55F97" w:rsidRDefault="00416B60" w:rsidP="004975EA">
            <w:pPr>
              <w:contextualSpacing/>
              <w:rPr>
                <w:rFonts w:ascii="Times New Roman" w:eastAsia="Calibri" w:hAnsi="Times New Roman" w:cs="Times New Roman"/>
                <w:sz w:val="24"/>
                <w:szCs w:val="24"/>
              </w:rPr>
            </w:pPr>
            <w:r w:rsidRPr="00F55F97">
              <w:rPr>
                <w:rFonts w:ascii="Times New Roman" w:eastAsia="Calibri" w:hAnsi="Times New Roman" w:cs="Times New Roman"/>
                <w:sz w:val="24"/>
                <w:szCs w:val="24"/>
              </w:rPr>
              <w:t>Виконання заходу можливе після реалізації попереднього заходу</w:t>
            </w:r>
          </w:p>
          <w:p w:rsidR="00416B60" w:rsidRPr="00F55F97" w:rsidRDefault="00416B60" w:rsidP="004975EA">
            <w:pPr>
              <w:ind w:left="-959" w:firstLine="959"/>
              <w:contextualSpacing/>
              <w:rPr>
                <w:rFonts w:ascii="Times New Roman" w:hAnsi="Times New Roman" w:cs="Times New Roman"/>
                <w:sz w:val="24"/>
                <w:szCs w:val="24"/>
              </w:rPr>
            </w:pPr>
          </w:p>
        </w:tc>
        <w:tc>
          <w:tcPr>
            <w:tcW w:w="1559" w:type="dxa"/>
          </w:tcPr>
          <w:p w:rsidR="00416B60" w:rsidRPr="00F55F97" w:rsidRDefault="00416B60" w:rsidP="004975EA">
            <w:pPr>
              <w:ind w:left="34"/>
              <w:contextualSpacing/>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416B60" w:rsidRPr="00FC35DD" w:rsidTr="00142508">
        <w:tc>
          <w:tcPr>
            <w:tcW w:w="1668" w:type="dxa"/>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4.4. Імплементація плану дій з протидії </w:t>
            </w:r>
            <w:r w:rsidRPr="00FC35DD">
              <w:rPr>
                <w:rFonts w:ascii="Times New Roman" w:hAnsi="Times New Roman" w:cs="Times New Roman"/>
                <w:sz w:val="24"/>
                <w:szCs w:val="24"/>
              </w:rPr>
              <w:lastRenderedPageBreak/>
              <w:t>стратегіям та практикам розмивання бази оподаткування та виведення прибутків з-під оподаткування (ВЕРS):</w:t>
            </w:r>
          </w:p>
        </w:tc>
        <w:tc>
          <w:tcPr>
            <w:tcW w:w="992" w:type="dxa"/>
          </w:tcPr>
          <w:p w:rsidR="00416B60" w:rsidRPr="00FC35DD" w:rsidRDefault="00416B60" w:rsidP="004975EA">
            <w:pPr>
              <w:shd w:val="clear" w:color="auto" w:fill="FFFFFF"/>
              <w:contextualSpacing/>
              <w:rPr>
                <w:rFonts w:ascii="Times New Roman" w:eastAsia="Times New Roman" w:hAnsi="Times New Roman" w:cs="Times New Roman"/>
                <w:color w:val="000000"/>
                <w:sz w:val="24"/>
                <w:szCs w:val="24"/>
              </w:rPr>
            </w:pPr>
          </w:p>
        </w:tc>
        <w:tc>
          <w:tcPr>
            <w:tcW w:w="2552" w:type="dxa"/>
          </w:tcPr>
          <w:p w:rsidR="00416B60" w:rsidRPr="00FC35DD" w:rsidRDefault="00416B60" w:rsidP="004975EA">
            <w:pPr>
              <w:shd w:val="clear" w:color="auto" w:fill="FFFFFF"/>
              <w:contextualSpacing/>
              <w:rPr>
                <w:rFonts w:ascii="Times New Roman" w:eastAsia="Times New Roman" w:hAnsi="Times New Roman" w:cs="Times New Roman"/>
                <w:color w:val="000000"/>
                <w:sz w:val="24"/>
                <w:szCs w:val="24"/>
              </w:rPr>
            </w:pPr>
          </w:p>
        </w:tc>
        <w:tc>
          <w:tcPr>
            <w:tcW w:w="1842" w:type="dxa"/>
          </w:tcPr>
          <w:p w:rsidR="00416B60" w:rsidRPr="00FC35DD" w:rsidRDefault="00416B60" w:rsidP="004975EA">
            <w:pPr>
              <w:shd w:val="clear" w:color="auto" w:fill="FFFFFF"/>
              <w:contextualSpacing/>
              <w:rPr>
                <w:rFonts w:ascii="Times New Roman" w:eastAsia="Times New Roman" w:hAnsi="Times New Roman" w:cs="Times New Roman"/>
                <w:color w:val="000000"/>
                <w:sz w:val="24"/>
                <w:szCs w:val="24"/>
              </w:rPr>
            </w:pPr>
          </w:p>
        </w:tc>
        <w:tc>
          <w:tcPr>
            <w:tcW w:w="1418" w:type="dxa"/>
          </w:tcPr>
          <w:p w:rsidR="00416B60" w:rsidRPr="00FC35DD" w:rsidRDefault="00416B60" w:rsidP="004975EA">
            <w:pPr>
              <w:shd w:val="clear" w:color="auto" w:fill="FFFFFF"/>
              <w:contextualSpacing/>
              <w:rPr>
                <w:rFonts w:ascii="Times New Roman" w:eastAsia="Times New Roman" w:hAnsi="Times New Roman" w:cs="Times New Roman"/>
                <w:color w:val="000000"/>
                <w:sz w:val="24"/>
                <w:szCs w:val="24"/>
              </w:rPr>
            </w:pPr>
          </w:p>
        </w:tc>
        <w:tc>
          <w:tcPr>
            <w:tcW w:w="1702" w:type="dxa"/>
          </w:tcPr>
          <w:p w:rsidR="00416B60" w:rsidRPr="00FC35DD" w:rsidRDefault="00416B60" w:rsidP="004975EA">
            <w:pPr>
              <w:shd w:val="clear" w:color="auto" w:fill="FFFFFF"/>
              <w:contextualSpacing/>
              <w:rPr>
                <w:rFonts w:ascii="Times New Roman" w:eastAsia="Times New Roman" w:hAnsi="Times New Roman" w:cs="Times New Roman"/>
                <w:color w:val="000000"/>
                <w:sz w:val="24"/>
                <w:szCs w:val="24"/>
              </w:rPr>
            </w:pPr>
          </w:p>
        </w:tc>
        <w:tc>
          <w:tcPr>
            <w:tcW w:w="3968" w:type="dxa"/>
          </w:tcPr>
          <w:p w:rsidR="00416B60" w:rsidRPr="00F55F97" w:rsidRDefault="00416B60" w:rsidP="004975EA">
            <w:pPr>
              <w:shd w:val="clear" w:color="auto" w:fill="FFFFFF"/>
              <w:ind w:left="-959" w:firstLine="959"/>
              <w:contextualSpacing/>
              <w:rPr>
                <w:rFonts w:ascii="Times New Roman" w:eastAsia="Times New Roman" w:hAnsi="Times New Roman" w:cs="Times New Roman"/>
                <w:color w:val="000000"/>
                <w:sz w:val="24"/>
                <w:szCs w:val="24"/>
              </w:rPr>
            </w:pPr>
          </w:p>
        </w:tc>
        <w:tc>
          <w:tcPr>
            <w:tcW w:w="1559" w:type="dxa"/>
          </w:tcPr>
          <w:p w:rsidR="00416B60" w:rsidRPr="00F55F97" w:rsidRDefault="00416B60" w:rsidP="004975EA">
            <w:pPr>
              <w:shd w:val="clear" w:color="auto" w:fill="FFFFFF"/>
              <w:ind w:left="-959" w:firstLine="959"/>
              <w:contextualSpacing/>
              <w:rPr>
                <w:rFonts w:ascii="Times New Roman" w:eastAsia="Times New Roman" w:hAnsi="Times New Roman" w:cs="Times New Roman"/>
                <w:color w:val="000000"/>
                <w:sz w:val="24"/>
                <w:szCs w:val="24"/>
              </w:rPr>
            </w:pPr>
          </w:p>
        </w:tc>
      </w:tr>
      <w:tr w:rsidR="00416B60" w:rsidRPr="004F2568" w:rsidTr="00142508">
        <w:tc>
          <w:tcPr>
            <w:tcW w:w="1668" w:type="dxa"/>
            <w:vMerge w:val="restart"/>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4.4.1 Розроблення механізму для реалізації порядку оподаткування прибутку контрольованої іноземної компанії</w:t>
            </w:r>
          </w:p>
        </w:tc>
        <w:tc>
          <w:tcPr>
            <w:tcW w:w="992" w:type="dxa"/>
          </w:tcPr>
          <w:p w:rsidR="00416B60" w:rsidRPr="00FC35DD" w:rsidRDefault="00416B60" w:rsidP="004975EA">
            <w:pPr>
              <w:contextualSpacing/>
              <w:jc w:val="both"/>
              <w:rPr>
                <w:rFonts w:ascii="Times New Roman" w:hAnsi="Times New Roman" w:cs="Times New Roman"/>
                <w:bCs/>
                <w:sz w:val="24"/>
                <w:szCs w:val="24"/>
                <w:lang w:eastAsia="uk-UA"/>
              </w:rPr>
            </w:pPr>
            <w:r w:rsidRPr="00FC35DD">
              <w:rPr>
                <w:rFonts w:ascii="Times New Roman" w:hAnsi="Times New Roman" w:cs="Times New Roman"/>
                <w:bCs/>
                <w:sz w:val="24"/>
                <w:szCs w:val="24"/>
                <w:lang w:eastAsia="uk-UA"/>
              </w:rPr>
              <w:t>4.4.1.1.</w:t>
            </w:r>
          </w:p>
        </w:tc>
        <w:tc>
          <w:tcPr>
            <w:tcW w:w="2552" w:type="dxa"/>
          </w:tcPr>
          <w:p w:rsidR="00416B60" w:rsidRPr="00FC35DD" w:rsidRDefault="00416B60" w:rsidP="004975EA">
            <w:pPr>
              <w:contextualSpacing/>
              <w:jc w:val="both"/>
              <w:rPr>
                <w:rFonts w:ascii="Times New Roman" w:hAnsi="Times New Roman" w:cs="Times New Roman"/>
                <w:bCs/>
                <w:sz w:val="24"/>
                <w:szCs w:val="24"/>
                <w:lang w:eastAsia="uk-UA"/>
              </w:rPr>
            </w:pPr>
            <w:r w:rsidRPr="00FC35DD">
              <w:rPr>
                <w:rFonts w:ascii="Times New Roman" w:hAnsi="Times New Roman" w:cs="Times New Roman"/>
                <w:bCs/>
                <w:sz w:val="24"/>
                <w:szCs w:val="24"/>
                <w:lang w:eastAsia="uk-UA"/>
              </w:rPr>
              <w:t>Вивчення міжнародного досвіду з метою реалізації порядку оподаткування прибутку контрольованої іноземної компанії</w:t>
            </w:r>
          </w:p>
        </w:tc>
        <w:tc>
          <w:tcPr>
            <w:tcW w:w="1842" w:type="dxa"/>
          </w:tcPr>
          <w:p w:rsidR="00416B60" w:rsidRPr="00FC35DD" w:rsidRDefault="00416B60" w:rsidP="004975EA">
            <w:pPr>
              <w:contextualSpacing/>
              <w:jc w:val="center"/>
              <w:rPr>
                <w:rFonts w:ascii="Times New Roman" w:hAnsi="Times New Roman" w:cs="Times New Roman"/>
                <w:bCs/>
                <w:sz w:val="24"/>
                <w:szCs w:val="24"/>
                <w:lang w:eastAsia="uk-UA"/>
              </w:rPr>
            </w:pPr>
            <w:r w:rsidRPr="00FC35DD">
              <w:rPr>
                <w:rFonts w:ascii="Times New Roman" w:hAnsi="Times New Roman" w:cs="Times New Roman"/>
                <w:bCs/>
                <w:sz w:val="24"/>
                <w:szCs w:val="24"/>
                <w:lang w:eastAsia="uk-UA"/>
              </w:rPr>
              <w:t>Підготовлено інформаційно-аналітичні матеріали</w:t>
            </w:r>
          </w:p>
        </w:tc>
        <w:tc>
          <w:tcPr>
            <w:tcW w:w="1418" w:type="dxa"/>
          </w:tcPr>
          <w:p w:rsidR="00416B60" w:rsidRPr="00FC35DD" w:rsidRDefault="00416B60" w:rsidP="004975EA">
            <w:pPr>
              <w:contextualSpacing/>
              <w:jc w:val="center"/>
              <w:rPr>
                <w:rFonts w:ascii="Times New Roman" w:hAnsi="Times New Roman" w:cs="Times New Roman"/>
                <w:color w:val="000000"/>
                <w:sz w:val="24"/>
                <w:szCs w:val="24"/>
              </w:rPr>
            </w:pPr>
            <w:r w:rsidRPr="00FC35DD">
              <w:rPr>
                <w:rFonts w:ascii="Times New Roman" w:hAnsi="Times New Roman" w:cs="Times New Roman"/>
                <w:color w:val="000000"/>
                <w:sz w:val="24"/>
                <w:szCs w:val="24"/>
              </w:rPr>
              <w:t>2021 рік</w:t>
            </w:r>
          </w:p>
        </w:tc>
        <w:tc>
          <w:tcPr>
            <w:tcW w:w="1702" w:type="dxa"/>
          </w:tcPr>
          <w:p w:rsidR="00416B60" w:rsidRPr="00FC35DD" w:rsidRDefault="00416B60" w:rsidP="004975EA">
            <w:pPr>
              <w:shd w:val="clear" w:color="auto" w:fill="FFFFFF"/>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Департамент управління ризиками,</w:t>
            </w:r>
          </w:p>
          <w:p w:rsidR="00416B60" w:rsidRPr="00FC35DD" w:rsidRDefault="00416B60" w:rsidP="004975EA">
            <w:pPr>
              <w:shd w:val="clear" w:color="auto" w:fill="FFFFFF"/>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Департамент податкового адміністрування,</w:t>
            </w:r>
          </w:p>
          <w:p w:rsidR="00416B60" w:rsidRPr="00FC35DD" w:rsidRDefault="00416B60" w:rsidP="004975EA">
            <w:pPr>
              <w:shd w:val="clear" w:color="auto" w:fill="FFFFFF"/>
              <w:contextualSpacing/>
              <w:rPr>
                <w:rFonts w:ascii="Times New Roman" w:eastAsia="Times New Roman" w:hAnsi="Times New Roman" w:cs="Times New Roman"/>
                <w:color w:val="000000"/>
                <w:sz w:val="24"/>
                <w:szCs w:val="24"/>
              </w:rPr>
            </w:pPr>
            <w:r w:rsidRPr="004F2568">
              <w:rPr>
                <w:rFonts w:ascii="Times New Roman" w:eastAsia="Times New Roman" w:hAnsi="Times New Roman" w:cs="Times New Roman"/>
                <w:color w:val="000000"/>
                <w:sz w:val="24"/>
                <w:szCs w:val="24"/>
              </w:rPr>
              <w:t>Департамент міжнародного співробітництва</w:t>
            </w:r>
          </w:p>
        </w:tc>
        <w:tc>
          <w:tcPr>
            <w:tcW w:w="3968" w:type="dxa"/>
          </w:tcPr>
          <w:p w:rsidR="00416B60" w:rsidRPr="00F55F97" w:rsidRDefault="00416B60" w:rsidP="004975EA">
            <w:pPr>
              <w:contextualSpacing/>
              <w:jc w:val="both"/>
              <w:rPr>
                <w:rStyle w:val="af4"/>
                <w:rFonts w:ascii="Times New Roman" w:eastAsiaTheme="majorEastAsia" w:hAnsi="Times New Roman"/>
                <w:bCs/>
                <w:sz w:val="24"/>
                <w:szCs w:val="24"/>
              </w:rPr>
            </w:pPr>
            <w:r w:rsidRPr="00F55F97">
              <w:rPr>
                <w:rFonts w:ascii="Times New Roman" w:eastAsia="Times New Roman" w:hAnsi="Times New Roman" w:cs="Times New Roman"/>
                <w:color w:val="000000"/>
                <w:sz w:val="24"/>
                <w:szCs w:val="24"/>
              </w:rPr>
              <w:t xml:space="preserve">Представниками ДПС взято участь:  09.03.2021 – 11.03.2021 у практичному семінарі </w:t>
            </w:r>
            <w:r w:rsidRPr="00F55F97">
              <w:rPr>
                <w:rStyle w:val="normaltextrun"/>
                <w:rFonts w:ascii="Times New Roman" w:hAnsi="Times New Roman" w:cs="Times New Roman"/>
                <w:bCs/>
                <w:sz w:val="24"/>
                <w:szCs w:val="24"/>
              </w:rPr>
              <w:t>в онлайн-форматі «</w:t>
            </w:r>
            <w:r w:rsidRPr="00F55F97">
              <w:rPr>
                <w:rFonts w:ascii="Times New Roman" w:hAnsi="Times New Roman" w:cs="Times New Roman"/>
                <w:sz w:val="24"/>
                <w:szCs w:val="24"/>
              </w:rPr>
              <w:t xml:space="preserve">Вирішення практичних випадків в сфері трансфертного ціноутворення. </w:t>
            </w:r>
            <w:r w:rsidRPr="00F55F97">
              <w:rPr>
                <w:rStyle w:val="af4"/>
                <w:rFonts w:ascii="Times New Roman" w:eastAsiaTheme="majorEastAsia" w:hAnsi="Times New Roman"/>
                <w:bCs/>
                <w:sz w:val="24"/>
                <w:szCs w:val="24"/>
              </w:rPr>
              <w:t>Податковий контроль за Контрольованими Іноземними Компаніями. Досвід Німеччини»;</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12.02.2021, 01.04.2021, 05.04.2021 у зустрічі з представниками </w:t>
            </w:r>
            <w:r w:rsidRPr="00F55F97">
              <w:rPr>
                <w:rStyle w:val="af4"/>
                <w:rFonts w:ascii="Times New Roman" w:hAnsi="Times New Roman"/>
                <w:bCs/>
                <w:sz w:val="24"/>
                <w:szCs w:val="24"/>
              </w:rPr>
              <w:t>офісу технічної допомоги Департаменту казначейства США</w:t>
            </w:r>
            <w:r w:rsidRPr="00F55F97">
              <w:rPr>
                <w:rFonts w:ascii="Times New Roman" w:hAnsi="Times New Roman" w:cs="Times New Roman"/>
                <w:sz w:val="24"/>
                <w:szCs w:val="24"/>
              </w:rPr>
              <w:t xml:space="preserve">. </w:t>
            </w:r>
          </w:p>
          <w:p w:rsidR="00416B60" w:rsidRPr="00F55F97" w:rsidRDefault="00416B60" w:rsidP="004975EA">
            <w:pPr>
              <w:contextualSpacing/>
              <w:jc w:val="both"/>
              <w:rPr>
                <w:rStyle w:val="af4"/>
                <w:rFonts w:ascii="Times New Roman" w:hAnsi="Times New Roman"/>
                <w:bCs/>
                <w:sz w:val="24"/>
                <w:szCs w:val="24"/>
              </w:rPr>
            </w:pPr>
            <w:r w:rsidRPr="00F55F97">
              <w:rPr>
                <w:rStyle w:val="af4"/>
                <w:rFonts w:ascii="Times New Roman" w:hAnsi="Times New Roman"/>
                <w:bCs/>
                <w:sz w:val="24"/>
                <w:szCs w:val="24"/>
              </w:rPr>
              <w:t xml:space="preserve">12.03.2021 отримано та передано зацікавленим структурним підрозділам ДПС інформаційно-аналітичні матеріали від офісу </w:t>
            </w:r>
            <w:r w:rsidRPr="00F55F97">
              <w:rPr>
                <w:rStyle w:val="af4"/>
                <w:rFonts w:ascii="Times New Roman" w:hAnsi="Times New Roman"/>
                <w:bCs/>
                <w:sz w:val="24"/>
                <w:szCs w:val="24"/>
              </w:rPr>
              <w:lastRenderedPageBreak/>
              <w:t xml:space="preserve">технічної допомоги Департаменту казначейства США щодо </w:t>
            </w:r>
            <w:proofErr w:type="spellStart"/>
            <w:r w:rsidRPr="00F55F97">
              <w:rPr>
                <w:rStyle w:val="af4"/>
                <w:rFonts w:ascii="Times New Roman" w:hAnsi="Times New Roman"/>
                <w:bCs/>
                <w:sz w:val="24"/>
                <w:szCs w:val="24"/>
              </w:rPr>
              <w:t>ризикоорієнтованого</w:t>
            </w:r>
            <w:proofErr w:type="spellEnd"/>
            <w:r w:rsidRPr="00F55F97">
              <w:rPr>
                <w:rStyle w:val="af4"/>
                <w:rFonts w:ascii="Times New Roman" w:hAnsi="Times New Roman"/>
                <w:bCs/>
                <w:sz w:val="24"/>
                <w:szCs w:val="24"/>
              </w:rPr>
              <w:t xml:space="preserve"> підходу до контрольованих операцій та КІК;</w:t>
            </w:r>
          </w:p>
          <w:p w:rsidR="00416B60" w:rsidRPr="00F55F97" w:rsidRDefault="00416B60" w:rsidP="004975EA">
            <w:pPr>
              <w:shd w:val="clear" w:color="auto" w:fill="FFFFFF"/>
              <w:tabs>
                <w:tab w:val="left" w:pos="3186"/>
              </w:tabs>
              <w:contextualSpacing/>
              <w:jc w:val="both"/>
              <w:rPr>
                <w:rFonts w:ascii="Times New Roman" w:eastAsia="Times New Roman" w:hAnsi="Times New Roman" w:cs="Times New Roman"/>
                <w:color w:val="000000"/>
                <w:sz w:val="24"/>
                <w:szCs w:val="24"/>
              </w:rPr>
            </w:pPr>
            <w:r w:rsidRPr="00F55F97">
              <w:rPr>
                <w:rFonts w:ascii="Times New Roman" w:eastAsia="Calibri" w:hAnsi="Times New Roman" w:cs="Times New Roman"/>
                <w:sz w:val="24"/>
                <w:szCs w:val="24"/>
              </w:rPr>
              <w:t>02.04.2021 у зустрічі з міжнародними експертами Латвії</w:t>
            </w:r>
          </w:p>
        </w:tc>
        <w:tc>
          <w:tcPr>
            <w:tcW w:w="1559" w:type="dxa"/>
          </w:tcPr>
          <w:p w:rsidR="00416B60" w:rsidRPr="00F55F97" w:rsidRDefault="00416B60" w:rsidP="004975EA">
            <w:pPr>
              <w:shd w:val="clear" w:color="auto" w:fill="FFFFFF"/>
              <w:ind w:left="-959" w:firstLine="959"/>
              <w:contextualSpacing/>
              <w:rPr>
                <w:rFonts w:ascii="Times New Roman" w:eastAsia="Times New Roman" w:hAnsi="Times New Roman" w:cs="Times New Roman"/>
                <w:color w:val="000000"/>
                <w:sz w:val="24"/>
                <w:szCs w:val="24"/>
              </w:rPr>
            </w:pPr>
            <w:r w:rsidRPr="00F55F97">
              <w:rPr>
                <w:rFonts w:ascii="Times New Roman" w:eastAsia="Times New Roman" w:hAnsi="Times New Roman" w:cs="Times New Roman"/>
                <w:color w:val="000000"/>
                <w:sz w:val="24"/>
                <w:szCs w:val="24"/>
              </w:rPr>
              <w:lastRenderedPageBreak/>
              <w:t>Виконується</w:t>
            </w:r>
          </w:p>
        </w:tc>
      </w:tr>
      <w:tr w:rsidR="00416B60" w:rsidRPr="004F2568"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bCs/>
                <w:sz w:val="24"/>
                <w:szCs w:val="24"/>
                <w:lang w:eastAsia="uk-UA"/>
              </w:rPr>
            </w:pPr>
            <w:r w:rsidRPr="00FC35DD">
              <w:rPr>
                <w:rFonts w:ascii="Times New Roman" w:hAnsi="Times New Roman" w:cs="Times New Roman"/>
                <w:bCs/>
                <w:sz w:val="24"/>
                <w:szCs w:val="24"/>
                <w:lang w:eastAsia="uk-UA"/>
              </w:rPr>
              <w:t>4.4.1.2.</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Визначення уніфікованої інформації, яка буде надаватись відповідно до вимог </w:t>
            </w:r>
            <w:proofErr w:type="spellStart"/>
            <w:r w:rsidRPr="00FC35DD">
              <w:rPr>
                <w:rFonts w:ascii="Times New Roman" w:hAnsi="Times New Roman" w:cs="Times New Roman"/>
                <w:sz w:val="24"/>
                <w:szCs w:val="24"/>
              </w:rPr>
              <w:t>п.п</w:t>
            </w:r>
            <w:proofErr w:type="spellEnd"/>
            <w:r w:rsidRPr="00FC35DD">
              <w:rPr>
                <w:rFonts w:ascii="Times New Roman" w:hAnsi="Times New Roman" w:cs="Times New Roman"/>
                <w:sz w:val="24"/>
                <w:szCs w:val="24"/>
              </w:rPr>
              <w:t>. 39</w:t>
            </w:r>
            <w:r w:rsidRPr="00FC35DD">
              <w:rPr>
                <w:rFonts w:ascii="Times New Roman" w:hAnsi="Times New Roman" w:cs="Times New Roman"/>
                <w:sz w:val="24"/>
                <w:szCs w:val="24"/>
                <w:vertAlign w:val="superscript"/>
              </w:rPr>
              <w:t>2</w:t>
            </w:r>
            <w:r w:rsidRPr="00FC35DD">
              <w:rPr>
                <w:rFonts w:ascii="Times New Roman" w:hAnsi="Times New Roman" w:cs="Times New Roman"/>
                <w:sz w:val="24"/>
                <w:szCs w:val="24"/>
              </w:rPr>
              <w:t>.6.3 п. 39</w:t>
            </w:r>
            <w:r w:rsidRPr="00FC35DD">
              <w:rPr>
                <w:rFonts w:ascii="Times New Roman" w:hAnsi="Times New Roman" w:cs="Times New Roman"/>
                <w:sz w:val="24"/>
                <w:szCs w:val="24"/>
                <w:vertAlign w:val="superscript"/>
              </w:rPr>
              <w:t>2</w:t>
            </w:r>
            <w:r w:rsidRPr="00FC35DD">
              <w:rPr>
                <w:rFonts w:ascii="Times New Roman" w:hAnsi="Times New Roman" w:cs="Times New Roman"/>
                <w:sz w:val="24"/>
                <w:szCs w:val="24"/>
              </w:rPr>
              <w:t>.6 ст. 39</w:t>
            </w:r>
            <w:r w:rsidRPr="00FC35DD">
              <w:rPr>
                <w:rFonts w:ascii="Times New Roman" w:hAnsi="Times New Roman" w:cs="Times New Roman"/>
                <w:sz w:val="24"/>
                <w:szCs w:val="24"/>
                <w:vertAlign w:val="superscript"/>
              </w:rPr>
              <w:t>2</w:t>
            </w:r>
            <w:r w:rsidRPr="00FC35DD">
              <w:rPr>
                <w:rFonts w:ascii="Times New Roman" w:hAnsi="Times New Roman" w:cs="Times New Roman"/>
                <w:sz w:val="24"/>
                <w:szCs w:val="24"/>
              </w:rPr>
              <w:t xml:space="preserve">  Податкового кодексу України </w:t>
            </w:r>
            <w:r w:rsidRPr="00FC35DD">
              <w:rPr>
                <w:rFonts w:ascii="Times New Roman" w:hAnsi="Times New Roman" w:cs="Times New Roman"/>
                <w:bCs/>
                <w:sz w:val="24"/>
                <w:szCs w:val="24"/>
                <w:lang w:eastAsia="uk-UA"/>
              </w:rPr>
              <w:t>контролюючими органами, іншими органами державної влади, банками або фінансовими установами про виявлення факту, що свідчить про володіння фізичною (юридичною) особою – резидентом України часткою в іноземній юридичній особі</w:t>
            </w:r>
          </w:p>
        </w:tc>
        <w:tc>
          <w:tcPr>
            <w:tcW w:w="1842" w:type="dxa"/>
          </w:tcPr>
          <w:p w:rsidR="00416B60" w:rsidRPr="00FC35DD" w:rsidRDefault="00416B60" w:rsidP="004975EA">
            <w:pPr>
              <w:contextualSpacing/>
              <w:jc w:val="center"/>
              <w:rPr>
                <w:rFonts w:ascii="Times New Roman" w:hAnsi="Times New Roman" w:cs="Times New Roman"/>
                <w:bCs/>
                <w:sz w:val="24"/>
                <w:szCs w:val="24"/>
                <w:lang w:eastAsia="uk-UA"/>
              </w:rPr>
            </w:pPr>
            <w:r w:rsidRPr="00FC35DD">
              <w:rPr>
                <w:rFonts w:ascii="Times New Roman" w:eastAsia="Times New Roman" w:hAnsi="Times New Roman" w:cs="Times New Roman"/>
                <w:bCs/>
                <w:sz w:val="24"/>
                <w:szCs w:val="24"/>
                <w:lang w:eastAsia="uk-UA"/>
              </w:rPr>
              <w:t>Направлено до Міністерства фінансів України для погодження</w:t>
            </w:r>
          </w:p>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bCs/>
                <w:sz w:val="24"/>
                <w:szCs w:val="24"/>
                <w:lang w:eastAsia="uk-UA"/>
              </w:rPr>
              <w:t>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color w:val="000000"/>
                <w:sz w:val="24"/>
                <w:szCs w:val="24"/>
              </w:rPr>
              <w:t>2021 рік</w:t>
            </w:r>
          </w:p>
        </w:tc>
        <w:tc>
          <w:tcPr>
            <w:tcW w:w="1702" w:type="dxa"/>
          </w:tcPr>
          <w:p w:rsidR="00416B60" w:rsidRPr="00FC35DD" w:rsidRDefault="00416B60" w:rsidP="004975EA">
            <w:pPr>
              <w:shd w:val="clear" w:color="auto" w:fill="FFFFFF"/>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Департамент управління ризиками,</w:t>
            </w:r>
          </w:p>
          <w:p w:rsidR="00416B60" w:rsidRPr="00FC35DD" w:rsidRDefault="00416B60" w:rsidP="004975EA">
            <w:pPr>
              <w:shd w:val="clear" w:color="auto" w:fill="FFFFFF"/>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податкового адміністрування</w:t>
            </w:r>
          </w:p>
        </w:tc>
        <w:tc>
          <w:tcPr>
            <w:tcW w:w="3968" w:type="dxa"/>
          </w:tcPr>
          <w:p w:rsidR="00416B60" w:rsidRPr="00F55F97" w:rsidRDefault="00416B60" w:rsidP="004975EA">
            <w:pPr>
              <w:contextualSpacing/>
              <w:jc w:val="both"/>
              <w:rPr>
                <w:rFonts w:ascii="Times New Roman" w:hAnsi="Times New Roman" w:cs="Times New Roman"/>
                <w:color w:val="000000" w:themeColor="text1"/>
                <w:sz w:val="24"/>
                <w:szCs w:val="24"/>
              </w:rPr>
            </w:pPr>
            <w:r w:rsidRPr="00F55F97">
              <w:rPr>
                <w:rFonts w:ascii="Times New Roman" w:hAnsi="Times New Roman" w:cs="Times New Roman"/>
                <w:color w:val="000000" w:themeColor="text1"/>
                <w:sz w:val="24"/>
                <w:szCs w:val="24"/>
              </w:rPr>
              <w:t>З метою забезпечення єдиного формату надання даних та реалізації положень підпункту 392.6.3. пункту 392.6 статті 392 Податкового кодексу України, ДПС розроблено рекомендовану форму Повідомлення про виявлення факту, що свідчить про</w:t>
            </w:r>
            <w:bookmarkStart w:id="1" w:name="_GoBack"/>
            <w:bookmarkEnd w:id="1"/>
            <w:r w:rsidRPr="00F55F97">
              <w:rPr>
                <w:rFonts w:ascii="Times New Roman" w:hAnsi="Times New Roman" w:cs="Times New Roman"/>
                <w:color w:val="000000" w:themeColor="text1"/>
                <w:sz w:val="24"/>
                <w:szCs w:val="24"/>
              </w:rPr>
              <w:t xml:space="preserve"> володіння фізичною (юридичною особою – резидентом України часткою в іноземній юридичній особі проведено її обговорення і опрацювання з Незалежною асоціацією банків України. У зв’язку з чим Департамент управління ризиками повідомив, та направляв лист №319/4/99-00-18-04-04-04 від 10.02.2021 до Міністерства фінансів України.</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Погоджена із заінтересованими структурними підрозділами ДПС рекомендована форма </w:t>
            </w:r>
            <w:r w:rsidRPr="00F55F97">
              <w:rPr>
                <w:rFonts w:ascii="Times New Roman" w:hAnsi="Times New Roman" w:cs="Times New Roman"/>
                <w:sz w:val="24"/>
                <w:szCs w:val="24"/>
              </w:rPr>
              <w:lastRenderedPageBreak/>
              <w:t>Повідомлення  направлена до Міністерства фінансів України листом №319/4/99-00-18-04-04-04 від 10.02.2021 разом із пропозиціями внесення змін до ПКУ щодо затвердження форми Повідомлення та порядку її подання центральним органом виконавчої влади, що забезпечує формування та реалізує державну фінансову політику</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416B60" w:rsidRPr="004F2568" w:rsidTr="00142508">
        <w:tc>
          <w:tcPr>
            <w:tcW w:w="1668" w:type="dxa"/>
            <w:vMerge w:val="restart"/>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4.4.2 Контроль за трансфертним ціноутворенням</w:t>
            </w:r>
          </w:p>
        </w:tc>
        <w:tc>
          <w:tcPr>
            <w:tcW w:w="992" w:type="dxa"/>
          </w:tcPr>
          <w:p w:rsidR="00416B60" w:rsidRDefault="00416B60" w:rsidP="004975EA">
            <w:pPr>
              <w:pStyle w:val="a6"/>
              <w:shd w:val="clear" w:color="auto" w:fill="FFFFFF"/>
              <w:spacing w:before="0"/>
              <w:ind w:firstLine="0"/>
              <w:contextualSpacing/>
              <w:jc w:val="both"/>
              <w:rPr>
                <w:rFonts w:ascii="Times New Roman" w:eastAsiaTheme="minorHAnsi" w:hAnsi="Times New Roman"/>
                <w:color w:val="000000"/>
                <w:sz w:val="24"/>
                <w:szCs w:val="24"/>
                <w:lang w:eastAsia="en-US"/>
              </w:rPr>
            </w:pPr>
            <w:r w:rsidRPr="00FC35DD">
              <w:rPr>
                <w:rFonts w:ascii="Times New Roman" w:eastAsiaTheme="minorHAnsi" w:hAnsi="Times New Roman"/>
                <w:color w:val="000000"/>
                <w:sz w:val="24"/>
                <w:szCs w:val="24"/>
                <w:lang w:eastAsia="en-US"/>
              </w:rPr>
              <w:t>4.4.2.1.</w:t>
            </w:r>
          </w:p>
          <w:p w:rsidR="00416B60" w:rsidRPr="00FC35DD" w:rsidRDefault="00416B60" w:rsidP="004975EA">
            <w:pPr>
              <w:pStyle w:val="a6"/>
              <w:shd w:val="clear" w:color="auto" w:fill="FFFFFF"/>
              <w:spacing w:before="0"/>
              <w:ind w:firstLine="0"/>
              <w:contextualSpacing/>
              <w:jc w:val="both"/>
              <w:rPr>
                <w:rFonts w:ascii="Times New Roman" w:eastAsiaTheme="minorHAnsi" w:hAnsi="Times New Roman"/>
                <w:color w:val="000000"/>
                <w:sz w:val="24"/>
                <w:szCs w:val="24"/>
                <w:lang w:eastAsia="en-US"/>
              </w:rPr>
            </w:pPr>
          </w:p>
        </w:tc>
        <w:tc>
          <w:tcPr>
            <w:tcW w:w="2552" w:type="dxa"/>
          </w:tcPr>
          <w:p w:rsidR="00416B60" w:rsidRPr="00FC35DD" w:rsidRDefault="00416B60" w:rsidP="004975EA">
            <w:pPr>
              <w:pStyle w:val="a6"/>
              <w:shd w:val="clear" w:color="auto" w:fill="FFFFFF"/>
              <w:spacing w:before="0"/>
              <w:ind w:firstLine="0"/>
              <w:contextualSpacing/>
              <w:jc w:val="both"/>
              <w:rPr>
                <w:rFonts w:ascii="Times New Roman" w:hAnsi="Times New Roman"/>
                <w:color w:val="000000"/>
                <w:sz w:val="24"/>
                <w:szCs w:val="24"/>
              </w:rPr>
            </w:pPr>
            <w:r w:rsidRPr="00FC35DD">
              <w:rPr>
                <w:rFonts w:ascii="Times New Roman" w:eastAsia="Calibri" w:hAnsi="Times New Roman"/>
                <w:color w:val="000000"/>
                <w:sz w:val="24"/>
                <w:szCs w:val="24"/>
                <w:lang w:eastAsia="en-US"/>
              </w:rPr>
              <w:t>Вжиття заходів для здійснення обміну податковими роз’ясненнями із компетентними органами інших країн відповідно до вимог дії 5 BEPS (у разі укладення міжнародних односторонніх угод про ціноутворення в цілях оподаткування (АРА</w:t>
            </w:r>
            <w:r w:rsidRPr="00FC35DD">
              <w:rPr>
                <w:rFonts w:ascii="Times New Roman" w:eastAsia="Calibri" w:hAnsi="Times New Roman"/>
                <w:sz w:val="24"/>
                <w:szCs w:val="24"/>
                <w:lang w:eastAsia="en-US"/>
              </w:rPr>
              <w:t>)</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color w:val="000000"/>
                <w:sz w:val="24"/>
                <w:szCs w:val="24"/>
              </w:rPr>
              <w:t>Забезпечено здійснення обміну інформацією</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color w:val="000000"/>
                <w:sz w:val="24"/>
                <w:szCs w:val="24"/>
              </w:rPr>
              <w:t>2021 рік</w:t>
            </w:r>
          </w:p>
        </w:tc>
        <w:tc>
          <w:tcPr>
            <w:tcW w:w="1702" w:type="dxa"/>
          </w:tcPr>
          <w:p w:rsidR="00416B60" w:rsidRPr="00FC35DD" w:rsidRDefault="00416B60" w:rsidP="004975EA">
            <w:pPr>
              <w:shd w:val="clear" w:color="auto" w:fill="FFFFFF"/>
              <w:contextualSpacing/>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Департамент управління ризиками,</w:t>
            </w:r>
          </w:p>
          <w:p w:rsidR="00416B60" w:rsidRPr="00FC35DD" w:rsidRDefault="00416B60" w:rsidP="004975EA">
            <w:pPr>
              <w:shd w:val="clear" w:color="auto" w:fill="FFFFFF"/>
              <w:contextualSpacing/>
              <w:rPr>
                <w:rFonts w:ascii="Times New Roman" w:eastAsia="Times New Roman" w:hAnsi="Times New Roman" w:cs="Times New Roman"/>
                <w:color w:val="000000"/>
                <w:sz w:val="24"/>
                <w:szCs w:val="24"/>
                <w:lang w:val="ru-RU"/>
              </w:rPr>
            </w:pPr>
            <w:r w:rsidRPr="00914C19">
              <w:rPr>
                <w:rFonts w:ascii="Times New Roman" w:eastAsia="Times New Roman" w:hAnsi="Times New Roman" w:cs="Times New Roman"/>
                <w:color w:val="000000"/>
                <w:sz w:val="24"/>
                <w:szCs w:val="24"/>
              </w:rPr>
              <w:t>Департамент міжнародного співробітництва</w:t>
            </w:r>
          </w:p>
          <w:p w:rsidR="00416B60" w:rsidRPr="00FC35DD" w:rsidRDefault="00416B60" w:rsidP="004975EA">
            <w:pPr>
              <w:shd w:val="clear" w:color="auto" w:fill="FFFFFF"/>
              <w:contextualSpacing/>
              <w:rPr>
                <w:rFonts w:ascii="Times New Roman" w:eastAsia="Times New Roman" w:hAnsi="Times New Roman" w:cs="Times New Roman"/>
                <w:color w:val="000000"/>
                <w:sz w:val="24"/>
                <w:szCs w:val="24"/>
              </w:rPr>
            </w:pPr>
          </w:p>
        </w:tc>
        <w:tc>
          <w:tcPr>
            <w:tcW w:w="3968" w:type="dxa"/>
          </w:tcPr>
          <w:p w:rsidR="00416B60" w:rsidRPr="00F55F97" w:rsidRDefault="00416B60" w:rsidP="004975EA">
            <w:pPr>
              <w:shd w:val="clear" w:color="auto" w:fill="FFFFFF"/>
              <w:contextualSpacing/>
              <w:jc w:val="both"/>
              <w:rPr>
                <w:rFonts w:ascii="Times New Roman" w:eastAsia="Times New Roman" w:hAnsi="Times New Roman" w:cs="Times New Roman"/>
                <w:color w:val="000000" w:themeColor="text1"/>
                <w:sz w:val="24"/>
                <w:szCs w:val="24"/>
              </w:rPr>
            </w:pPr>
            <w:r w:rsidRPr="00F55F97">
              <w:rPr>
                <w:rFonts w:ascii="Times New Roman" w:eastAsia="Times New Roman" w:hAnsi="Times New Roman" w:cs="Times New Roman"/>
                <w:color w:val="000000" w:themeColor="text1"/>
                <w:sz w:val="24"/>
                <w:szCs w:val="24"/>
              </w:rPr>
              <w:t>На даний час ДПС не укладено договори щодо попереднього узгодження ціноутворення у контрольованих операціях (АРА), інформація для обміну із компетентними органами інших країн не надавалася.</w:t>
            </w:r>
          </w:p>
          <w:p w:rsidR="00416B60" w:rsidRPr="00F55F97" w:rsidRDefault="00416B60" w:rsidP="004975EA">
            <w:pPr>
              <w:shd w:val="clear" w:color="auto" w:fill="FFFFFF"/>
              <w:contextualSpacing/>
              <w:jc w:val="both"/>
              <w:rPr>
                <w:rFonts w:ascii="Times New Roman" w:eastAsia="Times New Roman" w:hAnsi="Times New Roman" w:cs="Times New Roman"/>
                <w:color w:val="000000" w:themeColor="text1"/>
                <w:sz w:val="24"/>
                <w:szCs w:val="24"/>
              </w:rPr>
            </w:pPr>
            <w:r w:rsidRPr="00F55F97">
              <w:rPr>
                <w:rFonts w:ascii="Times New Roman" w:eastAsia="Times New Roman" w:hAnsi="Times New Roman" w:cs="Times New Roman"/>
                <w:color w:val="000000" w:themeColor="text1"/>
                <w:sz w:val="24"/>
                <w:szCs w:val="24"/>
              </w:rPr>
              <w:t>Разом з тим, опрацьовано 3 листи від компетентних органів інших країн щодо обміну податковими роз’ясненнями відповідно до вимог дії 5 BEPS та направлено 5 листів до територіальних підрозділів для подальшого використання при здійсненні  контролю за трансфертним ціноутворенням (28.04.2021 № 10060/7/99-00-18-04-</w:t>
            </w:r>
            <w:r w:rsidRPr="00F55F97">
              <w:rPr>
                <w:rFonts w:ascii="Times New Roman" w:eastAsia="Times New Roman" w:hAnsi="Times New Roman" w:cs="Times New Roman"/>
                <w:color w:val="000000" w:themeColor="text1"/>
                <w:sz w:val="24"/>
                <w:szCs w:val="24"/>
              </w:rPr>
              <w:lastRenderedPageBreak/>
              <w:t xml:space="preserve">04-07, 06.05.2021 № 10459/7/99-00-18-04-04-07, 28.04.2021 </w:t>
            </w:r>
            <w:r w:rsidRPr="00F55F97">
              <w:rPr>
                <w:rFonts w:ascii="Times New Roman" w:eastAsia="Times New Roman" w:hAnsi="Times New Roman" w:cs="Times New Roman"/>
                <w:color w:val="000000" w:themeColor="text1"/>
                <w:sz w:val="24"/>
                <w:szCs w:val="24"/>
              </w:rPr>
              <w:br/>
              <w:t>№ 10058/7/99-00-18-04-04-07,</w:t>
            </w:r>
          </w:p>
          <w:p w:rsidR="00416B60" w:rsidRPr="00F55F97" w:rsidRDefault="00416B60" w:rsidP="004975EA">
            <w:pPr>
              <w:shd w:val="clear" w:color="auto" w:fill="FFFFFF"/>
              <w:contextualSpacing/>
              <w:jc w:val="both"/>
              <w:rPr>
                <w:rFonts w:ascii="Times New Roman" w:eastAsia="Times New Roman" w:hAnsi="Times New Roman" w:cs="Times New Roman"/>
                <w:color w:val="000000"/>
                <w:sz w:val="24"/>
                <w:szCs w:val="24"/>
              </w:rPr>
            </w:pPr>
            <w:r w:rsidRPr="00F55F97">
              <w:rPr>
                <w:rFonts w:ascii="Times New Roman" w:eastAsia="Times New Roman" w:hAnsi="Times New Roman" w:cs="Times New Roman"/>
                <w:color w:val="000000" w:themeColor="text1"/>
                <w:sz w:val="24"/>
                <w:szCs w:val="24"/>
              </w:rPr>
              <w:t>28.04.2021 № 10058/7/99-00-18-04-04-07, 05.05.2021 № 10432/7/99-00-18-04-04-07)</w:t>
            </w:r>
          </w:p>
        </w:tc>
        <w:tc>
          <w:tcPr>
            <w:tcW w:w="1559" w:type="dxa"/>
          </w:tcPr>
          <w:p w:rsidR="00416B60" w:rsidRPr="00F55F97" w:rsidRDefault="00416B60" w:rsidP="004975EA">
            <w:pPr>
              <w:shd w:val="clear" w:color="auto" w:fill="FFFFFF"/>
              <w:ind w:left="-959" w:firstLine="959"/>
              <w:contextualSpacing/>
              <w:rPr>
                <w:rFonts w:ascii="Times New Roman" w:eastAsia="Times New Roman" w:hAnsi="Times New Roman" w:cs="Times New Roman"/>
                <w:color w:val="000000"/>
                <w:sz w:val="24"/>
                <w:szCs w:val="24"/>
              </w:rPr>
            </w:pPr>
            <w:r w:rsidRPr="00F55F97">
              <w:rPr>
                <w:rFonts w:ascii="Times New Roman" w:eastAsia="Times New Roman" w:hAnsi="Times New Roman" w:cs="Times New Roman"/>
                <w:color w:val="000000"/>
                <w:sz w:val="24"/>
                <w:szCs w:val="24"/>
              </w:rPr>
              <w:lastRenderedPageBreak/>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bCs/>
                <w:sz w:val="24"/>
                <w:szCs w:val="24"/>
              </w:rPr>
            </w:pPr>
            <w:r w:rsidRPr="00FC35DD">
              <w:rPr>
                <w:rFonts w:ascii="Times New Roman" w:hAnsi="Times New Roman" w:cs="Times New Roman"/>
                <w:bCs/>
                <w:sz w:val="24"/>
                <w:szCs w:val="24"/>
              </w:rPr>
              <w:t>4.4.2.2.</w:t>
            </w:r>
          </w:p>
        </w:tc>
        <w:tc>
          <w:tcPr>
            <w:tcW w:w="2552" w:type="dxa"/>
          </w:tcPr>
          <w:p w:rsidR="00416B60" w:rsidRPr="00FC35DD" w:rsidRDefault="00416B60" w:rsidP="004975EA">
            <w:pPr>
              <w:contextualSpacing/>
              <w:jc w:val="both"/>
              <w:rPr>
                <w:rFonts w:ascii="Times New Roman" w:hAnsi="Times New Roman" w:cs="Times New Roman"/>
                <w:bCs/>
                <w:sz w:val="24"/>
                <w:szCs w:val="24"/>
              </w:rPr>
            </w:pPr>
            <w:r w:rsidRPr="00FC35DD">
              <w:rPr>
                <w:rFonts w:ascii="Times New Roman" w:hAnsi="Times New Roman" w:cs="Times New Roman"/>
                <w:bCs/>
                <w:sz w:val="24"/>
                <w:szCs w:val="24"/>
              </w:rPr>
              <w:t>Розроблення заявки щодо автоматизованої системи роботи з великими масивами даних для проведення аналізу ризиків з трансфертним ціноутворенням</w:t>
            </w:r>
          </w:p>
        </w:tc>
        <w:tc>
          <w:tcPr>
            <w:tcW w:w="1842" w:type="dxa"/>
          </w:tcPr>
          <w:p w:rsidR="00416B60" w:rsidRPr="00FC35DD" w:rsidRDefault="00416B60" w:rsidP="004975EA">
            <w:pPr>
              <w:contextualSpacing/>
              <w:jc w:val="center"/>
              <w:rPr>
                <w:rFonts w:ascii="Times New Roman" w:hAnsi="Times New Roman" w:cs="Times New Roman"/>
                <w:bCs/>
                <w:sz w:val="24"/>
                <w:szCs w:val="24"/>
              </w:rPr>
            </w:pPr>
            <w:r w:rsidRPr="00FC35DD">
              <w:rPr>
                <w:rFonts w:ascii="Times New Roman" w:hAnsi="Times New Roman" w:cs="Times New Roman"/>
                <w:bCs/>
                <w:sz w:val="24"/>
                <w:szCs w:val="24"/>
              </w:rPr>
              <w:t>Підготовлено узгоджену заявку на розроблення відповідного програмного забезпечення</w:t>
            </w:r>
          </w:p>
        </w:tc>
        <w:tc>
          <w:tcPr>
            <w:tcW w:w="1418" w:type="dxa"/>
          </w:tcPr>
          <w:p w:rsidR="00416B60" w:rsidRPr="00FC35DD" w:rsidRDefault="00416B60" w:rsidP="004975EA">
            <w:pPr>
              <w:contextualSpacing/>
              <w:jc w:val="center"/>
              <w:rPr>
                <w:rFonts w:ascii="Times New Roman" w:hAnsi="Times New Roman" w:cs="Times New Roman"/>
                <w:bCs/>
                <w:sz w:val="24"/>
                <w:szCs w:val="24"/>
              </w:rPr>
            </w:pPr>
            <w:r w:rsidRPr="00FC35DD">
              <w:rPr>
                <w:rFonts w:ascii="Times New Roman" w:hAnsi="Times New Roman" w:cs="Times New Roman"/>
                <w:bCs/>
                <w:sz w:val="24"/>
                <w:szCs w:val="24"/>
              </w:rPr>
              <w:t>ІІ квартал 2021 року</w:t>
            </w:r>
          </w:p>
        </w:tc>
        <w:tc>
          <w:tcPr>
            <w:tcW w:w="1702" w:type="dxa"/>
          </w:tcPr>
          <w:p w:rsidR="00416B60" w:rsidRPr="008736F2" w:rsidRDefault="00416B60" w:rsidP="004975EA">
            <w:pPr>
              <w:contextualSpacing/>
              <w:rPr>
                <w:rFonts w:ascii="Times New Roman" w:hAnsi="Times New Roman" w:cs="Times New Roman"/>
                <w:bCs/>
                <w:sz w:val="24"/>
                <w:szCs w:val="24"/>
              </w:rPr>
            </w:pPr>
            <w:r w:rsidRPr="008736F2">
              <w:rPr>
                <w:rFonts w:ascii="Times New Roman" w:hAnsi="Times New Roman" w:cs="Times New Roman"/>
                <w:bCs/>
                <w:sz w:val="24"/>
                <w:szCs w:val="24"/>
              </w:rPr>
              <w:t>Департамент податкового аудиту,</w:t>
            </w:r>
          </w:p>
          <w:p w:rsidR="00416B60" w:rsidRPr="008736F2" w:rsidRDefault="00416B60" w:rsidP="004975EA">
            <w:pPr>
              <w:contextualSpacing/>
              <w:rPr>
                <w:rFonts w:ascii="Times New Roman" w:hAnsi="Times New Roman" w:cs="Times New Roman"/>
                <w:bCs/>
                <w:sz w:val="24"/>
                <w:szCs w:val="24"/>
              </w:rPr>
            </w:pPr>
            <w:r w:rsidRPr="008736F2">
              <w:rPr>
                <w:rFonts w:ascii="Times New Roman" w:hAnsi="Times New Roman" w:cs="Times New Roman"/>
                <w:bCs/>
                <w:sz w:val="24"/>
                <w:szCs w:val="24"/>
              </w:rPr>
              <w:t>Департамент управління ризиками,</w:t>
            </w:r>
          </w:p>
          <w:p w:rsidR="00416B60" w:rsidRPr="00FC35DD" w:rsidRDefault="00416B60" w:rsidP="004975EA">
            <w:pPr>
              <w:contextualSpacing/>
              <w:rPr>
                <w:rFonts w:ascii="Times New Roman" w:hAnsi="Times New Roman" w:cs="Times New Roman"/>
                <w:bCs/>
                <w:sz w:val="24"/>
                <w:szCs w:val="24"/>
              </w:rPr>
            </w:pPr>
            <w:r w:rsidRPr="008736F2">
              <w:rPr>
                <w:rFonts w:ascii="Times New Roman" w:hAnsi="Times New Roman" w:cs="Times New Roman"/>
                <w:bCs/>
                <w:sz w:val="24"/>
                <w:szCs w:val="24"/>
              </w:rPr>
              <w:t>Департамент електронних сервісів</w:t>
            </w:r>
          </w:p>
        </w:tc>
        <w:tc>
          <w:tcPr>
            <w:tcW w:w="3968" w:type="dxa"/>
          </w:tcPr>
          <w:p w:rsidR="00416B60" w:rsidRPr="00F55F97" w:rsidRDefault="00416B60" w:rsidP="004975EA">
            <w:pPr>
              <w:contextualSpacing/>
              <w:jc w:val="both"/>
              <w:rPr>
                <w:rFonts w:ascii="Times New Roman" w:hAnsi="Times New Roman"/>
                <w:sz w:val="24"/>
                <w:szCs w:val="24"/>
              </w:rPr>
            </w:pPr>
            <w:r w:rsidRPr="00F55F97">
              <w:rPr>
                <w:rFonts w:ascii="Times New Roman" w:hAnsi="Times New Roman"/>
                <w:sz w:val="24"/>
                <w:szCs w:val="24"/>
              </w:rPr>
              <w:t xml:space="preserve">Департаментом електронних сервісів листом від 23.11.2020 № 9457/99-00-12-08-02-08 повідомлено щодо попереднього узгодження Плану </w:t>
            </w:r>
            <w:proofErr w:type="spellStart"/>
            <w:r w:rsidRPr="00F55F97">
              <w:rPr>
                <w:rFonts w:ascii="Times New Roman" w:hAnsi="Times New Roman"/>
                <w:sz w:val="24"/>
                <w:szCs w:val="24"/>
              </w:rPr>
              <w:t>закупівель</w:t>
            </w:r>
            <w:proofErr w:type="spellEnd"/>
            <w:r w:rsidRPr="00F55F97">
              <w:rPr>
                <w:rFonts w:ascii="Times New Roman" w:hAnsi="Times New Roman"/>
                <w:sz w:val="24"/>
                <w:szCs w:val="24"/>
              </w:rPr>
              <w:t xml:space="preserve"> проєкту EU4PFM, яким передбачено закупівлю ІТ системи для аудиту у сфері трансфертного ціноутворення.</w:t>
            </w:r>
          </w:p>
          <w:p w:rsidR="00416B60" w:rsidRPr="00F55F97" w:rsidRDefault="00416B60" w:rsidP="004975EA">
            <w:pPr>
              <w:contextualSpacing/>
              <w:jc w:val="both"/>
              <w:rPr>
                <w:rFonts w:ascii="Times New Roman" w:hAnsi="Times New Roman"/>
                <w:sz w:val="24"/>
                <w:szCs w:val="24"/>
              </w:rPr>
            </w:pPr>
            <w:r w:rsidRPr="00F55F97">
              <w:rPr>
                <w:rFonts w:ascii="Times New Roman" w:hAnsi="Times New Roman"/>
                <w:sz w:val="24"/>
                <w:szCs w:val="24"/>
              </w:rPr>
              <w:t xml:space="preserve">З даного питання розроблено </w:t>
            </w:r>
            <w:proofErr w:type="spellStart"/>
            <w:r w:rsidRPr="00F55F97">
              <w:rPr>
                <w:rFonts w:ascii="Times New Roman" w:hAnsi="Times New Roman"/>
                <w:sz w:val="24"/>
                <w:szCs w:val="24"/>
              </w:rPr>
              <w:t>проєкт</w:t>
            </w:r>
            <w:proofErr w:type="spellEnd"/>
            <w:r w:rsidRPr="00F55F97">
              <w:rPr>
                <w:rFonts w:ascii="Times New Roman" w:hAnsi="Times New Roman"/>
                <w:sz w:val="24"/>
                <w:szCs w:val="24"/>
              </w:rPr>
              <w:t xml:space="preserve"> концептуальної записки, який обговорюється з експертами проєкту EU4PFM.</w:t>
            </w:r>
          </w:p>
          <w:p w:rsidR="00416B60" w:rsidRPr="00F55F97" w:rsidRDefault="00416B60" w:rsidP="004975EA">
            <w:pPr>
              <w:contextualSpacing/>
              <w:jc w:val="both"/>
              <w:rPr>
                <w:rFonts w:ascii="Times New Roman" w:hAnsi="Times New Roman" w:cs="Times New Roman"/>
                <w:bCs/>
                <w:sz w:val="24"/>
                <w:szCs w:val="24"/>
              </w:rPr>
            </w:pPr>
            <w:r w:rsidRPr="00F55F97">
              <w:rPr>
                <w:rFonts w:ascii="Times New Roman" w:hAnsi="Times New Roman"/>
                <w:sz w:val="24"/>
                <w:szCs w:val="24"/>
              </w:rPr>
              <w:t xml:space="preserve">12.04.2021 експертами проєкту EU4PFM відправлено </w:t>
            </w:r>
            <w:proofErr w:type="spellStart"/>
            <w:r w:rsidRPr="00F55F97">
              <w:rPr>
                <w:rFonts w:ascii="Times New Roman" w:hAnsi="Times New Roman"/>
                <w:sz w:val="24"/>
                <w:szCs w:val="24"/>
              </w:rPr>
              <w:t>проєкт</w:t>
            </w:r>
            <w:proofErr w:type="spellEnd"/>
            <w:r w:rsidRPr="00F55F97">
              <w:rPr>
                <w:rFonts w:ascii="Times New Roman" w:hAnsi="Times New Roman"/>
                <w:sz w:val="24"/>
                <w:szCs w:val="24"/>
              </w:rPr>
              <w:t xml:space="preserve"> Концептуальної записки на узгодження та надання зауважень міжнародним експертам, в тому числі ІТ-спеціалістам</w:t>
            </w:r>
          </w:p>
        </w:tc>
        <w:tc>
          <w:tcPr>
            <w:tcW w:w="1559" w:type="dxa"/>
          </w:tcPr>
          <w:p w:rsidR="00416B60" w:rsidRPr="00F55F97" w:rsidRDefault="00416B60" w:rsidP="004975EA">
            <w:pPr>
              <w:contextualSpacing/>
              <w:jc w:val="both"/>
              <w:rPr>
                <w:rFonts w:ascii="Times New Roman" w:hAnsi="Times New Roman"/>
                <w:sz w:val="24"/>
                <w:szCs w:val="24"/>
              </w:rPr>
            </w:pPr>
            <w:r w:rsidRPr="00F55F97">
              <w:rPr>
                <w:rFonts w:ascii="Times New Roman" w:hAnsi="Times New Roman"/>
                <w:sz w:val="24"/>
                <w:szCs w:val="24"/>
              </w:rPr>
              <w:t xml:space="preserve">Виконується </w:t>
            </w:r>
          </w:p>
          <w:p w:rsidR="00416B60" w:rsidRPr="00F55F97" w:rsidRDefault="00416B60" w:rsidP="004975EA">
            <w:pPr>
              <w:ind w:left="-959" w:firstLine="959"/>
              <w:contextualSpacing/>
              <w:rPr>
                <w:rFonts w:ascii="Times New Roman" w:hAnsi="Times New Roman" w:cs="Times New Roman"/>
                <w:bCs/>
                <w:sz w:val="24"/>
                <w:szCs w:val="24"/>
              </w:rPr>
            </w:pP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4.4.2.3.</w:t>
            </w:r>
          </w:p>
        </w:tc>
        <w:tc>
          <w:tcPr>
            <w:tcW w:w="2552" w:type="dxa"/>
          </w:tcPr>
          <w:p w:rsidR="00416B60" w:rsidRPr="00FC35DD" w:rsidRDefault="00416B60" w:rsidP="004975EA">
            <w:pPr>
              <w:contextualSpacing/>
              <w:jc w:val="both"/>
              <w:rPr>
                <w:rFonts w:ascii="Times New Roman" w:hAnsi="Times New Roman" w:cs="Times New Roman"/>
                <w:bCs/>
                <w:sz w:val="24"/>
                <w:szCs w:val="24"/>
              </w:rPr>
            </w:pPr>
            <w:r w:rsidRPr="00FC35DD">
              <w:rPr>
                <w:rFonts w:ascii="Times New Roman" w:hAnsi="Times New Roman" w:cs="Times New Roman"/>
                <w:bCs/>
                <w:sz w:val="24"/>
                <w:szCs w:val="24"/>
              </w:rPr>
              <w:t xml:space="preserve">Придбання (розроблення) автоматизованої </w:t>
            </w:r>
            <w:r w:rsidRPr="00FC35DD">
              <w:rPr>
                <w:rFonts w:ascii="Times New Roman" w:hAnsi="Times New Roman" w:cs="Times New Roman"/>
                <w:bCs/>
                <w:sz w:val="24"/>
                <w:szCs w:val="24"/>
              </w:rPr>
              <w:lastRenderedPageBreak/>
              <w:t>системи роботи з великими масивами даних для проведення аналізу ризиків з трансфертним ціноутворенням</w:t>
            </w:r>
          </w:p>
        </w:tc>
        <w:tc>
          <w:tcPr>
            <w:tcW w:w="1842" w:type="dxa"/>
          </w:tcPr>
          <w:p w:rsidR="00416B60" w:rsidRPr="00FC35DD" w:rsidRDefault="00416B60" w:rsidP="004975EA">
            <w:pPr>
              <w:contextualSpacing/>
              <w:jc w:val="center"/>
              <w:rPr>
                <w:rFonts w:ascii="Times New Roman" w:hAnsi="Times New Roman" w:cs="Times New Roman"/>
                <w:bCs/>
                <w:sz w:val="24"/>
                <w:szCs w:val="24"/>
              </w:rPr>
            </w:pPr>
            <w:r w:rsidRPr="00FC35DD">
              <w:rPr>
                <w:rFonts w:ascii="Times New Roman" w:hAnsi="Times New Roman" w:cs="Times New Roman"/>
                <w:bCs/>
                <w:sz w:val="24"/>
                <w:szCs w:val="24"/>
              </w:rPr>
              <w:lastRenderedPageBreak/>
              <w:t xml:space="preserve">Підготовлено технічне завдання; </w:t>
            </w:r>
            <w:r w:rsidRPr="00FC35DD">
              <w:rPr>
                <w:rFonts w:ascii="Times New Roman" w:hAnsi="Times New Roman" w:cs="Times New Roman"/>
                <w:bCs/>
                <w:sz w:val="24"/>
                <w:szCs w:val="24"/>
              </w:rPr>
              <w:lastRenderedPageBreak/>
              <w:t>придбано (розроблено) програмне забезпечення</w:t>
            </w:r>
          </w:p>
        </w:tc>
        <w:tc>
          <w:tcPr>
            <w:tcW w:w="1418" w:type="dxa"/>
          </w:tcPr>
          <w:p w:rsidR="00416B60" w:rsidRPr="00FC35DD" w:rsidRDefault="00416B60" w:rsidP="004975EA">
            <w:pPr>
              <w:contextualSpacing/>
              <w:jc w:val="center"/>
              <w:rPr>
                <w:rFonts w:ascii="Times New Roman" w:hAnsi="Times New Roman" w:cs="Times New Roman"/>
                <w:bCs/>
                <w:sz w:val="24"/>
                <w:szCs w:val="24"/>
              </w:rPr>
            </w:pPr>
            <w:r w:rsidRPr="00FC35DD">
              <w:rPr>
                <w:rFonts w:ascii="Times New Roman" w:eastAsia="Times New Roman" w:hAnsi="Times New Roman" w:cs="Times New Roman"/>
                <w:sz w:val="24"/>
                <w:szCs w:val="24"/>
              </w:rPr>
              <w:lastRenderedPageBreak/>
              <w:t>ІV квартал 2021 року</w:t>
            </w:r>
          </w:p>
        </w:tc>
        <w:tc>
          <w:tcPr>
            <w:tcW w:w="1702" w:type="dxa"/>
          </w:tcPr>
          <w:p w:rsidR="00416B60" w:rsidRPr="008736F2" w:rsidRDefault="00416B60" w:rsidP="004975EA">
            <w:pPr>
              <w:contextualSpacing/>
              <w:jc w:val="both"/>
              <w:rPr>
                <w:rFonts w:ascii="Times New Roman" w:hAnsi="Times New Roman" w:cs="Times New Roman"/>
                <w:bCs/>
                <w:sz w:val="24"/>
                <w:szCs w:val="24"/>
              </w:rPr>
            </w:pPr>
            <w:r w:rsidRPr="008736F2">
              <w:rPr>
                <w:rFonts w:ascii="Times New Roman" w:hAnsi="Times New Roman" w:cs="Times New Roman"/>
                <w:bCs/>
                <w:sz w:val="24"/>
                <w:szCs w:val="24"/>
              </w:rPr>
              <w:t>Департамент електронних сервісів,</w:t>
            </w:r>
          </w:p>
          <w:p w:rsidR="00416B60" w:rsidRPr="00FC35DD" w:rsidRDefault="00416B60" w:rsidP="004975EA">
            <w:pPr>
              <w:contextualSpacing/>
              <w:rPr>
                <w:rFonts w:ascii="Times New Roman" w:hAnsi="Times New Roman" w:cs="Times New Roman"/>
                <w:bCs/>
                <w:sz w:val="24"/>
                <w:szCs w:val="24"/>
              </w:rPr>
            </w:pPr>
            <w:r w:rsidRPr="008736F2">
              <w:rPr>
                <w:rFonts w:ascii="Times New Roman" w:hAnsi="Times New Roman" w:cs="Times New Roman"/>
                <w:bCs/>
                <w:sz w:val="24"/>
                <w:szCs w:val="24"/>
              </w:rPr>
              <w:lastRenderedPageBreak/>
              <w:t>Департамент</w:t>
            </w:r>
            <w:r w:rsidRPr="00FC35DD">
              <w:rPr>
                <w:rFonts w:ascii="Times New Roman" w:hAnsi="Times New Roman" w:cs="Times New Roman"/>
                <w:bCs/>
                <w:sz w:val="24"/>
                <w:szCs w:val="24"/>
              </w:rPr>
              <w:t xml:space="preserve"> податкового аудиту,</w:t>
            </w:r>
          </w:p>
          <w:p w:rsidR="00416B60" w:rsidRPr="00FC35DD" w:rsidRDefault="00416B60" w:rsidP="004975EA">
            <w:pPr>
              <w:contextualSpacing/>
              <w:rPr>
                <w:rFonts w:ascii="Times New Roman" w:hAnsi="Times New Roman" w:cs="Times New Roman"/>
                <w:bCs/>
                <w:sz w:val="24"/>
                <w:szCs w:val="24"/>
              </w:rPr>
            </w:pPr>
            <w:r w:rsidRPr="00FC35DD">
              <w:rPr>
                <w:rFonts w:ascii="Times New Roman" w:hAnsi="Times New Roman" w:cs="Times New Roman"/>
                <w:bCs/>
                <w:sz w:val="24"/>
                <w:szCs w:val="24"/>
              </w:rPr>
              <w:t>Департамент управління ризиками</w:t>
            </w:r>
          </w:p>
        </w:tc>
        <w:tc>
          <w:tcPr>
            <w:tcW w:w="3968" w:type="dxa"/>
          </w:tcPr>
          <w:p w:rsidR="00416B60" w:rsidRPr="00F55F97" w:rsidRDefault="00416B60" w:rsidP="004975EA">
            <w:pPr>
              <w:contextualSpacing/>
              <w:rPr>
                <w:rFonts w:ascii="Times New Roman" w:eastAsia="Calibri" w:hAnsi="Times New Roman" w:cs="Times New Roman"/>
                <w:sz w:val="24"/>
                <w:szCs w:val="24"/>
              </w:rPr>
            </w:pPr>
            <w:r w:rsidRPr="00F55F97">
              <w:rPr>
                <w:rFonts w:ascii="Times New Roman" w:eastAsia="Calibri" w:hAnsi="Times New Roman" w:cs="Times New Roman"/>
                <w:sz w:val="24"/>
                <w:szCs w:val="24"/>
              </w:rPr>
              <w:lastRenderedPageBreak/>
              <w:t>Виконання заходу можливе після реалізації попереднього заходу</w:t>
            </w:r>
          </w:p>
          <w:p w:rsidR="00416B60" w:rsidRPr="00F55F97" w:rsidRDefault="00416B60" w:rsidP="004975EA">
            <w:pPr>
              <w:contextualSpacing/>
              <w:jc w:val="both"/>
              <w:rPr>
                <w:rFonts w:ascii="Times New Roman" w:hAnsi="Times New Roman" w:cs="Times New Roman"/>
                <w:bCs/>
                <w:sz w:val="24"/>
                <w:szCs w:val="24"/>
              </w:rPr>
            </w:pPr>
          </w:p>
        </w:tc>
        <w:tc>
          <w:tcPr>
            <w:tcW w:w="1559" w:type="dxa"/>
          </w:tcPr>
          <w:p w:rsidR="00416B60" w:rsidRPr="00F55F97" w:rsidRDefault="00416B60" w:rsidP="004975EA">
            <w:pPr>
              <w:ind w:left="33"/>
              <w:contextualSpacing/>
              <w:jc w:val="both"/>
              <w:rPr>
                <w:rFonts w:ascii="Times New Roman" w:hAnsi="Times New Roman" w:cs="Times New Roman"/>
                <w:bCs/>
                <w:sz w:val="24"/>
                <w:szCs w:val="24"/>
              </w:rPr>
            </w:pPr>
          </w:p>
          <w:p w:rsidR="00416B60" w:rsidRPr="00F55F97" w:rsidRDefault="00416B60" w:rsidP="004975EA">
            <w:pPr>
              <w:ind w:left="33"/>
              <w:contextualSpacing/>
              <w:jc w:val="both"/>
              <w:rPr>
                <w:rFonts w:ascii="Times New Roman" w:hAnsi="Times New Roman" w:cs="Times New Roman"/>
                <w:bCs/>
                <w:sz w:val="24"/>
                <w:szCs w:val="24"/>
              </w:rPr>
            </w:pPr>
            <w:r w:rsidRPr="00F55F97">
              <w:rPr>
                <w:rFonts w:ascii="Times New Roman" w:hAnsi="Times New Roman" w:cs="Times New Roman"/>
                <w:bCs/>
                <w:sz w:val="24"/>
                <w:szCs w:val="24"/>
              </w:rPr>
              <w:t xml:space="preserve">Термін виконання </w:t>
            </w:r>
            <w:r w:rsidRPr="00F55F97">
              <w:rPr>
                <w:rFonts w:ascii="Times New Roman" w:hAnsi="Times New Roman" w:cs="Times New Roman"/>
                <w:bCs/>
                <w:sz w:val="24"/>
                <w:szCs w:val="24"/>
              </w:rPr>
              <w:lastRenderedPageBreak/>
              <w:t>не настав</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4.4.2.4.</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Оновлення </w:t>
            </w:r>
            <w:r w:rsidRPr="00FC35DD">
              <w:rPr>
                <w:rFonts w:ascii="Times New Roman" w:hAnsi="Times New Roman" w:cs="Times New Roman"/>
                <w:bCs/>
                <w:sz w:val="24"/>
                <w:szCs w:val="24"/>
              </w:rPr>
              <w:t>Посібника аудитора з контролю за трансфертним ціноутворенням (у разі потреби)</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 xml:space="preserve">Оновлено </w:t>
            </w:r>
            <w:r w:rsidRPr="00FC35DD">
              <w:rPr>
                <w:rFonts w:ascii="Times New Roman" w:hAnsi="Times New Roman" w:cs="Times New Roman"/>
                <w:bCs/>
                <w:sz w:val="24"/>
                <w:szCs w:val="24"/>
              </w:rPr>
              <w:t>Посібник аудитора з контролю за трансфертним ціноутворенням</w:t>
            </w:r>
          </w:p>
        </w:tc>
        <w:tc>
          <w:tcPr>
            <w:tcW w:w="1418" w:type="dxa"/>
          </w:tcPr>
          <w:p w:rsidR="00416B60" w:rsidRPr="00FC35DD" w:rsidRDefault="00416B60" w:rsidP="004975EA">
            <w:pPr>
              <w:contextualSpacing/>
              <w:jc w:val="center"/>
              <w:rPr>
                <w:rFonts w:ascii="Times New Roman" w:eastAsia="Times New Roman" w:hAnsi="Times New Roman" w:cs="Times New Roman"/>
                <w:sz w:val="24"/>
                <w:szCs w:val="24"/>
              </w:rPr>
            </w:pPr>
            <w:r w:rsidRPr="00FC35DD">
              <w:rPr>
                <w:rFonts w:ascii="Times New Roman" w:eastAsia="Times New Roman" w:hAnsi="Times New Roman" w:cs="Times New Roman"/>
                <w:sz w:val="24"/>
                <w:szCs w:val="24"/>
              </w:rPr>
              <w:t>ІV квартал 2021 року</w:t>
            </w:r>
          </w:p>
        </w:tc>
        <w:tc>
          <w:tcPr>
            <w:tcW w:w="1702" w:type="dxa"/>
          </w:tcPr>
          <w:p w:rsidR="00416B60" w:rsidRPr="008736F2" w:rsidRDefault="00416B60" w:rsidP="004975EA">
            <w:pPr>
              <w:contextualSpacing/>
              <w:jc w:val="both"/>
              <w:rPr>
                <w:rFonts w:ascii="Times New Roman" w:hAnsi="Times New Roman" w:cs="Times New Roman"/>
                <w:sz w:val="24"/>
                <w:szCs w:val="24"/>
              </w:rPr>
            </w:pPr>
            <w:r w:rsidRPr="008736F2">
              <w:rPr>
                <w:rFonts w:ascii="Times New Roman" w:eastAsia="Times New Roman" w:hAnsi="Times New Roman" w:cs="Times New Roman"/>
                <w:sz w:val="24"/>
                <w:szCs w:val="24"/>
              </w:rPr>
              <w:t>Департамент податкового аудиту</w:t>
            </w:r>
          </w:p>
        </w:tc>
        <w:tc>
          <w:tcPr>
            <w:tcW w:w="3968" w:type="dxa"/>
          </w:tcPr>
          <w:p w:rsidR="00416B60" w:rsidRPr="00F55F97" w:rsidRDefault="00416B60" w:rsidP="004975EA">
            <w:pPr>
              <w:contextualSpacing/>
              <w:jc w:val="both"/>
              <w:rPr>
                <w:rFonts w:ascii="Times New Roman" w:hAnsi="Times New Roman" w:cs="Times New Roman"/>
                <w:bCs/>
                <w:sz w:val="24"/>
                <w:szCs w:val="24"/>
              </w:rPr>
            </w:pPr>
            <w:r w:rsidRPr="00F55F97">
              <w:rPr>
                <w:rFonts w:ascii="Times New Roman" w:eastAsia="Times New Roman" w:hAnsi="Times New Roman" w:cs="Times New Roman"/>
                <w:sz w:val="24"/>
                <w:szCs w:val="24"/>
              </w:rPr>
              <w:t xml:space="preserve">Опрацьовано нормативно-правові акти щодо </w:t>
            </w:r>
            <w:r w:rsidRPr="00F55F97">
              <w:rPr>
                <w:rFonts w:ascii="Times New Roman" w:hAnsi="Times New Roman" w:cs="Times New Roman"/>
                <w:bCs/>
                <w:sz w:val="24"/>
                <w:szCs w:val="24"/>
              </w:rPr>
              <w:t>контролю за трансфертним ціноутворенням.</w:t>
            </w:r>
          </w:p>
          <w:p w:rsidR="00416B60" w:rsidRPr="00F55F97" w:rsidRDefault="00416B60" w:rsidP="004975EA">
            <w:pPr>
              <w:contextualSpacing/>
              <w:jc w:val="both"/>
              <w:rPr>
                <w:rFonts w:ascii="Times New Roman" w:eastAsia="Times New Roman" w:hAnsi="Times New Roman" w:cs="Times New Roman"/>
                <w:sz w:val="24"/>
                <w:szCs w:val="24"/>
              </w:rPr>
            </w:pPr>
            <w:r w:rsidRPr="00F55F97">
              <w:rPr>
                <w:rFonts w:ascii="Times New Roman" w:eastAsia="Times New Roman" w:hAnsi="Times New Roman"/>
                <w:sz w:val="24"/>
                <w:szCs w:val="24"/>
              </w:rPr>
              <w:t>Оновлено «Посібник аудитора: Контроль за трансфертним ціноутворенням» (повідомлено Департамент електронних сервісів службовим листом від 08.04.2020 № 1890/99-00-07-06-01-08 для внесення змін у категорії «Посібник аудитора»)</w:t>
            </w:r>
          </w:p>
        </w:tc>
        <w:tc>
          <w:tcPr>
            <w:tcW w:w="1559" w:type="dxa"/>
          </w:tcPr>
          <w:p w:rsidR="00416B60" w:rsidRPr="00F55F97" w:rsidRDefault="00416B60" w:rsidP="004975EA">
            <w:pPr>
              <w:ind w:left="-959" w:firstLine="959"/>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4.4.2.5.</w:t>
            </w:r>
          </w:p>
        </w:tc>
        <w:tc>
          <w:tcPr>
            <w:tcW w:w="2552" w:type="dxa"/>
          </w:tcPr>
          <w:p w:rsidR="00416B60" w:rsidRPr="00FC35DD" w:rsidRDefault="00416B60" w:rsidP="004975EA">
            <w:pPr>
              <w:contextualSpacing/>
              <w:jc w:val="both"/>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t xml:space="preserve">Формування Бібліотеки перекладів міжнародних документів з проблематики BEPS в частині трансфертного ціноутворення та міжнародного оподаткування (документи прийняті </w:t>
            </w:r>
            <w:r w:rsidRPr="00FC35DD">
              <w:rPr>
                <w:rFonts w:ascii="Times New Roman" w:eastAsia="Times New Roman" w:hAnsi="Times New Roman" w:cs="Times New Roman"/>
                <w:color w:val="000000"/>
                <w:sz w:val="24"/>
                <w:szCs w:val="24"/>
              </w:rPr>
              <w:lastRenderedPageBreak/>
              <w:t>OECD, UN, EU, JTPF) (Бібліотека BEPS-TP)</w:t>
            </w:r>
          </w:p>
        </w:tc>
        <w:tc>
          <w:tcPr>
            <w:tcW w:w="1842" w:type="dxa"/>
          </w:tcPr>
          <w:p w:rsidR="00416B60" w:rsidRPr="00FC35DD" w:rsidRDefault="00416B60" w:rsidP="004975EA">
            <w:pPr>
              <w:contextualSpacing/>
              <w:jc w:val="center"/>
              <w:rPr>
                <w:rFonts w:ascii="Times New Roman" w:eastAsia="Times New Roman" w:hAnsi="Times New Roman" w:cs="Times New Roman"/>
                <w:color w:val="000000"/>
                <w:sz w:val="24"/>
                <w:szCs w:val="24"/>
              </w:rPr>
            </w:pPr>
            <w:r w:rsidRPr="00FC35DD">
              <w:rPr>
                <w:rFonts w:ascii="Times New Roman" w:eastAsia="Times New Roman" w:hAnsi="Times New Roman" w:cs="Times New Roman"/>
                <w:color w:val="000000"/>
                <w:sz w:val="24"/>
                <w:szCs w:val="24"/>
              </w:rPr>
              <w:lastRenderedPageBreak/>
              <w:t>Направлено переклади для використання в роботі територіальним органам ДПС</w:t>
            </w:r>
          </w:p>
        </w:tc>
        <w:tc>
          <w:tcPr>
            <w:tcW w:w="1418" w:type="dxa"/>
          </w:tcPr>
          <w:p w:rsidR="00416B60" w:rsidRPr="00FC35DD" w:rsidRDefault="00416B60" w:rsidP="004975EA">
            <w:pPr>
              <w:shd w:val="clear" w:color="auto" w:fill="FFFFFF"/>
              <w:contextualSpacing/>
              <w:jc w:val="center"/>
              <w:rPr>
                <w:rFonts w:ascii="Times New Roman" w:eastAsia="Times New Roman" w:hAnsi="Times New Roman" w:cs="Times New Roman"/>
                <w:color w:val="000000"/>
                <w:sz w:val="24"/>
                <w:szCs w:val="24"/>
              </w:rPr>
            </w:pPr>
            <w:r w:rsidRPr="00FC35DD">
              <w:rPr>
                <w:rFonts w:ascii="Times New Roman" w:eastAsia="Times New Roman" w:hAnsi="Times New Roman" w:cs="Times New Roman"/>
                <w:sz w:val="24"/>
                <w:szCs w:val="24"/>
              </w:rPr>
              <w:t>ІV квартал 2021 року</w:t>
            </w:r>
          </w:p>
        </w:tc>
        <w:tc>
          <w:tcPr>
            <w:tcW w:w="1702" w:type="dxa"/>
          </w:tcPr>
          <w:p w:rsidR="00416B60" w:rsidRPr="008736F2" w:rsidRDefault="00416B60" w:rsidP="004975EA">
            <w:pPr>
              <w:shd w:val="clear" w:color="auto" w:fill="FFFFFF"/>
              <w:contextualSpacing/>
              <w:rPr>
                <w:rFonts w:ascii="Times New Roman" w:eastAsia="Times New Roman" w:hAnsi="Times New Roman" w:cs="Times New Roman"/>
                <w:color w:val="000000"/>
                <w:sz w:val="24"/>
                <w:szCs w:val="24"/>
              </w:rPr>
            </w:pPr>
            <w:r w:rsidRPr="008736F2">
              <w:rPr>
                <w:rFonts w:ascii="Times New Roman" w:eastAsia="Times New Roman" w:hAnsi="Times New Roman" w:cs="Times New Roman"/>
                <w:color w:val="000000"/>
                <w:sz w:val="24"/>
                <w:szCs w:val="24"/>
              </w:rPr>
              <w:t>Департамент податкового аудиту</w:t>
            </w:r>
          </w:p>
        </w:tc>
        <w:tc>
          <w:tcPr>
            <w:tcW w:w="3968" w:type="dxa"/>
          </w:tcPr>
          <w:p w:rsidR="00416B60" w:rsidRPr="00F55F97" w:rsidRDefault="00416B60" w:rsidP="004975EA">
            <w:pPr>
              <w:ind w:firstLine="34"/>
              <w:contextualSpacing/>
              <w:jc w:val="both"/>
              <w:rPr>
                <w:rFonts w:ascii="Times New Roman" w:hAnsi="Times New Roman"/>
                <w:sz w:val="24"/>
                <w:szCs w:val="24"/>
              </w:rPr>
            </w:pPr>
            <w:r w:rsidRPr="00F55F97">
              <w:rPr>
                <w:rFonts w:ascii="Times New Roman" w:hAnsi="Times New Roman"/>
                <w:sz w:val="24"/>
                <w:szCs w:val="24"/>
              </w:rPr>
              <w:t xml:space="preserve">Департаментом податкового аудиту, з метою проведення процедури закупівлі, надіслано до Департаменту інфраструктури та бухгалтерського обліку технічні вимоги до предмету закупівлі послуг з перекладу та </w:t>
            </w:r>
            <w:proofErr w:type="spellStart"/>
            <w:r w:rsidRPr="00F55F97">
              <w:rPr>
                <w:rFonts w:ascii="Times New Roman" w:hAnsi="Times New Roman"/>
                <w:sz w:val="24"/>
                <w:szCs w:val="24"/>
              </w:rPr>
              <w:t>проєкт</w:t>
            </w:r>
            <w:proofErr w:type="spellEnd"/>
            <w:r w:rsidRPr="00F55F97">
              <w:rPr>
                <w:rFonts w:ascii="Times New Roman" w:hAnsi="Times New Roman"/>
                <w:sz w:val="24"/>
                <w:szCs w:val="24"/>
              </w:rPr>
              <w:t xml:space="preserve"> договору (лист від 25.02.2021 №1066/99-00-07-06-01-08).</w:t>
            </w:r>
          </w:p>
          <w:p w:rsidR="00416B60" w:rsidRPr="00F55F97" w:rsidRDefault="00416B60" w:rsidP="004975EA">
            <w:pPr>
              <w:contextualSpacing/>
              <w:jc w:val="both"/>
              <w:rPr>
                <w:rFonts w:ascii="Times New Roman" w:hAnsi="Times New Roman"/>
                <w:sz w:val="24"/>
                <w:szCs w:val="24"/>
              </w:rPr>
            </w:pPr>
            <w:r w:rsidRPr="00F55F97">
              <w:rPr>
                <w:rFonts w:ascii="Times New Roman" w:hAnsi="Times New Roman"/>
                <w:sz w:val="24"/>
                <w:szCs w:val="24"/>
              </w:rPr>
              <w:t>Проєкт тендерної документації погоджений.</w:t>
            </w:r>
          </w:p>
          <w:p w:rsidR="00416B60" w:rsidRPr="00F55F97" w:rsidRDefault="00416B60" w:rsidP="004975EA">
            <w:pPr>
              <w:shd w:val="clear" w:color="auto" w:fill="FFFFFF"/>
              <w:ind w:firstLine="34"/>
              <w:contextualSpacing/>
              <w:jc w:val="both"/>
              <w:rPr>
                <w:rFonts w:ascii="Times New Roman" w:hAnsi="Times New Roman"/>
                <w:sz w:val="24"/>
                <w:szCs w:val="24"/>
              </w:rPr>
            </w:pPr>
            <w:r w:rsidRPr="00F55F97">
              <w:rPr>
                <w:rFonts w:ascii="Times New Roman" w:hAnsi="Times New Roman"/>
                <w:sz w:val="24"/>
                <w:szCs w:val="24"/>
              </w:rPr>
              <w:lastRenderedPageBreak/>
              <w:t xml:space="preserve">31.03.2021 оголошено про проведення відкритих торгів послуг з перекладу через офіційний майданчик електронної системи публічних </w:t>
            </w:r>
            <w:proofErr w:type="spellStart"/>
            <w:r w:rsidRPr="00F55F97">
              <w:rPr>
                <w:rFonts w:ascii="Times New Roman" w:hAnsi="Times New Roman"/>
                <w:sz w:val="24"/>
                <w:szCs w:val="24"/>
              </w:rPr>
              <w:t>закупівель</w:t>
            </w:r>
            <w:proofErr w:type="spellEnd"/>
            <w:r w:rsidRPr="00F55F97">
              <w:rPr>
                <w:rFonts w:ascii="Times New Roman" w:hAnsi="Times New Roman"/>
                <w:sz w:val="24"/>
                <w:szCs w:val="24"/>
              </w:rPr>
              <w:t xml:space="preserve"> України </w:t>
            </w:r>
            <w:proofErr w:type="spellStart"/>
            <w:r w:rsidRPr="00F55F97">
              <w:rPr>
                <w:rFonts w:ascii="Times New Roman" w:hAnsi="Times New Roman"/>
                <w:sz w:val="24"/>
                <w:szCs w:val="24"/>
              </w:rPr>
              <w:t>Prozorro</w:t>
            </w:r>
            <w:proofErr w:type="spellEnd"/>
            <w:r w:rsidRPr="00F55F97">
              <w:rPr>
                <w:rFonts w:ascii="Times New Roman" w:hAnsi="Times New Roman"/>
                <w:sz w:val="24"/>
                <w:szCs w:val="24"/>
              </w:rPr>
              <w:t>.</w:t>
            </w:r>
          </w:p>
          <w:p w:rsidR="00416B60" w:rsidRPr="00F55F97" w:rsidRDefault="00416B60" w:rsidP="004975EA">
            <w:pPr>
              <w:spacing w:after="200"/>
              <w:ind w:firstLine="175"/>
              <w:contextualSpacing/>
              <w:jc w:val="both"/>
              <w:rPr>
                <w:rFonts w:ascii="Times New Roman" w:eastAsia="Times New Roman" w:hAnsi="Times New Roman"/>
                <w:sz w:val="24"/>
                <w:szCs w:val="24"/>
              </w:rPr>
            </w:pPr>
            <w:r w:rsidRPr="00F55F97">
              <w:rPr>
                <w:rFonts w:ascii="Times New Roman" w:eastAsia="Times New Roman" w:hAnsi="Times New Roman"/>
                <w:sz w:val="24"/>
                <w:szCs w:val="24"/>
              </w:rPr>
              <w:t xml:space="preserve">Департаментом податкового аудиту за результатами розгляду пропозицій учасників тендеру, в частині відповідності технічним, якісним та кількісним характеристикам предмету закупівлі направлено Департаменту інфраструктури та бухгалтерського обліку лист від 14.04.2021 № 2030/99-00-07-06-01-08 </w:t>
            </w:r>
            <w:r w:rsidRPr="00F55F97">
              <w:rPr>
                <w:rFonts w:ascii="Times New Roman" w:hAnsi="Times New Roman"/>
                <w:sz w:val="24"/>
                <w:szCs w:val="24"/>
              </w:rPr>
              <w:t>щодо погодження переможця аукціону</w:t>
            </w:r>
          </w:p>
          <w:p w:rsidR="00416B60" w:rsidRPr="00F55F97" w:rsidRDefault="00416B60" w:rsidP="004975EA">
            <w:pPr>
              <w:shd w:val="clear" w:color="auto" w:fill="FFFFFF"/>
              <w:ind w:firstLine="34"/>
              <w:contextualSpacing/>
              <w:jc w:val="both"/>
              <w:rPr>
                <w:rFonts w:ascii="Times New Roman" w:eastAsia="Times New Roman" w:hAnsi="Times New Roman" w:cs="Times New Roman"/>
                <w:color w:val="000000"/>
                <w:sz w:val="24"/>
                <w:szCs w:val="24"/>
              </w:rPr>
            </w:pPr>
            <w:r w:rsidRPr="00F55F97">
              <w:rPr>
                <w:rFonts w:ascii="Times New Roman" w:eastAsia="Times New Roman" w:hAnsi="Times New Roman"/>
                <w:sz w:val="24"/>
                <w:szCs w:val="24"/>
              </w:rPr>
              <w:t xml:space="preserve">Станом на 30.04.2021 погоджується </w:t>
            </w:r>
            <w:proofErr w:type="spellStart"/>
            <w:r w:rsidRPr="00F55F97">
              <w:rPr>
                <w:rFonts w:ascii="Times New Roman" w:eastAsia="Times New Roman" w:hAnsi="Times New Roman"/>
                <w:sz w:val="24"/>
                <w:szCs w:val="24"/>
              </w:rPr>
              <w:t>проєкт</w:t>
            </w:r>
            <w:proofErr w:type="spellEnd"/>
            <w:r w:rsidRPr="00F55F97">
              <w:rPr>
                <w:rFonts w:ascii="Times New Roman" w:eastAsia="Times New Roman" w:hAnsi="Times New Roman"/>
                <w:sz w:val="24"/>
                <w:szCs w:val="24"/>
              </w:rPr>
              <w:t xml:space="preserve"> договору</w:t>
            </w:r>
          </w:p>
        </w:tc>
        <w:tc>
          <w:tcPr>
            <w:tcW w:w="1559" w:type="dxa"/>
          </w:tcPr>
          <w:p w:rsidR="00416B60" w:rsidRPr="00F55F97" w:rsidRDefault="00416B60" w:rsidP="004975EA">
            <w:pPr>
              <w:shd w:val="clear" w:color="auto" w:fill="FFFFFF"/>
              <w:ind w:left="-959" w:firstLine="959"/>
              <w:contextualSpacing/>
              <w:rPr>
                <w:rFonts w:ascii="Times New Roman" w:eastAsia="Times New Roman" w:hAnsi="Times New Roman" w:cs="Times New Roman"/>
                <w:color w:val="000000"/>
                <w:sz w:val="24"/>
                <w:szCs w:val="24"/>
              </w:rPr>
            </w:pPr>
            <w:r w:rsidRPr="00F55F97">
              <w:rPr>
                <w:rFonts w:ascii="Times New Roman" w:eastAsia="Times New Roman" w:hAnsi="Times New Roman" w:cs="Times New Roman"/>
                <w:sz w:val="24"/>
                <w:szCs w:val="24"/>
              </w:rPr>
              <w:lastRenderedPageBreak/>
              <w:t>Виконується</w:t>
            </w:r>
          </w:p>
        </w:tc>
      </w:tr>
      <w:tr w:rsidR="00416B60" w:rsidRPr="00FC35DD" w:rsidTr="00142508">
        <w:tc>
          <w:tcPr>
            <w:tcW w:w="1668" w:type="dxa"/>
            <w:vMerge w:val="restart"/>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4.5. Ефективна та скоординована міжнародна співпраця та посилення міжнародного обміну інформацією</w:t>
            </w:r>
          </w:p>
        </w:tc>
        <w:tc>
          <w:tcPr>
            <w:tcW w:w="992" w:type="dxa"/>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4.5.1.</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Здійснення першого обміну фінансовою інформацією з компетентним органом США відповідно до  положень угоди FATCA</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Передано звіти компетентному органу США </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ІІІ квартал 2021 року</w:t>
            </w:r>
          </w:p>
        </w:tc>
        <w:tc>
          <w:tcPr>
            <w:tcW w:w="1702" w:type="dxa"/>
          </w:tcPr>
          <w:p w:rsidR="00416B60" w:rsidRPr="00523AAE" w:rsidRDefault="00416B60" w:rsidP="004975EA">
            <w:pPr>
              <w:contextualSpacing/>
              <w:rPr>
                <w:rFonts w:ascii="Times New Roman" w:hAnsi="Times New Roman" w:cs="Times New Roman"/>
                <w:sz w:val="24"/>
                <w:szCs w:val="24"/>
              </w:rPr>
            </w:pPr>
            <w:r w:rsidRPr="00523AAE">
              <w:rPr>
                <w:rFonts w:ascii="Times New Roman" w:hAnsi="Times New Roman" w:cs="Times New Roman"/>
                <w:sz w:val="24"/>
                <w:szCs w:val="24"/>
              </w:rPr>
              <w:t>Департамент електронних сервісів,</w:t>
            </w:r>
          </w:p>
          <w:p w:rsidR="00416B60" w:rsidRPr="00523AAE" w:rsidRDefault="00416B60" w:rsidP="004975EA">
            <w:pPr>
              <w:contextualSpacing/>
              <w:rPr>
                <w:rFonts w:ascii="Times New Roman" w:hAnsi="Times New Roman" w:cs="Times New Roman"/>
                <w:sz w:val="24"/>
                <w:szCs w:val="24"/>
              </w:rPr>
            </w:pPr>
            <w:r w:rsidRPr="00523AAE">
              <w:rPr>
                <w:rFonts w:ascii="Times New Roman" w:hAnsi="Times New Roman" w:cs="Times New Roman"/>
                <w:sz w:val="24"/>
                <w:szCs w:val="24"/>
              </w:rPr>
              <w:t>Департамент міжнародного співробітництва,</w:t>
            </w:r>
          </w:p>
          <w:p w:rsidR="00416B60" w:rsidRPr="00523AAE" w:rsidRDefault="00416B60" w:rsidP="004975EA">
            <w:pPr>
              <w:contextualSpacing/>
              <w:rPr>
                <w:rFonts w:ascii="Times New Roman" w:hAnsi="Times New Roman" w:cs="Times New Roman"/>
                <w:sz w:val="24"/>
                <w:szCs w:val="24"/>
              </w:rPr>
            </w:pPr>
            <w:r w:rsidRPr="00523AAE">
              <w:rPr>
                <w:rFonts w:ascii="Times New Roman" w:hAnsi="Times New Roman" w:cs="Times New Roman"/>
                <w:sz w:val="24"/>
                <w:szCs w:val="24"/>
              </w:rPr>
              <w:t xml:space="preserve">Департамент управління </w:t>
            </w:r>
            <w:r w:rsidRPr="00523AAE">
              <w:rPr>
                <w:rFonts w:ascii="Times New Roman" w:hAnsi="Times New Roman" w:cs="Times New Roman"/>
                <w:sz w:val="24"/>
                <w:szCs w:val="24"/>
              </w:rPr>
              <w:lastRenderedPageBreak/>
              <w:t>ризиками</w:t>
            </w:r>
          </w:p>
          <w:p w:rsidR="00416B60" w:rsidRPr="00523AAE" w:rsidRDefault="00416B60" w:rsidP="004975EA">
            <w:pPr>
              <w:contextualSpacing/>
              <w:rPr>
                <w:rFonts w:ascii="Times New Roman" w:hAnsi="Times New Roman" w:cs="Times New Roman"/>
                <w:sz w:val="24"/>
                <w:szCs w:val="24"/>
              </w:rPr>
            </w:pPr>
          </w:p>
        </w:tc>
        <w:tc>
          <w:tcPr>
            <w:tcW w:w="3968" w:type="dxa"/>
          </w:tcPr>
          <w:p w:rsidR="00416B60" w:rsidRPr="00F55F97" w:rsidRDefault="00416B60" w:rsidP="004975EA">
            <w:pPr>
              <w:contextualSpacing/>
              <w:jc w:val="both"/>
              <w:rPr>
                <w:rFonts w:ascii="Times New Roman" w:eastAsia="Times New Roman" w:hAnsi="Times New Roman" w:cs="Times New Roman"/>
                <w:color w:val="000000"/>
                <w:sz w:val="24"/>
                <w:szCs w:val="24"/>
              </w:rPr>
            </w:pPr>
            <w:r w:rsidRPr="00F55F97">
              <w:rPr>
                <w:rFonts w:ascii="Times New Roman" w:eastAsia="Times New Roman" w:hAnsi="Times New Roman" w:cs="Times New Roman"/>
                <w:color w:val="000000"/>
                <w:sz w:val="24"/>
                <w:szCs w:val="24"/>
              </w:rPr>
              <w:lastRenderedPageBreak/>
              <w:t xml:space="preserve">ДПС 12.04.2021 направлено лист на Службу внутрішніх доходів США щодо погодження проблемних питань, які стосуються, у тому числі, підписання Домовленості. </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eastAsia="Times New Roman" w:hAnsi="Times New Roman" w:cs="Times New Roman"/>
                <w:color w:val="000000"/>
                <w:sz w:val="24"/>
                <w:szCs w:val="24"/>
              </w:rPr>
              <w:t xml:space="preserve">ДПС розглянуто та листом від 28.04.2021 № 1027/4/99-00-16-01-01-04 на адресу Мінфіну погоджено </w:t>
            </w:r>
            <w:proofErr w:type="spellStart"/>
            <w:r w:rsidRPr="00F55F97">
              <w:rPr>
                <w:rFonts w:ascii="Times New Roman" w:eastAsia="Times New Roman" w:hAnsi="Times New Roman" w:cs="Times New Roman"/>
                <w:color w:val="000000"/>
                <w:sz w:val="24"/>
                <w:szCs w:val="24"/>
              </w:rPr>
              <w:t>проєкт</w:t>
            </w:r>
            <w:proofErr w:type="spellEnd"/>
            <w:r w:rsidRPr="00F55F97">
              <w:rPr>
                <w:rFonts w:ascii="Times New Roman" w:eastAsia="Times New Roman" w:hAnsi="Times New Roman" w:cs="Times New Roman"/>
                <w:color w:val="000000"/>
                <w:sz w:val="24"/>
                <w:szCs w:val="24"/>
              </w:rPr>
              <w:t xml:space="preserve"> наказу Міністерства </w:t>
            </w:r>
            <w:r w:rsidRPr="00F55F97">
              <w:rPr>
                <w:rFonts w:ascii="Times New Roman" w:eastAsia="Times New Roman" w:hAnsi="Times New Roman" w:cs="Times New Roman"/>
                <w:color w:val="000000"/>
                <w:sz w:val="24"/>
                <w:szCs w:val="24"/>
              </w:rPr>
              <w:lastRenderedPageBreak/>
              <w:t>фінансів України „Про внесення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4.5.2.</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Проходження оцінки Глобального форуму ОЕСР з прозорості та обміну інформацією для податкових цілей щодо дотримання конфіденційності</w:t>
            </w:r>
          </w:p>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та захисту інформації для цілей автоматичного обміну інформацією та виконання рекомендацій за результатами оцінки</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Отримано рекомендації Глобального</w:t>
            </w:r>
          </w:p>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форуму за результатами оцінки</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ІІІ квартал 2021 року</w:t>
            </w:r>
          </w:p>
        </w:tc>
        <w:tc>
          <w:tcPr>
            <w:tcW w:w="1702" w:type="dxa"/>
          </w:tcPr>
          <w:p w:rsidR="00416B60" w:rsidRPr="00523AAE" w:rsidRDefault="00416B60" w:rsidP="004975EA">
            <w:pPr>
              <w:contextualSpacing/>
              <w:rPr>
                <w:rFonts w:ascii="Times New Roman" w:hAnsi="Times New Roman" w:cs="Times New Roman"/>
                <w:sz w:val="24"/>
                <w:szCs w:val="24"/>
              </w:rPr>
            </w:pPr>
            <w:r w:rsidRPr="00523AAE">
              <w:rPr>
                <w:rFonts w:ascii="Times New Roman" w:hAnsi="Times New Roman" w:cs="Times New Roman"/>
                <w:sz w:val="24"/>
                <w:szCs w:val="24"/>
              </w:rPr>
              <w:t>Департамент міжнародного співробітництва,</w:t>
            </w:r>
          </w:p>
          <w:p w:rsidR="00416B60" w:rsidRPr="00523AAE" w:rsidRDefault="00416B60" w:rsidP="004975EA">
            <w:pPr>
              <w:contextualSpacing/>
              <w:rPr>
                <w:rFonts w:ascii="Times New Roman" w:hAnsi="Times New Roman" w:cs="Times New Roman"/>
                <w:sz w:val="24"/>
                <w:szCs w:val="24"/>
              </w:rPr>
            </w:pPr>
            <w:r w:rsidRPr="00523AAE">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416B60" w:rsidRPr="00523AAE" w:rsidRDefault="00416B60" w:rsidP="004975EA">
            <w:pPr>
              <w:contextualSpacing/>
              <w:rPr>
                <w:rFonts w:ascii="Times New Roman" w:hAnsi="Times New Roman" w:cs="Times New Roman"/>
                <w:sz w:val="24"/>
                <w:szCs w:val="24"/>
              </w:rPr>
            </w:pPr>
            <w:r w:rsidRPr="00523AAE">
              <w:rPr>
                <w:rFonts w:ascii="Times New Roman" w:hAnsi="Times New Roman" w:cs="Times New Roman"/>
                <w:sz w:val="24"/>
                <w:szCs w:val="24"/>
              </w:rPr>
              <w:t>Департамент електронних сервісів,</w:t>
            </w:r>
          </w:p>
          <w:p w:rsidR="00416B60" w:rsidRPr="00523AAE" w:rsidRDefault="00416B60" w:rsidP="004975EA">
            <w:pPr>
              <w:contextualSpacing/>
              <w:rPr>
                <w:rFonts w:ascii="Times New Roman" w:hAnsi="Times New Roman" w:cs="Times New Roman"/>
                <w:sz w:val="24"/>
                <w:szCs w:val="24"/>
              </w:rPr>
            </w:pPr>
            <w:r w:rsidRPr="00523AAE">
              <w:rPr>
                <w:rFonts w:ascii="Times New Roman" w:hAnsi="Times New Roman" w:cs="Times New Roman"/>
                <w:sz w:val="24"/>
                <w:szCs w:val="24"/>
              </w:rPr>
              <w:t xml:space="preserve">структурні підрозділи </w:t>
            </w:r>
            <w:r w:rsidRPr="00523AAE">
              <w:rPr>
                <w:rFonts w:ascii="Times New Roman" w:hAnsi="Times New Roman" w:cs="Times New Roman"/>
                <w:sz w:val="24"/>
                <w:szCs w:val="24"/>
              </w:rPr>
              <w:lastRenderedPageBreak/>
              <w:t>ДПС</w:t>
            </w:r>
          </w:p>
        </w:tc>
        <w:tc>
          <w:tcPr>
            <w:tcW w:w="3968" w:type="dxa"/>
          </w:tcPr>
          <w:p w:rsidR="00416B60" w:rsidRPr="00F55F97" w:rsidRDefault="00416B60" w:rsidP="004975EA">
            <w:pPr>
              <w:contextualSpacing/>
              <w:jc w:val="both"/>
              <w:rPr>
                <w:rFonts w:ascii="Times New Roman" w:eastAsia="Times New Roman" w:hAnsi="Times New Roman" w:cs="Times New Roman"/>
                <w:color w:val="000000"/>
                <w:sz w:val="24"/>
                <w:szCs w:val="24"/>
              </w:rPr>
            </w:pPr>
            <w:r w:rsidRPr="00F55F97">
              <w:rPr>
                <w:rFonts w:ascii="Times New Roman" w:eastAsia="Times New Roman" w:hAnsi="Times New Roman" w:cs="Times New Roman"/>
                <w:color w:val="000000"/>
                <w:sz w:val="24"/>
                <w:szCs w:val="24"/>
              </w:rPr>
              <w:lastRenderedPageBreak/>
              <w:t xml:space="preserve">З початку 2021 року здійснювалась електронна переписка з представниками ОЕСР з питань організації чергової </w:t>
            </w:r>
            <w:proofErr w:type="spellStart"/>
            <w:r w:rsidRPr="00F55F97">
              <w:rPr>
                <w:rFonts w:ascii="Times New Roman" w:eastAsia="Times New Roman" w:hAnsi="Times New Roman" w:cs="Times New Roman"/>
                <w:color w:val="000000"/>
                <w:sz w:val="24"/>
                <w:szCs w:val="24"/>
              </w:rPr>
              <w:t>відеоконференції</w:t>
            </w:r>
            <w:proofErr w:type="spellEnd"/>
          </w:p>
          <w:p w:rsidR="00416B60" w:rsidRPr="00F55F97" w:rsidRDefault="00416B60" w:rsidP="004975EA">
            <w:pPr>
              <w:ind w:left="-959" w:firstLine="959"/>
              <w:contextualSpacing/>
              <w:rPr>
                <w:rFonts w:ascii="Times New Roman" w:hAnsi="Times New Roman" w:cs="Times New Roman"/>
                <w:sz w:val="24"/>
                <w:szCs w:val="24"/>
              </w:rPr>
            </w:pP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4.5.3.</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Здійснення заходів для приєднання до угоди MCAA CRS</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Підписано зазначену угоду</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IV квартал 2021 року</w:t>
            </w:r>
          </w:p>
        </w:tc>
        <w:tc>
          <w:tcPr>
            <w:tcW w:w="1702" w:type="dxa"/>
          </w:tcPr>
          <w:p w:rsidR="00416B60" w:rsidRPr="00523AAE" w:rsidRDefault="00416B60" w:rsidP="004975EA">
            <w:pPr>
              <w:contextualSpacing/>
              <w:rPr>
                <w:rFonts w:ascii="Times New Roman" w:hAnsi="Times New Roman" w:cs="Times New Roman"/>
                <w:sz w:val="24"/>
                <w:szCs w:val="24"/>
              </w:rPr>
            </w:pPr>
            <w:r w:rsidRPr="00523AAE">
              <w:rPr>
                <w:rFonts w:ascii="Times New Roman" w:hAnsi="Times New Roman" w:cs="Times New Roman"/>
                <w:sz w:val="24"/>
                <w:szCs w:val="24"/>
              </w:rPr>
              <w:t>Департамент міжнародного співробітництва,</w:t>
            </w:r>
          </w:p>
          <w:p w:rsidR="00416B60" w:rsidRPr="00523AAE" w:rsidRDefault="00416B60" w:rsidP="004975EA">
            <w:pPr>
              <w:contextualSpacing/>
              <w:rPr>
                <w:rFonts w:ascii="Times New Roman" w:hAnsi="Times New Roman" w:cs="Times New Roman"/>
                <w:sz w:val="24"/>
                <w:szCs w:val="24"/>
              </w:rPr>
            </w:pPr>
            <w:r w:rsidRPr="00523AAE">
              <w:rPr>
                <w:rFonts w:ascii="Times New Roman" w:hAnsi="Times New Roman" w:cs="Times New Roman"/>
                <w:sz w:val="24"/>
                <w:szCs w:val="24"/>
              </w:rPr>
              <w:t>структурні підрозділи ДПС</w:t>
            </w:r>
          </w:p>
        </w:tc>
        <w:tc>
          <w:tcPr>
            <w:tcW w:w="3968" w:type="dxa"/>
          </w:tcPr>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З початку 2021 року здійснювалась електронна переписка з представниками ОЕСР з питань організації чергової </w:t>
            </w:r>
            <w:proofErr w:type="spellStart"/>
            <w:r w:rsidRPr="00F55F97">
              <w:rPr>
                <w:rFonts w:ascii="Times New Roman" w:hAnsi="Times New Roman" w:cs="Times New Roman"/>
                <w:sz w:val="24"/>
                <w:szCs w:val="24"/>
              </w:rPr>
              <w:t>відеоконференції</w:t>
            </w:r>
            <w:proofErr w:type="spellEnd"/>
            <w:r w:rsidRPr="00F55F97">
              <w:rPr>
                <w:rFonts w:ascii="Times New Roman" w:hAnsi="Times New Roman" w:cs="Times New Roman"/>
                <w:sz w:val="24"/>
                <w:szCs w:val="24"/>
              </w:rPr>
              <w:t xml:space="preserve"> та з питань проходження Україною оцінки Глобального форуму щодо дотримання конфіденційності та захисту інформації для цілей автоматичного інформаційного обміну</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4.5.4.</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Впроваджено програмне забезпечення</w:t>
            </w:r>
          </w:p>
        </w:tc>
        <w:tc>
          <w:tcPr>
            <w:tcW w:w="1418" w:type="dxa"/>
          </w:tcPr>
          <w:p w:rsidR="00416B60" w:rsidRPr="00FC35DD" w:rsidRDefault="00416B60" w:rsidP="004975EA">
            <w:pPr>
              <w:contextualSpacing/>
              <w:jc w:val="center"/>
              <w:rPr>
                <w:rFonts w:ascii="Times New Roman" w:hAnsi="Times New Roman" w:cs="Times New Roman"/>
                <w:strike/>
                <w:sz w:val="24"/>
                <w:szCs w:val="24"/>
              </w:rPr>
            </w:pPr>
            <w:r w:rsidRPr="00FC35DD">
              <w:rPr>
                <w:rFonts w:ascii="Times New Roman" w:eastAsia="Times New Roman" w:hAnsi="Times New Roman" w:cs="Times New Roman"/>
                <w:sz w:val="24"/>
                <w:szCs w:val="24"/>
              </w:rPr>
              <w:t xml:space="preserve">У строки, </w:t>
            </w:r>
            <w:r w:rsidRPr="00FC35DD">
              <w:rPr>
                <w:rFonts w:ascii="Times New Roman" w:hAnsi="Times New Roman" w:cs="Times New Roman"/>
                <w:color w:val="000000" w:themeColor="text1"/>
                <w:sz w:val="24"/>
                <w:szCs w:val="24"/>
              </w:rPr>
              <w:t>визначені в заявці</w:t>
            </w:r>
          </w:p>
        </w:tc>
        <w:tc>
          <w:tcPr>
            <w:tcW w:w="1702" w:type="dxa"/>
          </w:tcPr>
          <w:p w:rsidR="00416B60" w:rsidRPr="00FC35DD" w:rsidRDefault="00416B60" w:rsidP="004975EA">
            <w:pPr>
              <w:contextualSpacing/>
              <w:rPr>
                <w:rFonts w:ascii="Times New Roman" w:hAnsi="Times New Roman" w:cs="Times New Roman"/>
                <w:sz w:val="24"/>
                <w:szCs w:val="24"/>
              </w:rPr>
            </w:pPr>
            <w:r w:rsidRPr="008736F2">
              <w:rPr>
                <w:rFonts w:ascii="Times New Roman" w:hAnsi="Times New Roman" w:cs="Times New Roman"/>
                <w:sz w:val="24"/>
                <w:szCs w:val="24"/>
              </w:rPr>
              <w:t>Департамент електронних сервісів</w:t>
            </w:r>
          </w:p>
        </w:tc>
        <w:tc>
          <w:tcPr>
            <w:tcW w:w="3968" w:type="dxa"/>
          </w:tcPr>
          <w:p w:rsidR="00416B60" w:rsidRPr="00F55F97" w:rsidRDefault="00416B60" w:rsidP="004975EA">
            <w:pPr>
              <w:contextualSpacing/>
              <w:rPr>
                <w:rFonts w:ascii="Times New Roman" w:eastAsia="Calibri" w:hAnsi="Times New Roman" w:cs="Times New Roman"/>
                <w:sz w:val="24"/>
                <w:szCs w:val="24"/>
              </w:rPr>
            </w:pPr>
            <w:r w:rsidRPr="00F55F97">
              <w:rPr>
                <w:rFonts w:ascii="Times New Roman" w:eastAsia="Calibri" w:hAnsi="Times New Roman" w:cs="Times New Roman"/>
                <w:sz w:val="24"/>
                <w:szCs w:val="24"/>
              </w:rPr>
              <w:t>Виконання заходу можливе після реалізації попереднього заходу</w:t>
            </w:r>
          </w:p>
          <w:p w:rsidR="00416B60" w:rsidRPr="00F55F97" w:rsidRDefault="00416B60" w:rsidP="004975EA">
            <w:pPr>
              <w:ind w:left="-959" w:firstLine="959"/>
              <w:contextualSpacing/>
              <w:rPr>
                <w:rFonts w:ascii="Times New Roman" w:hAnsi="Times New Roman" w:cs="Times New Roman"/>
                <w:sz w:val="24"/>
                <w:szCs w:val="24"/>
              </w:rPr>
            </w:pPr>
          </w:p>
        </w:tc>
        <w:tc>
          <w:tcPr>
            <w:tcW w:w="1559" w:type="dxa"/>
          </w:tcPr>
          <w:p w:rsidR="00416B60" w:rsidRPr="00F55F97" w:rsidRDefault="00416B60" w:rsidP="004975EA">
            <w:pPr>
              <w:ind w:left="34"/>
              <w:contextualSpacing/>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4.5.5.</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Здійснення обміну фінансовою інформацією відповідно до вимог стандарту CRS</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Передано звіти компетентним органам зарубіжних держав</w:t>
            </w:r>
          </w:p>
        </w:tc>
        <w:tc>
          <w:tcPr>
            <w:tcW w:w="1418" w:type="dxa"/>
          </w:tcPr>
          <w:p w:rsidR="00416B60" w:rsidRPr="00FC35DD" w:rsidRDefault="00416B60" w:rsidP="004975EA">
            <w:pPr>
              <w:contextualSpacing/>
              <w:jc w:val="center"/>
              <w:rPr>
                <w:rFonts w:ascii="Times New Roman" w:hAnsi="Times New Roman" w:cs="Times New Roman"/>
                <w:strike/>
                <w:sz w:val="24"/>
                <w:szCs w:val="24"/>
              </w:rPr>
            </w:pPr>
            <w:r w:rsidRPr="00FC35DD">
              <w:rPr>
                <w:rFonts w:ascii="Times New Roman" w:eastAsia="Times New Roman" w:hAnsi="Times New Roman" w:cs="Times New Roman"/>
                <w:sz w:val="24"/>
                <w:szCs w:val="24"/>
              </w:rPr>
              <w:t xml:space="preserve">Після виконання </w:t>
            </w:r>
            <w:r w:rsidRPr="00FC35DD">
              <w:rPr>
                <w:rFonts w:ascii="Times New Roman" w:hAnsi="Times New Roman" w:cs="Times New Roman"/>
                <w:sz w:val="24"/>
                <w:szCs w:val="24"/>
              </w:rPr>
              <w:t xml:space="preserve">заходів технічного характеру, необхідних </w:t>
            </w:r>
            <w:r w:rsidRPr="00FC35DD">
              <w:rPr>
                <w:rFonts w:ascii="Times New Roman" w:hAnsi="Times New Roman" w:cs="Times New Roman"/>
                <w:sz w:val="24"/>
                <w:szCs w:val="24"/>
              </w:rPr>
              <w:lastRenderedPageBreak/>
              <w:t xml:space="preserve">для здійснення автоматичного обміну інформацією відповідно до вимог стандарту CRS </w:t>
            </w:r>
          </w:p>
        </w:tc>
        <w:tc>
          <w:tcPr>
            <w:tcW w:w="1702" w:type="dxa"/>
          </w:tcPr>
          <w:p w:rsidR="00416B60" w:rsidRPr="00FC35DD" w:rsidRDefault="00416B60" w:rsidP="004975EA">
            <w:pPr>
              <w:contextualSpacing/>
              <w:rPr>
                <w:rFonts w:ascii="Times New Roman" w:hAnsi="Times New Roman" w:cs="Times New Roman"/>
                <w:sz w:val="24"/>
                <w:szCs w:val="24"/>
              </w:rPr>
            </w:pPr>
            <w:r w:rsidRPr="008736F2">
              <w:rPr>
                <w:rFonts w:ascii="Times New Roman" w:hAnsi="Times New Roman" w:cs="Times New Roman"/>
                <w:sz w:val="24"/>
                <w:szCs w:val="24"/>
              </w:rPr>
              <w:lastRenderedPageBreak/>
              <w:t>Департамент електронних сервісів,</w:t>
            </w:r>
          </w:p>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міжнародного співробітницт</w:t>
            </w:r>
            <w:r w:rsidRPr="00FC35DD">
              <w:rPr>
                <w:rFonts w:ascii="Times New Roman" w:hAnsi="Times New Roman" w:cs="Times New Roman"/>
                <w:sz w:val="24"/>
                <w:szCs w:val="24"/>
              </w:rPr>
              <w:lastRenderedPageBreak/>
              <w:t>ва,</w:t>
            </w:r>
          </w:p>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Департамент управління ризиками</w:t>
            </w:r>
          </w:p>
        </w:tc>
        <w:tc>
          <w:tcPr>
            <w:tcW w:w="3968" w:type="dxa"/>
          </w:tcPr>
          <w:p w:rsidR="00416B60" w:rsidRPr="00F55F97" w:rsidRDefault="00416B60" w:rsidP="004975EA">
            <w:pPr>
              <w:contextualSpacing/>
              <w:rPr>
                <w:rFonts w:ascii="Times New Roman" w:eastAsia="Calibri" w:hAnsi="Times New Roman" w:cs="Times New Roman"/>
                <w:sz w:val="24"/>
                <w:szCs w:val="24"/>
              </w:rPr>
            </w:pPr>
            <w:r w:rsidRPr="00F55F97">
              <w:rPr>
                <w:rFonts w:ascii="Times New Roman" w:eastAsia="Calibri" w:hAnsi="Times New Roman" w:cs="Times New Roman"/>
                <w:sz w:val="24"/>
                <w:szCs w:val="24"/>
              </w:rPr>
              <w:lastRenderedPageBreak/>
              <w:t>Виконання заходу можливе після реалізації попереднього заходу</w:t>
            </w:r>
          </w:p>
          <w:p w:rsidR="00416B60" w:rsidRPr="00F55F97" w:rsidRDefault="00416B60" w:rsidP="004975EA">
            <w:pPr>
              <w:ind w:left="34"/>
              <w:contextualSpacing/>
              <w:jc w:val="both"/>
              <w:rPr>
                <w:rFonts w:ascii="Times New Roman" w:hAnsi="Times New Roman" w:cs="Times New Roman"/>
                <w:sz w:val="24"/>
                <w:szCs w:val="24"/>
              </w:rPr>
            </w:pPr>
          </w:p>
        </w:tc>
        <w:tc>
          <w:tcPr>
            <w:tcW w:w="1559" w:type="dxa"/>
          </w:tcPr>
          <w:p w:rsidR="00416B60" w:rsidRPr="00F55F97" w:rsidRDefault="00416B60" w:rsidP="004975EA">
            <w:pPr>
              <w:ind w:left="34"/>
              <w:contextualSpacing/>
              <w:rPr>
                <w:rFonts w:ascii="Times New Roman" w:hAnsi="Times New Roman" w:cs="Times New Roman"/>
                <w:sz w:val="24"/>
                <w:szCs w:val="24"/>
              </w:rPr>
            </w:pPr>
            <w:r w:rsidRPr="00F55F97">
              <w:rPr>
                <w:rFonts w:ascii="Times New Roman" w:hAnsi="Times New Roman" w:cs="Times New Roman"/>
                <w:sz w:val="24"/>
                <w:szCs w:val="24"/>
              </w:rPr>
              <w:t>Термін виконання не настав</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4.5.6.</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Здійснення заходів для приєднання до угоди MCAA </w:t>
            </w:r>
            <w:proofErr w:type="spellStart"/>
            <w:r w:rsidRPr="00FC35DD">
              <w:rPr>
                <w:rFonts w:ascii="Times New Roman" w:hAnsi="Times New Roman" w:cs="Times New Roman"/>
                <w:sz w:val="24"/>
                <w:szCs w:val="24"/>
              </w:rPr>
              <w:t>CbC</w:t>
            </w:r>
            <w:proofErr w:type="spellEnd"/>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Підписано зазначену угоду</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eastAsia="Times New Roman" w:hAnsi="Times New Roman" w:cs="Times New Roman"/>
                <w:sz w:val="24"/>
                <w:szCs w:val="24"/>
              </w:rPr>
              <w:t>IV квартал 2021 року</w:t>
            </w:r>
          </w:p>
        </w:tc>
        <w:tc>
          <w:tcPr>
            <w:tcW w:w="1702" w:type="dxa"/>
          </w:tcPr>
          <w:p w:rsidR="00416B60" w:rsidRPr="008717AD" w:rsidRDefault="00416B60" w:rsidP="004975EA">
            <w:pPr>
              <w:contextualSpacing/>
              <w:rPr>
                <w:rFonts w:ascii="Times New Roman" w:hAnsi="Times New Roman" w:cs="Times New Roman"/>
                <w:sz w:val="24"/>
                <w:szCs w:val="24"/>
              </w:rPr>
            </w:pPr>
            <w:r w:rsidRPr="008717AD">
              <w:rPr>
                <w:rFonts w:ascii="Times New Roman" w:hAnsi="Times New Roman" w:cs="Times New Roman"/>
                <w:sz w:val="24"/>
                <w:szCs w:val="24"/>
              </w:rPr>
              <w:t>Департамент міжнародного співробітництва,</w:t>
            </w:r>
          </w:p>
          <w:p w:rsidR="00416B60" w:rsidRPr="008717AD" w:rsidRDefault="00416B60" w:rsidP="004975EA">
            <w:pPr>
              <w:contextualSpacing/>
              <w:rPr>
                <w:rFonts w:ascii="Times New Roman" w:hAnsi="Times New Roman" w:cs="Times New Roman"/>
                <w:sz w:val="24"/>
                <w:szCs w:val="24"/>
              </w:rPr>
            </w:pPr>
            <w:r w:rsidRPr="008717AD">
              <w:rPr>
                <w:rFonts w:ascii="Times New Roman" w:hAnsi="Times New Roman" w:cs="Times New Roman"/>
                <w:sz w:val="24"/>
                <w:szCs w:val="24"/>
              </w:rPr>
              <w:t>Департамент управління ризиками,</w:t>
            </w:r>
          </w:p>
          <w:p w:rsidR="00416B60" w:rsidRPr="008717AD" w:rsidRDefault="00416B60" w:rsidP="004975EA">
            <w:pPr>
              <w:contextualSpacing/>
              <w:rPr>
                <w:rFonts w:ascii="Times New Roman" w:hAnsi="Times New Roman" w:cs="Times New Roman"/>
                <w:sz w:val="24"/>
                <w:szCs w:val="24"/>
              </w:rPr>
            </w:pPr>
            <w:r w:rsidRPr="008717AD">
              <w:rPr>
                <w:rFonts w:ascii="Times New Roman" w:hAnsi="Times New Roman" w:cs="Times New Roman"/>
                <w:sz w:val="24"/>
                <w:szCs w:val="24"/>
              </w:rPr>
              <w:t>структурні підрозділи ДПС</w:t>
            </w:r>
          </w:p>
        </w:tc>
        <w:tc>
          <w:tcPr>
            <w:tcW w:w="3968" w:type="dxa"/>
          </w:tcPr>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eastAsia="Times New Roman" w:hAnsi="Times New Roman" w:cs="Times New Roman"/>
                <w:color w:val="000000"/>
                <w:sz w:val="24"/>
                <w:szCs w:val="24"/>
              </w:rPr>
              <w:t xml:space="preserve">З початку 2021 року здійснювалась електронна переписка з представниками ОЕСР з питань організації чергової </w:t>
            </w:r>
            <w:proofErr w:type="spellStart"/>
            <w:r w:rsidRPr="00F55F97">
              <w:rPr>
                <w:rFonts w:ascii="Times New Roman" w:eastAsia="Times New Roman" w:hAnsi="Times New Roman" w:cs="Times New Roman"/>
                <w:color w:val="000000"/>
                <w:sz w:val="24"/>
                <w:szCs w:val="24"/>
              </w:rPr>
              <w:t>відеоконференції</w:t>
            </w:r>
            <w:proofErr w:type="spellEnd"/>
            <w:r w:rsidRPr="00F55F97">
              <w:rPr>
                <w:rFonts w:ascii="Times New Roman" w:eastAsia="Times New Roman" w:hAnsi="Times New Roman" w:cs="Times New Roman"/>
                <w:color w:val="000000"/>
                <w:sz w:val="24"/>
                <w:szCs w:val="24"/>
              </w:rPr>
              <w:t xml:space="preserve"> з питань проходження Україною оцінки </w:t>
            </w:r>
            <w:r w:rsidRPr="00F55F97">
              <w:rPr>
                <w:rFonts w:ascii="Times New Roman" w:hAnsi="Times New Roman" w:cs="Times New Roman"/>
                <w:sz w:val="24"/>
                <w:szCs w:val="24"/>
              </w:rPr>
              <w:t>Глобального форуму щодо дотримання конфіденційності та захисту інформації для цілей автоматичного інформаційного обміну.</w:t>
            </w:r>
          </w:p>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02.04.2021 взято участь у зустрічі з міжнародними експертами Латвії на тему «Автоматичний обмін податковою інформацією»</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t>Виконується</w:t>
            </w:r>
          </w:p>
        </w:tc>
      </w:tr>
      <w:tr w:rsidR="00416B60" w:rsidRPr="00FC35DD" w:rsidTr="00FD51E5">
        <w:trPr>
          <w:trHeight w:val="575"/>
        </w:trPr>
        <w:tc>
          <w:tcPr>
            <w:tcW w:w="1668" w:type="dxa"/>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4.6. Відображення в </w:t>
            </w:r>
            <w:r w:rsidRPr="00FC35DD">
              <w:rPr>
                <w:rFonts w:ascii="Times New Roman" w:hAnsi="Times New Roman" w:cs="Times New Roman"/>
                <w:sz w:val="24"/>
                <w:szCs w:val="24"/>
              </w:rPr>
              <w:lastRenderedPageBreak/>
              <w:t>«Електронному кабінеті» наявних ризиків несплати податків платників податків, які використовуються ДПС при формуванні плану-графіку проведення документальних перевірок</w:t>
            </w: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4.6.1.</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та введення в експлуатацію </w:t>
            </w:r>
            <w:r w:rsidRPr="00FC35DD">
              <w:rPr>
                <w:rFonts w:ascii="Times New Roman" w:hAnsi="Times New Roman" w:cs="Times New Roman"/>
                <w:sz w:val="24"/>
                <w:szCs w:val="24"/>
              </w:rPr>
              <w:lastRenderedPageBreak/>
              <w:t>програмного забезпечення щодо відображення ризиків несплати податків, які використовуються ДПС при формуванні плану-графіку проведення документальних перевірок</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Підготовлено технічне завдання; </w:t>
            </w:r>
            <w:r w:rsidRPr="00FC35DD">
              <w:rPr>
                <w:rFonts w:ascii="Times New Roman" w:hAnsi="Times New Roman" w:cs="Times New Roman"/>
                <w:sz w:val="24"/>
                <w:szCs w:val="24"/>
              </w:rPr>
              <w:lastRenderedPageBreak/>
              <w:t xml:space="preserve">впроваджено програмне забезпечення </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Перше півріччя </w:t>
            </w:r>
            <w:r w:rsidRPr="00FC35DD">
              <w:rPr>
                <w:rFonts w:ascii="Times New Roman" w:hAnsi="Times New Roman" w:cs="Times New Roman"/>
                <w:sz w:val="24"/>
                <w:szCs w:val="24"/>
              </w:rPr>
              <w:br/>
              <w:t>2021 року</w:t>
            </w:r>
          </w:p>
        </w:tc>
        <w:tc>
          <w:tcPr>
            <w:tcW w:w="1702" w:type="dxa"/>
          </w:tcPr>
          <w:p w:rsidR="00416B60" w:rsidRPr="00FC35DD" w:rsidRDefault="00416B60" w:rsidP="004975EA">
            <w:pPr>
              <w:contextualSpacing/>
              <w:rPr>
                <w:rFonts w:ascii="Times New Roman" w:hAnsi="Times New Roman" w:cs="Times New Roman"/>
                <w:sz w:val="24"/>
                <w:szCs w:val="24"/>
              </w:rPr>
            </w:pPr>
            <w:r w:rsidRPr="008736F2">
              <w:rPr>
                <w:rFonts w:ascii="Times New Roman" w:hAnsi="Times New Roman" w:cs="Times New Roman"/>
                <w:sz w:val="24"/>
                <w:szCs w:val="24"/>
              </w:rPr>
              <w:t>Департамент електронних сервісів</w:t>
            </w:r>
          </w:p>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Департамент податкового аудиту</w:t>
            </w:r>
          </w:p>
          <w:p w:rsidR="00416B60" w:rsidRPr="00FC35DD" w:rsidRDefault="00416B60" w:rsidP="004975EA">
            <w:pPr>
              <w:contextualSpacing/>
              <w:jc w:val="both"/>
              <w:rPr>
                <w:rFonts w:ascii="Times New Roman" w:hAnsi="Times New Roman" w:cs="Times New Roman"/>
                <w:sz w:val="24"/>
                <w:szCs w:val="24"/>
              </w:rPr>
            </w:pPr>
          </w:p>
        </w:tc>
        <w:tc>
          <w:tcPr>
            <w:tcW w:w="3968" w:type="dxa"/>
          </w:tcPr>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xml:space="preserve">Доопрацьовано програмне забезпечення ІТС «Електронний кабінет» щодо можливості </w:t>
            </w:r>
            <w:r w:rsidRPr="00F55F97">
              <w:rPr>
                <w:rFonts w:ascii="Times New Roman" w:hAnsi="Times New Roman" w:cs="Times New Roman"/>
                <w:sz w:val="24"/>
                <w:szCs w:val="24"/>
              </w:rPr>
              <w:lastRenderedPageBreak/>
              <w:t xml:space="preserve">відображення параметрів відбору 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(Заявка від 09.12.2020 № 28/ІТС/99-00-07-04-02-08). </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Доопрацьовано ІТС «Податковий блок»  для розрахунку ризиків  щодо несплати податків та зборів платниками податків для їх відображення в Електронному кабінеті.</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Проект протоколу випробувань надано Департаменту податкового аудиту листом від 05.04.2021 </w:t>
            </w:r>
            <w:r w:rsidRPr="00F55F97">
              <w:rPr>
                <w:rFonts w:ascii="Times New Roman" w:hAnsi="Times New Roman" w:cs="Times New Roman"/>
                <w:sz w:val="24"/>
                <w:szCs w:val="24"/>
              </w:rPr>
              <w:br/>
              <w:t>№ 2984/99-00-12-08-01-08.</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Тривають випробування  доопрацьованих ІТС ДПС та підписання протоколу випробувань для впровадження в експлуатацію</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416B60" w:rsidRPr="00FC35DD" w:rsidTr="00142508">
        <w:tc>
          <w:tcPr>
            <w:tcW w:w="15701" w:type="dxa"/>
            <w:gridSpan w:val="8"/>
          </w:tcPr>
          <w:p w:rsidR="00416B60" w:rsidRPr="00F55F97" w:rsidRDefault="00416B60" w:rsidP="004975EA">
            <w:pPr>
              <w:contextualSpacing/>
              <w:jc w:val="both"/>
              <w:rPr>
                <w:rFonts w:ascii="Times New Roman" w:hAnsi="Times New Roman" w:cs="Times New Roman"/>
                <w:b/>
                <w:sz w:val="24"/>
                <w:szCs w:val="24"/>
              </w:rPr>
            </w:pPr>
            <w:r w:rsidRPr="00F55F97">
              <w:rPr>
                <w:rFonts w:ascii="Times New Roman" w:hAnsi="Times New Roman" w:cs="Times New Roman"/>
                <w:b/>
                <w:sz w:val="24"/>
                <w:szCs w:val="24"/>
              </w:rPr>
              <w:lastRenderedPageBreak/>
              <w:t>Стратегічна ціль 5. ФОРМУВАННЯ КВАЛІФІКОВАНОЇ, ЕФЕКТИВНОЇ ТА МОТИВОВАНОЇ КОМАНДИ</w:t>
            </w:r>
          </w:p>
        </w:tc>
      </w:tr>
      <w:tr w:rsidR="00416B60" w:rsidRPr="00FC35DD" w:rsidTr="00142508">
        <w:tc>
          <w:tcPr>
            <w:tcW w:w="1668" w:type="dxa"/>
            <w:vMerge w:val="restart"/>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5.1. Залучення та адаптація у </w:t>
            </w:r>
            <w:r w:rsidRPr="00FC35DD">
              <w:rPr>
                <w:rFonts w:ascii="Times New Roman" w:hAnsi="Times New Roman" w:cs="Times New Roman"/>
                <w:sz w:val="24"/>
                <w:szCs w:val="24"/>
              </w:rPr>
              <w:lastRenderedPageBreak/>
              <w:t>ДПС кваліфікованих фахівців</w:t>
            </w: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5.1.1.</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Організація та проведення конкурсів (доборів) на зайняття </w:t>
            </w:r>
            <w:r w:rsidRPr="00FC35DD">
              <w:rPr>
                <w:rFonts w:ascii="Times New Roman" w:hAnsi="Times New Roman" w:cs="Times New Roman"/>
                <w:sz w:val="24"/>
                <w:szCs w:val="24"/>
              </w:rPr>
              <w:lastRenderedPageBreak/>
              <w:t>вакантних посад державної служби категорій «Б» і «В»</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Прийнято відповідні накази ДПС</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У строки, визначені наказами </w:t>
            </w:r>
            <w:r w:rsidRPr="00FC35DD">
              <w:rPr>
                <w:rFonts w:ascii="Times New Roman" w:hAnsi="Times New Roman" w:cs="Times New Roman"/>
                <w:sz w:val="24"/>
                <w:szCs w:val="24"/>
              </w:rPr>
              <w:lastRenderedPageBreak/>
              <w:t>ДПС про оголошення конкурсів (доборів)</w:t>
            </w:r>
          </w:p>
        </w:tc>
        <w:tc>
          <w:tcPr>
            <w:tcW w:w="1702" w:type="dxa"/>
          </w:tcPr>
          <w:p w:rsidR="00416B60" w:rsidRPr="00FC35DD" w:rsidRDefault="00416B60" w:rsidP="004975EA">
            <w:pPr>
              <w:contextualSpacing/>
              <w:rPr>
                <w:rFonts w:ascii="Times New Roman" w:hAnsi="Times New Roman" w:cs="Times New Roman"/>
                <w:sz w:val="24"/>
                <w:szCs w:val="24"/>
              </w:rPr>
            </w:pPr>
            <w:r w:rsidRPr="008736F2">
              <w:rPr>
                <w:rFonts w:ascii="Times New Roman" w:hAnsi="Times New Roman" w:cs="Times New Roman"/>
                <w:sz w:val="24"/>
                <w:szCs w:val="24"/>
              </w:rPr>
              <w:lastRenderedPageBreak/>
              <w:t xml:space="preserve">Департамент кадрового забезпечення </w:t>
            </w:r>
            <w:r w:rsidRPr="008736F2">
              <w:rPr>
                <w:rFonts w:ascii="Times New Roman" w:hAnsi="Times New Roman" w:cs="Times New Roman"/>
                <w:sz w:val="24"/>
                <w:szCs w:val="24"/>
              </w:rPr>
              <w:lastRenderedPageBreak/>
              <w:t>та розвитку персоналу</w:t>
            </w:r>
          </w:p>
        </w:tc>
        <w:tc>
          <w:tcPr>
            <w:tcW w:w="3968" w:type="dxa"/>
          </w:tcPr>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xml:space="preserve">Відповідно до пункту 8 розділу ІІ «Прикінцеві положення» Закону України від 13 квітня 2020 року </w:t>
            </w:r>
            <w:r w:rsidRPr="00F55F97">
              <w:rPr>
                <w:rFonts w:ascii="Times New Roman" w:hAnsi="Times New Roman" w:cs="Times New Roman"/>
                <w:sz w:val="24"/>
                <w:szCs w:val="24"/>
              </w:rPr>
              <w:br/>
            </w:r>
            <w:r w:rsidRPr="00F55F97">
              <w:rPr>
                <w:rFonts w:ascii="Times New Roman" w:hAnsi="Times New Roman" w:cs="Times New Roman"/>
                <w:sz w:val="24"/>
                <w:szCs w:val="24"/>
              </w:rPr>
              <w:lastRenderedPageBreak/>
              <w:t xml:space="preserve">№ 553-ІХ «Про внесення змін до Закону України «Про Державний бюджет України на 2020 рік» та постанови Кабінету Міністрів України 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w:t>
            </w:r>
            <w:r w:rsidRPr="00F55F97">
              <w:rPr>
                <w:rFonts w:ascii="Times New Roman" w:hAnsi="Times New Roman" w:cs="Times New Roman"/>
                <w:sz w:val="24"/>
                <w:szCs w:val="24"/>
                <w:lang w:val="en-US"/>
              </w:rPr>
              <w:t>COVID</w:t>
            </w:r>
            <w:r w:rsidRPr="00F55F97">
              <w:rPr>
                <w:rFonts w:ascii="Times New Roman" w:hAnsi="Times New Roman" w:cs="Times New Roman"/>
                <w:sz w:val="24"/>
                <w:szCs w:val="24"/>
              </w:rPr>
              <w:t xml:space="preserve">-19, спричиненої </w:t>
            </w:r>
            <w:proofErr w:type="spellStart"/>
            <w:r w:rsidRPr="00F55F97">
              <w:rPr>
                <w:rFonts w:ascii="Times New Roman" w:hAnsi="Times New Roman" w:cs="Times New Roman"/>
                <w:sz w:val="24"/>
                <w:szCs w:val="24"/>
              </w:rPr>
              <w:t>коронавірусом</w:t>
            </w:r>
            <w:proofErr w:type="spellEnd"/>
            <w:r w:rsidRPr="00F55F97">
              <w:rPr>
                <w:rFonts w:ascii="Times New Roman" w:hAnsi="Times New Roman" w:cs="Times New Roman"/>
                <w:sz w:val="24"/>
                <w:szCs w:val="24"/>
              </w:rPr>
              <w:t xml:space="preserve"> </w:t>
            </w:r>
            <w:r w:rsidRPr="00F55F97">
              <w:rPr>
                <w:rFonts w:ascii="Times New Roman" w:hAnsi="Times New Roman" w:cs="Times New Roman"/>
                <w:sz w:val="24"/>
                <w:szCs w:val="24"/>
                <w:lang w:val="en-US"/>
              </w:rPr>
              <w:t>SARS</w:t>
            </w:r>
            <w:r w:rsidRPr="00F55F97">
              <w:rPr>
                <w:rFonts w:ascii="Times New Roman" w:hAnsi="Times New Roman" w:cs="Times New Roman"/>
                <w:sz w:val="24"/>
                <w:szCs w:val="24"/>
              </w:rPr>
              <w:t>-</w:t>
            </w:r>
            <w:proofErr w:type="spellStart"/>
            <w:r w:rsidRPr="00F55F97">
              <w:rPr>
                <w:rFonts w:ascii="Times New Roman" w:hAnsi="Times New Roman" w:cs="Times New Roman"/>
                <w:sz w:val="24"/>
                <w:szCs w:val="24"/>
                <w:lang w:val="en-US"/>
              </w:rPr>
              <w:t>CoV</w:t>
            </w:r>
            <w:proofErr w:type="spellEnd"/>
            <w:r w:rsidRPr="00F55F97">
              <w:rPr>
                <w:rFonts w:ascii="Times New Roman" w:hAnsi="Times New Roman" w:cs="Times New Roman"/>
                <w:sz w:val="24"/>
                <w:szCs w:val="24"/>
              </w:rPr>
              <w:t>-2», видано накази ДПС про необхідність призначення на вакантні посади державної служби категорій «Б» і «В»:</w:t>
            </w:r>
          </w:p>
          <w:p w:rsidR="00416B60" w:rsidRPr="00F55F97" w:rsidRDefault="00416B60" w:rsidP="004975EA">
            <w:pPr>
              <w:ind w:right="-108"/>
              <w:contextualSpacing/>
              <w:rPr>
                <w:rFonts w:ascii="Times New Roman" w:hAnsi="Times New Roman" w:cs="Times New Roman"/>
                <w:sz w:val="24"/>
                <w:szCs w:val="24"/>
              </w:rPr>
            </w:pPr>
            <w:r w:rsidRPr="00F55F97">
              <w:rPr>
                <w:rFonts w:ascii="Times New Roman" w:hAnsi="Times New Roman" w:cs="Times New Roman"/>
                <w:sz w:val="24"/>
                <w:szCs w:val="24"/>
              </w:rPr>
              <w:t xml:space="preserve">від 06.01.2021 № 48-о (9 вакантних посад); </w:t>
            </w:r>
          </w:p>
          <w:p w:rsidR="00416B60" w:rsidRPr="00F55F97" w:rsidRDefault="00416B60" w:rsidP="004975EA">
            <w:pPr>
              <w:ind w:right="-108"/>
              <w:contextualSpacing/>
              <w:rPr>
                <w:rFonts w:ascii="Times New Roman" w:hAnsi="Times New Roman" w:cs="Times New Roman"/>
                <w:sz w:val="24"/>
                <w:szCs w:val="24"/>
              </w:rPr>
            </w:pPr>
            <w:r w:rsidRPr="00F55F97">
              <w:rPr>
                <w:rFonts w:ascii="Times New Roman" w:hAnsi="Times New Roman" w:cs="Times New Roman"/>
                <w:sz w:val="24"/>
                <w:szCs w:val="24"/>
              </w:rPr>
              <w:t xml:space="preserve">від 14.01.2021 № 66-о (15 вакантних посад); </w:t>
            </w:r>
          </w:p>
          <w:p w:rsidR="00416B60" w:rsidRPr="00F55F97" w:rsidRDefault="00416B60" w:rsidP="004975EA">
            <w:pPr>
              <w:ind w:right="-108"/>
              <w:contextualSpacing/>
              <w:rPr>
                <w:rFonts w:ascii="Times New Roman" w:hAnsi="Times New Roman" w:cs="Times New Roman"/>
                <w:sz w:val="24"/>
                <w:szCs w:val="24"/>
              </w:rPr>
            </w:pPr>
            <w:r w:rsidRPr="00F55F97">
              <w:rPr>
                <w:rFonts w:ascii="Times New Roman" w:hAnsi="Times New Roman" w:cs="Times New Roman"/>
                <w:sz w:val="24"/>
                <w:szCs w:val="24"/>
              </w:rPr>
              <w:t xml:space="preserve">від 21.01.2021 № 121-о (12 вакантних посад); </w:t>
            </w:r>
          </w:p>
          <w:p w:rsidR="00416B60" w:rsidRPr="00F55F97" w:rsidRDefault="00416B60" w:rsidP="004975EA">
            <w:pPr>
              <w:ind w:right="-108"/>
              <w:contextualSpacing/>
              <w:rPr>
                <w:rFonts w:ascii="Times New Roman" w:hAnsi="Times New Roman" w:cs="Times New Roman"/>
                <w:sz w:val="24"/>
                <w:szCs w:val="24"/>
              </w:rPr>
            </w:pPr>
            <w:r w:rsidRPr="00F55F97">
              <w:rPr>
                <w:rFonts w:ascii="Times New Roman" w:hAnsi="Times New Roman" w:cs="Times New Roman"/>
                <w:sz w:val="24"/>
                <w:szCs w:val="24"/>
              </w:rPr>
              <w:t xml:space="preserve">від 29.01.2021 № 186-о (17 вакантних посад); </w:t>
            </w:r>
          </w:p>
          <w:p w:rsidR="00416B60" w:rsidRPr="00F55F97" w:rsidRDefault="00416B60" w:rsidP="004975EA">
            <w:pPr>
              <w:ind w:right="-108"/>
              <w:contextualSpacing/>
              <w:rPr>
                <w:rFonts w:ascii="Times New Roman" w:hAnsi="Times New Roman" w:cs="Times New Roman"/>
                <w:sz w:val="24"/>
                <w:szCs w:val="24"/>
              </w:rPr>
            </w:pPr>
            <w:r w:rsidRPr="00F55F97">
              <w:rPr>
                <w:rFonts w:ascii="Times New Roman" w:hAnsi="Times New Roman" w:cs="Times New Roman"/>
                <w:sz w:val="24"/>
                <w:szCs w:val="24"/>
              </w:rPr>
              <w:t xml:space="preserve">від 04.02.2021 № 244-о (26 вакантних посад); </w:t>
            </w:r>
          </w:p>
          <w:p w:rsidR="00416B60" w:rsidRPr="00F55F97" w:rsidRDefault="00416B60" w:rsidP="004975EA">
            <w:pPr>
              <w:ind w:right="-108"/>
              <w:contextualSpacing/>
              <w:rPr>
                <w:rFonts w:ascii="Times New Roman" w:hAnsi="Times New Roman" w:cs="Times New Roman"/>
                <w:sz w:val="24"/>
                <w:szCs w:val="24"/>
              </w:rPr>
            </w:pPr>
            <w:r w:rsidRPr="00F55F97">
              <w:rPr>
                <w:rFonts w:ascii="Times New Roman" w:hAnsi="Times New Roman" w:cs="Times New Roman"/>
                <w:sz w:val="24"/>
                <w:szCs w:val="24"/>
              </w:rPr>
              <w:t xml:space="preserve">від 11.02.2021 № 306-о (10 вакантних посад); </w:t>
            </w:r>
          </w:p>
          <w:p w:rsidR="00416B60" w:rsidRPr="00F55F97" w:rsidRDefault="00416B60" w:rsidP="004975EA">
            <w:pPr>
              <w:ind w:right="-108"/>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 xml:space="preserve">від 23.02.2021 № 431-о (43 вакантних посад); </w:t>
            </w:r>
          </w:p>
          <w:p w:rsidR="00416B60" w:rsidRPr="00F55F97" w:rsidRDefault="00416B60" w:rsidP="004975EA">
            <w:pPr>
              <w:ind w:right="-108"/>
              <w:contextualSpacing/>
              <w:rPr>
                <w:rFonts w:ascii="Times New Roman" w:hAnsi="Times New Roman" w:cs="Times New Roman"/>
                <w:sz w:val="24"/>
                <w:szCs w:val="24"/>
              </w:rPr>
            </w:pPr>
            <w:r w:rsidRPr="00F55F97">
              <w:rPr>
                <w:rFonts w:ascii="Times New Roman" w:hAnsi="Times New Roman" w:cs="Times New Roman"/>
                <w:sz w:val="24"/>
                <w:szCs w:val="24"/>
              </w:rPr>
              <w:t>від 26.02.2021 № 456-о (8 вакантних посад).</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Разом з тим, відповідно до Закону України від 23 лютого 2021 № 1285-ІХ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Порядку проведення конкурсу на зайняття посад державної служби, затвердженого постановою Кабінету Міністрів України від 25 березня 2016 року </w:t>
            </w:r>
            <w:r w:rsidRPr="00F55F97">
              <w:rPr>
                <w:rFonts w:ascii="Times New Roman" w:hAnsi="Times New Roman" w:cs="Times New Roman"/>
                <w:sz w:val="24"/>
                <w:szCs w:val="24"/>
              </w:rPr>
              <w:br/>
              <w:t>№ 246 видано</w:t>
            </w:r>
            <w:r w:rsidRPr="00F55F97">
              <w:t xml:space="preserve"> </w:t>
            </w:r>
            <w:r w:rsidRPr="00F55F97">
              <w:rPr>
                <w:rFonts w:ascii="Times New Roman" w:hAnsi="Times New Roman" w:cs="Times New Roman"/>
                <w:sz w:val="24"/>
                <w:szCs w:val="24"/>
              </w:rPr>
              <w:t>накази ДПС                про оголошення конкурсу на зайняття посад державної       служби:</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наказ ДПС від 25.03.2021 № 618-о; </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наказ ДПС від 26.03.2021 № 627-о; </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наказ ДПС від 30.03.2021 № 656-о;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наказ ДПС від 31.03.2021 № 670-о,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наказ ДПС від 01.04.2021 № 678-о,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наказ ДПС від 02.04.2021 № 682-о, наказ ДПС від 12.04.2021 № 732-о, </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наказ ДПС від 19.04.2021 № 780-о,  </w:t>
            </w:r>
            <w:r w:rsidRPr="00F55F97">
              <w:rPr>
                <w:rFonts w:ascii="Times New Roman" w:hAnsi="Times New Roman" w:cs="Times New Roman"/>
                <w:sz w:val="24"/>
                <w:szCs w:val="24"/>
              </w:rPr>
              <w:lastRenderedPageBreak/>
              <w:t xml:space="preserve">наказ ДПС від 30.04.2021 № 835-о. </w:t>
            </w:r>
            <w:r w:rsidRPr="00F55F97">
              <w:rPr>
                <w:rFonts w:ascii="Times New Roman" w:hAnsi="Times New Roman" w:cs="Times New Roman"/>
                <w:sz w:val="24"/>
                <w:szCs w:val="24"/>
              </w:rPr>
              <w:br/>
              <w:t xml:space="preserve">Прийнято та опрацьовано інформацію від: </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98 кандидатів на зайняття вакантних посад категорій «Б» і «В», оголошених наказом ДПС </w:t>
            </w:r>
            <w:r w:rsidRPr="00F55F97">
              <w:rPr>
                <w:rFonts w:ascii="Times New Roman" w:hAnsi="Times New Roman" w:cs="Times New Roman"/>
                <w:sz w:val="24"/>
                <w:szCs w:val="24"/>
              </w:rPr>
              <w:br/>
              <w:t>№ 48-о;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191 кандидатів на зайняття вакантних посад категорій «Б», оголошених наказом ДПС № 66 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159 кандидатів на зайняття вакантних посад категорій «Б», оголошених наказом ДПС № 121 о; </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219 кандидатів на зайняття вакантних посад категорій «Б», оголошених наказом ДПС № 186 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398 кандидатів на зайняття вакантних посад категорій «Б» і «В», оголошених наказом ДПС № 244-о;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126 кандидатів на зайняття вакантних посад категорій «Б», оголошених наказом ДПС № 306 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208 кандидатів на зайняття вакантних посад категорії «Б», оголошених наказом ДПС № 431 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83 кандидатів на зайняття вакантних посад категорій «Б», </w:t>
            </w:r>
            <w:r w:rsidRPr="00F55F97">
              <w:rPr>
                <w:rFonts w:ascii="Times New Roman" w:hAnsi="Times New Roman" w:cs="Times New Roman"/>
                <w:sz w:val="24"/>
                <w:szCs w:val="24"/>
              </w:rPr>
              <w:lastRenderedPageBreak/>
              <w:t>оголошених наказом ДПС № 456 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101 кандидатів на зайняття вакантних посад категорій «Б», оголошених наказом ДПС № 618 о </w:t>
            </w:r>
          </w:p>
          <w:p w:rsidR="00416B60" w:rsidRPr="00F55F97" w:rsidRDefault="00416B60" w:rsidP="004975EA">
            <w:pPr>
              <w:ind w:right="-108"/>
              <w:contextualSpacing/>
              <w:jc w:val="both"/>
              <w:rPr>
                <w:rFonts w:ascii="Times New Roman" w:hAnsi="Times New Roman" w:cs="Times New Roman"/>
                <w:sz w:val="24"/>
                <w:szCs w:val="24"/>
              </w:rPr>
            </w:pPr>
            <w:r w:rsidRPr="00F55F97">
              <w:rPr>
                <w:rFonts w:ascii="Times New Roman" w:hAnsi="Times New Roman" w:cs="Times New Roman"/>
                <w:sz w:val="24"/>
                <w:szCs w:val="24"/>
              </w:rPr>
              <w:t>104 кандидатів на зайняття вакантних посад категорій «Б», оголошених наказом ДПС № 627 о»;</w:t>
            </w:r>
          </w:p>
          <w:p w:rsidR="00416B60" w:rsidRPr="00F55F97" w:rsidRDefault="00416B60" w:rsidP="004975EA">
            <w:pPr>
              <w:ind w:right="-108"/>
              <w:contextualSpacing/>
              <w:jc w:val="both"/>
              <w:rPr>
                <w:rFonts w:ascii="Times New Roman" w:hAnsi="Times New Roman" w:cs="Times New Roman"/>
                <w:sz w:val="24"/>
                <w:szCs w:val="24"/>
              </w:rPr>
            </w:pPr>
            <w:r w:rsidRPr="00F55F97">
              <w:rPr>
                <w:rFonts w:ascii="Times New Roman" w:hAnsi="Times New Roman" w:cs="Times New Roman"/>
                <w:sz w:val="24"/>
                <w:szCs w:val="24"/>
              </w:rPr>
              <w:t>63 кандидатів на зайняття вакантних посад категорій «Б», оголошених наказом ДПС № 656 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69 кандидатів на зайняття вакантних посад категорій «Б», оголошених наказом ДПС №670 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105 кандидатів на зайняття посад категорій «Б» і «В», оголошених наказом ДПС № 678-о;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116 кандидатів на зайняття посад категорій «Б» і «В», оголошених наказом ДПС № 682-о;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160 кандидатів на зайняття посад категорій «Б» і «В», оголошених наказом ДПС № 732-о;</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126 кандидатів на зайняття посад категорій «Б» і «В», оголошених наказом ДПС № 780-о</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5.1.2.</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програми адаптації осіб, вперше </w:t>
            </w:r>
            <w:r w:rsidRPr="00FC35DD">
              <w:rPr>
                <w:rFonts w:ascii="Times New Roman" w:hAnsi="Times New Roman" w:cs="Times New Roman"/>
                <w:sz w:val="24"/>
                <w:szCs w:val="24"/>
              </w:rPr>
              <w:lastRenderedPageBreak/>
              <w:t>прийнятих на державну службу</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 xml:space="preserve">Прийнято відповідні розпорядчі </w:t>
            </w:r>
            <w:r w:rsidRPr="00FC35DD">
              <w:rPr>
                <w:rFonts w:ascii="Times New Roman" w:hAnsi="Times New Roman" w:cs="Times New Roman"/>
                <w:sz w:val="24"/>
                <w:szCs w:val="24"/>
              </w:rPr>
              <w:lastRenderedPageBreak/>
              <w:t>документи</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I квартал 2021 року</w:t>
            </w:r>
          </w:p>
        </w:tc>
        <w:tc>
          <w:tcPr>
            <w:tcW w:w="1702" w:type="dxa"/>
          </w:tcPr>
          <w:p w:rsidR="00416B60" w:rsidRPr="00FC35DD" w:rsidRDefault="00416B60" w:rsidP="004975EA">
            <w:pPr>
              <w:contextualSpacing/>
              <w:rPr>
                <w:rFonts w:ascii="Times New Roman" w:hAnsi="Times New Roman" w:cs="Times New Roman"/>
                <w:sz w:val="24"/>
                <w:szCs w:val="24"/>
              </w:rPr>
            </w:pPr>
            <w:r w:rsidRPr="008736F2">
              <w:rPr>
                <w:rFonts w:ascii="Times New Roman" w:hAnsi="Times New Roman" w:cs="Times New Roman"/>
                <w:sz w:val="24"/>
                <w:szCs w:val="24"/>
              </w:rPr>
              <w:t xml:space="preserve">Департамент кадрового забезпечення </w:t>
            </w:r>
            <w:r w:rsidRPr="008736F2">
              <w:rPr>
                <w:rFonts w:ascii="Times New Roman" w:hAnsi="Times New Roman" w:cs="Times New Roman"/>
                <w:sz w:val="24"/>
                <w:szCs w:val="24"/>
              </w:rPr>
              <w:lastRenderedPageBreak/>
              <w:t>та розвитку персоналу</w:t>
            </w:r>
          </w:p>
        </w:tc>
        <w:tc>
          <w:tcPr>
            <w:tcW w:w="3968" w:type="dxa"/>
          </w:tcPr>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xml:space="preserve">Наказом ДПС від 17.03.2021 № 306 "Про затвердження Програми адаптації новопризначених </w:t>
            </w:r>
            <w:r w:rsidRPr="00F55F97">
              <w:rPr>
                <w:rFonts w:ascii="Times New Roman" w:hAnsi="Times New Roman" w:cs="Times New Roman"/>
                <w:sz w:val="24"/>
                <w:szCs w:val="24"/>
              </w:rPr>
              <w:lastRenderedPageBreak/>
              <w:t xml:space="preserve">працівників Державної податкової служби України" затверджено Програму адаптації  та кроки щодо її реалізації. </w:t>
            </w:r>
          </w:p>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Програма визначає загальні процедури щодо організації, проходження та проведення адаптації новопризначених працівників, впроваджує систему наставництва в органах ДПС з метою забезпечення максимальної </w:t>
            </w:r>
            <w:proofErr w:type="spellStart"/>
            <w:r w:rsidRPr="00F55F97">
              <w:rPr>
                <w:rFonts w:ascii="Times New Roman" w:hAnsi="Times New Roman" w:cs="Times New Roman"/>
                <w:sz w:val="24"/>
                <w:szCs w:val="24"/>
              </w:rPr>
              <w:t>залученості</w:t>
            </w:r>
            <w:proofErr w:type="spellEnd"/>
            <w:r w:rsidRPr="00F55F97">
              <w:rPr>
                <w:rFonts w:ascii="Times New Roman" w:hAnsi="Times New Roman" w:cs="Times New Roman"/>
                <w:sz w:val="24"/>
                <w:szCs w:val="24"/>
              </w:rPr>
              <w:t xml:space="preserve"> та результативності новопризначених працівників ДПС</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Виконано</w:t>
            </w:r>
          </w:p>
        </w:tc>
      </w:tr>
      <w:tr w:rsidR="00416B60" w:rsidRPr="00FC35DD" w:rsidTr="00142508">
        <w:tc>
          <w:tcPr>
            <w:tcW w:w="1668" w:type="dxa"/>
            <w:vMerge w:val="restart"/>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5.2. Організація підвищення рівня професійної компетентності працівників протягом проходження служби</w:t>
            </w: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5.2.1.</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w:t>
            </w:r>
            <w:r w:rsidRPr="00FC35DD">
              <w:rPr>
                <w:rFonts w:ascii="Times New Roman" w:hAnsi="Times New Roman" w:cs="Times New Roman"/>
                <w:sz w:val="24"/>
                <w:szCs w:val="24"/>
              </w:rPr>
              <w:lastRenderedPageBreak/>
              <w:t>державних службовців у підвищенні професійної компетентності</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Затверджено План підвищення рівня професійної компетентності державних службовців ДПС та її територіальних органів</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 квартал 2021 року</w:t>
            </w:r>
          </w:p>
        </w:tc>
        <w:tc>
          <w:tcPr>
            <w:tcW w:w="1702" w:type="dxa"/>
          </w:tcPr>
          <w:p w:rsidR="00416B60" w:rsidRPr="00FC35DD" w:rsidRDefault="00416B60" w:rsidP="004975EA">
            <w:pPr>
              <w:contextualSpacing/>
              <w:rPr>
                <w:rFonts w:ascii="Times New Roman" w:hAnsi="Times New Roman" w:cs="Times New Roman"/>
                <w:sz w:val="24"/>
                <w:szCs w:val="24"/>
              </w:rPr>
            </w:pPr>
            <w:r w:rsidRPr="008736F2">
              <w:rPr>
                <w:rFonts w:ascii="Times New Roman" w:hAnsi="Times New Roman" w:cs="Times New Roman"/>
                <w:sz w:val="24"/>
                <w:szCs w:val="24"/>
              </w:rPr>
              <w:t>Департамент кадрового забезпечення та розвитку персоналу</w:t>
            </w:r>
          </w:p>
        </w:tc>
        <w:tc>
          <w:tcPr>
            <w:tcW w:w="3968" w:type="dxa"/>
          </w:tcPr>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Листом ДПС від 14.01.2021 </w:t>
            </w:r>
            <w:r w:rsidRPr="00F55F97">
              <w:rPr>
                <w:rFonts w:ascii="Times New Roman" w:hAnsi="Times New Roman" w:cs="Times New Roman"/>
                <w:sz w:val="24"/>
                <w:szCs w:val="24"/>
              </w:rPr>
              <w:br/>
              <w:t xml:space="preserve">№ 301/5/99-00-11-03-02-05 направлено до Національного агентства України з питань державної служби інформацію щодо потреб у професійному навчанні державних службовців апарату ДПС та її територіальних органів, які займають посади державної служби категорії «Б» та «В», за результатами узагальнення індивідуальних програм.  </w:t>
            </w:r>
          </w:p>
          <w:p w:rsidR="00416B60" w:rsidRPr="00F55F97" w:rsidRDefault="00416B60" w:rsidP="004975EA">
            <w:pPr>
              <w:contextualSpacing/>
              <w:jc w:val="both"/>
              <w:rPr>
                <w:rFonts w:ascii="Times New Roman" w:hAnsi="Times New Roman" w:cs="Times New Roman"/>
                <w:color w:val="FF0000"/>
                <w:sz w:val="24"/>
                <w:szCs w:val="24"/>
              </w:rPr>
            </w:pPr>
            <w:r w:rsidRPr="00F55F97">
              <w:rPr>
                <w:rFonts w:ascii="Times New Roman" w:hAnsi="Times New Roman" w:cs="Times New Roman"/>
                <w:sz w:val="24"/>
                <w:szCs w:val="24"/>
              </w:rPr>
              <w:t xml:space="preserve">Наказом ДПС від 23.02.2021 № 239 «Про організацію виконання державного замовлення на </w:t>
            </w:r>
            <w:r w:rsidRPr="00F55F97">
              <w:rPr>
                <w:rFonts w:ascii="Times New Roman" w:hAnsi="Times New Roman" w:cs="Times New Roman"/>
                <w:sz w:val="24"/>
                <w:szCs w:val="24"/>
              </w:rPr>
              <w:lastRenderedPageBreak/>
              <w:t xml:space="preserve">підвищення кваліфікації посадових органів ДПС у 2021 році» затверджено План підвищення кваліфікації посадових осіб органів ДПС на 2021 рік (державне замовлення – Національне агентство України з питань державної служби), а також Графік проведення дистанційного навчання </w:t>
            </w:r>
            <w:r w:rsidRPr="00F55F97">
              <w:rPr>
                <w:rFonts w:ascii="Times New Roman" w:hAnsi="Times New Roman" w:cs="Times New Roman"/>
                <w:sz w:val="24"/>
                <w:szCs w:val="24"/>
              </w:rPr>
              <w:br/>
              <w:t>в Українській школі урядування на перше півріччя та друге півріччя 2021 року</w:t>
            </w:r>
          </w:p>
        </w:tc>
        <w:tc>
          <w:tcPr>
            <w:tcW w:w="1559" w:type="dxa"/>
          </w:tcPr>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Виконано</w:t>
            </w:r>
          </w:p>
        </w:tc>
      </w:tr>
      <w:tr w:rsidR="00416B60" w:rsidRPr="00FC35DD" w:rsidTr="00142508">
        <w:tc>
          <w:tcPr>
            <w:tcW w:w="1668" w:type="dxa"/>
            <w:vMerge/>
          </w:tcPr>
          <w:p w:rsidR="00416B60" w:rsidRPr="00FC35DD" w:rsidRDefault="00416B60" w:rsidP="004975EA">
            <w:pPr>
              <w:contextualSpacing/>
              <w:jc w:val="both"/>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color w:val="000000"/>
                <w:sz w:val="24"/>
                <w:szCs w:val="24"/>
              </w:rPr>
            </w:pPr>
            <w:r w:rsidRPr="00FC35DD">
              <w:rPr>
                <w:rFonts w:ascii="Times New Roman" w:hAnsi="Times New Roman" w:cs="Times New Roman"/>
                <w:color w:val="000000"/>
                <w:sz w:val="24"/>
                <w:szCs w:val="24"/>
              </w:rPr>
              <w:t>5.2.2.</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color w:val="000000"/>
                <w:sz w:val="24"/>
                <w:szCs w:val="24"/>
              </w:rPr>
              <w:t>Підвищення професійного рівня працівників ДПС і</w:t>
            </w:r>
            <w:r w:rsidRPr="00FC35DD">
              <w:rPr>
                <w:rFonts w:ascii="Times New Roman" w:eastAsia="Times New Roman" w:hAnsi="Times New Roman" w:cs="Times New Roman"/>
                <w:color w:val="000000"/>
                <w:sz w:val="24"/>
                <w:szCs w:val="24"/>
              </w:rPr>
              <w:t xml:space="preserve">з питань </w:t>
            </w:r>
            <w:r w:rsidRPr="00FC35DD">
              <w:rPr>
                <w:rFonts w:ascii="Times New Roman" w:hAnsi="Times New Roman" w:cs="Times New Roman"/>
                <w:color w:val="000000"/>
                <w:sz w:val="24"/>
                <w:szCs w:val="24"/>
              </w:rPr>
              <w:t>BEPS (із питань трансфертного ціноутворення), у т. ч. шляхом залучення міжнародних експертів</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eastAsia="Times New Roman" w:hAnsi="Times New Roman" w:cs="Times New Roman"/>
                <w:color w:val="000000"/>
                <w:sz w:val="24"/>
                <w:szCs w:val="24"/>
              </w:rPr>
              <w:t>Забезпечено участь у навчаннях, курсах, семінарах</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416B60" w:rsidRPr="00FC35DD" w:rsidRDefault="00416B60" w:rsidP="004975EA">
            <w:pPr>
              <w:spacing w:after="160" w:line="259" w:lineRule="auto"/>
              <w:contextualSpacing/>
              <w:rPr>
                <w:rFonts w:ascii="Times New Roman" w:eastAsia="Times New Roman" w:hAnsi="Times New Roman" w:cs="Times New Roman"/>
                <w:sz w:val="24"/>
                <w:szCs w:val="24"/>
              </w:rPr>
            </w:pPr>
            <w:r w:rsidRPr="008736F2">
              <w:rPr>
                <w:rFonts w:ascii="Times New Roman" w:eastAsia="Times New Roman" w:hAnsi="Times New Roman" w:cs="Times New Roman"/>
                <w:sz w:val="24"/>
                <w:szCs w:val="24"/>
              </w:rPr>
              <w:t>Департамент податкового аудиту,</w:t>
            </w:r>
          </w:p>
          <w:p w:rsidR="00416B60" w:rsidRPr="00FC35DD" w:rsidRDefault="00416B60" w:rsidP="004975EA">
            <w:pPr>
              <w:spacing w:after="160" w:line="259" w:lineRule="auto"/>
              <w:contextualSpacing/>
              <w:rPr>
                <w:rFonts w:ascii="Times New Roman" w:eastAsia="Times New Roman" w:hAnsi="Times New Roman" w:cs="Times New Roman"/>
                <w:sz w:val="24"/>
                <w:szCs w:val="24"/>
              </w:rPr>
            </w:pPr>
            <w:r w:rsidRPr="00FC35DD">
              <w:rPr>
                <w:rFonts w:ascii="Times New Roman" w:eastAsia="Times New Roman" w:hAnsi="Times New Roman" w:cs="Times New Roman"/>
                <w:color w:val="000000"/>
                <w:sz w:val="24"/>
                <w:szCs w:val="24"/>
                <w:lang w:eastAsia="uk-UA"/>
              </w:rPr>
              <w:t xml:space="preserve">Департамент управління ризиками, </w:t>
            </w:r>
          </w:p>
          <w:p w:rsidR="00416B60" w:rsidRPr="00FC35DD" w:rsidRDefault="00416B60" w:rsidP="004975EA">
            <w:pPr>
              <w:contextualSpacing/>
              <w:rPr>
                <w:rFonts w:ascii="Times New Roman" w:hAnsi="Times New Roman" w:cs="Times New Roman"/>
                <w:sz w:val="24"/>
                <w:szCs w:val="24"/>
              </w:rPr>
            </w:pPr>
            <w:r w:rsidRPr="00FC35DD">
              <w:rPr>
                <w:rFonts w:ascii="Times New Roman" w:eastAsia="Times New Roman" w:hAnsi="Times New Roman" w:cs="Times New Roman"/>
                <w:sz w:val="24"/>
                <w:szCs w:val="24"/>
              </w:rPr>
              <w:t>Департамент міжнародного співробітництва</w:t>
            </w:r>
          </w:p>
        </w:tc>
        <w:tc>
          <w:tcPr>
            <w:tcW w:w="3968" w:type="dxa"/>
          </w:tcPr>
          <w:p w:rsidR="00416B60" w:rsidRPr="00F55F97" w:rsidRDefault="00416B60" w:rsidP="004975EA">
            <w:pPr>
              <w:contextualSpacing/>
              <w:jc w:val="both"/>
              <w:rPr>
                <w:rFonts w:ascii="Times New Roman" w:hAnsi="Times New Roman"/>
                <w:sz w:val="24"/>
                <w:szCs w:val="24"/>
              </w:rPr>
            </w:pPr>
            <w:r w:rsidRPr="00F55F97">
              <w:rPr>
                <w:rFonts w:ascii="Times New Roman" w:hAnsi="Times New Roman"/>
                <w:sz w:val="24"/>
                <w:szCs w:val="24"/>
              </w:rPr>
              <w:t>Працівники ДПС брали участь:</w:t>
            </w:r>
          </w:p>
          <w:p w:rsidR="00416B60" w:rsidRPr="00F55F97" w:rsidRDefault="00416B60" w:rsidP="004975EA">
            <w:pPr>
              <w:contextualSpacing/>
              <w:jc w:val="both"/>
              <w:rPr>
                <w:rFonts w:ascii="Times New Roman" w:hAnsi="Times New Roman"/>
                <w:sz w:val="24"/>
                <w:szCs w:val="24"/>
              </w:rPr>
            </w:pPr>
            <w:r w:rsidRPr="00F55F97">
              <w:rPr>
                <w:rFonts w:ascii="Times New Roman" w:hAnsi="Times New Roman"/>
                <w:sz w:val="24"/>
                <w:szCs w:val="24"/>
              </w:rPr>
              <w:t>20-22.01.2021 в онлайн-семінарі під патронатом GIZ (Німеччина) на тему «Спільні перевірки. Вирішення практичних кейсів у сфері ТЦ (розгляд практичних кейсів та аналіз ризиків у сфері ТЦ, зокрема: фінансові операції; операції з нематеріальними активами; операції в сфері ІТ; операції постійних представництв; визнання економічної доцільності операцій (наявність ділової мети))»;</w:t>
            </w:r>
          </w:p>
          <w:p w:rsidR="00416B60" w:rsidRPr="00F55F97" w:rsidRDefault="00416B60" w:rsidP="004975EA">
            <w:pPr>
              <w:contextualSpacing/>
              <w:jc w:val="both"/>
              <w:rPr>
                <w:rFonts w:ascii="Times New Roman" w:hAnsi="Times New Roman"/>
                <w:sz w:val="24"/>
                <w:szCs w:val="24"/>
              </w:rPr>
            </w:pPr>
            <w:r w:rsidRPr="00F55F97">
              <w:rPr>
                <w:rFonts w:ascii="Times New Roman" w:hAnsi="Times New Roman"/>
                <w:sz w:val="24"/>
                <w:szCs w:val="24"/>
              </w:rPr>
              <w:t xml:space="preserve">12.02.2021 в онлайн-нараді за участі експерта ОЕСР Томаса Балка щодо розгляду питань практичного </w:t>
            </w:r>
            <w:r w:rsidRPr="00F55F97">
              <w:rPr>
                <w:rFonts w:ascii="Times New Roman" w:hAnsi="Times New Roman"/>
                <w:sz w:val="24"/>
                <w:szCs w:val="24"/>
              </w:rPr>
              <w:lastRenderedPageBreak/>
              <w:t>застосування рекомендацій ОЕСР щодо аналізу ризиків ТЦ по операціях з сировинними товарами на практичному прикладі;</w:t>
            </w:r>
          </w:p>
          <w:p w:rsidR="00416B60" w:rsidRPr="00F55F97" w:rsidRDefault="00416B60" w:rsidP="004975EA">
            <w:pPr>
              <w:spacing w:after="160" w:line="259" w:lineRule="auto"/>
              <w:ind w:left="34"/>
              <w:contextualSpacing/>
              <w:jc w:val="both"/>
              <w:rPr>
                <w:rFonts w:ascii="Times New Roman" w:hAnsi="Times New Roman"/>
                <w:sz w:val="24"/>
                <w:szCs w:val="24"/>
              </w:rPr>
            </w:pPr>
            <w:r w:rsidRPr="00F55F97">
              <w:rPr>
                <w:rFonts w:ascii="Times New Roman" w:hAnsi="Times New Roman"/>
                <w:sz w:val="24"/>
                <w:szCs w:val="24"/>
              </w:rPr>
              <w:t>09-11.03.2021 в онлайн-семінарі під патронатом GIZ (Німеччина) на тему «Вирішення практичних випадків в сфері ТЦ. «Податковий контроль за контрольованими іноземними компаніями. Досвід Німеччини»;</w:t>
            </w:r>
          </w:p>
          <w:p w:rsidR="00416B60" w:rsidRPr="00F55F97" w:rsidRDefault="00416B60" w:rsidP="004975EA">
            <w:pPr>
              <w:spacing w:after="160" w:line="259" w:lineRule="auto"/>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 xml:space="preserve">12.02.2021, 01.04.2021, 05.04.2021 у зустрічі з представниками офісу технічної допомоги Департаменту казначейства США; </w:t>
            </w:r>
          </w:p>
          <w:p w:rsidR="00416B60" w:rsidRPr="00F55F97" w:rsidRDefault="00416B60" w:rsidP="004975EA">
            <w:pPr>
              <w:spacing w:after="160" w:line="259" w:lineRule="auto"/>
              <w:ind w:left="34"/>
              <w:contextualSpacing/>
              <w:jc w:val="both"/>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t>02.04.2021 у зустрічі з міжнародними експертами Латвії</w:t>
            </w:r>
            <w:r w:rsidRPr="00F55F97">
              <w:rPr>
                <w:rFonts w:ascii="Times New Roman" w:eastAsia="Times New Roman" w:hAnsi="Times New Roman" w:cs="Times New Roman"/>
                <w:color w:val="000000" w:themeColor="text1"/>
                <w:sz w:val="24"/>
                <w:szCs w:val="24"/>
              </w:rPr>
              <w:t xml:space="preserve"> на тему «Автоматичний обмін податковою інформацією»</w:t>
            </w:r>
          </w:p>
        </w:tc>
        <w:tc>
          <w:tcPr>
            <w:tcW w:w="1559" w:type="dxa"/>
          </w:tcPr>
          <w:p w:rsidR="00416B60" w:rsidRPr="00F55F97" w:rsidRDefault="00416B60" w:rsidP="004975EA">
            <w:pPr>
              <w:spacing w:after="160" w:line="259" w:lineRule="auto"/>
              <w:ind w:left="-959" w:firstLine="959"/>
              <w:contextualSpacing/>
              <w:rPr>
                <w:rFonts w:ascii="Times New Roman" w:eastAsia="Times New Roman" w:hAnsi="Times New Roman" w:cs="Times New Roman"/>
                <w:sz w:val="24"/>
                <w:szCs w:val="24"/>
              </w:rPr>
            </w:pPr>
            <w:r w:rsidRPr="00F55F97">
              <w:rPr>
                <w:rFonts w:ascii="Times New Roman" w:eastAsia="Times New Roman" w:hAnsi="Times New Roman" w:cs="Times New Roman"/>
                <w:sz w:val="24"/>
                <w:szCs w:val="24"/>
              </w:rPr>
              <w:lastRenderedPageBreak/>
              <w:t>Виконується</w:t>
            </w:r>
          </w:p>
        </w:tc>
      </w:tr>
      <w:tr w:rsidR="00416B60" w:rsidRPr="00FC35DD" w:rsidTr="00142508">
        <w:tc>
          <w:tcPr>
            <w:tcW w:w="1668" w:type="dxa"/>
            <w:vMerge w:val="restart"/>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5.3. Впровадження системи оцінювання ефективності та мотивації персоналу</w:t>
            </w: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5.3.1.</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Забезпечення організації та проведення щорічного оцінювання службової діяльності державних службовців ДПС категорій «Б» та «В» на основі визначених </w:t>
            </w:r>
            <w:r w:rsidRPr="00FC35DD">
              <w:rPr>
                <w:rFonts w:ascii="Times New Roman" w:hAnsi="Times New Roman" w:cs="Times New Roman"/>
                <w:sz w:val="24"/>
                <w:szCs w:val="24"/>
              </w:rPr>
              <w:lastRenderedPageBreak/>
              <w:t>показників</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Прийнято відповідні розпорядчі документи ДПС</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ІV квартал 2021 року</w:t>
            </w:r>
          </w:p>
        </w:tc>
        <w:tc>
          <w:tcPr>
            <w:tcW w:w="1702" w:type="dxa"/>
          </w:tcPr>
          <w:p w:rsidR="00416B60" w:rsidRPr="008736F2" w:rsidRDefault="00416B60" w:rsidP="004975EA">
            <w:pPr>
              <w:contextualSpacing/>
              <w:rPr>
                <w:rFonts w:ascii="Times New Roman" w:hAnsi="Times New Roman" w:cs="Times New Roman"/>
                <w:sz w:val="24"/>
                <w:szCs w:val="24"/>
              </w:rPr>
            </w:pPr>
            <w:r w:rsidRPr="008736F2">
              <w:rPr>
                <w:rFonts w:ascii="Times New Roman" w:hAnsi="Times New Roman" w:cs="Times New Roman"/>
                <w:sz w:val="24"/>
                <w:szCs w:val="24"/>
              </w:rPr>
              <w:t>Департамент кадрового забезпечення та розвитку персоналу</w:t>
            </w:r>
          </w:p>
        </w:tc>
        <w:tc>
          <w:tcPr>
            <w:tcW w:w="3968" w:type="dxa"/>
          </w:tcPr>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 01 січня 2021 року визначено завдання і ключові показники результативності, ефективності та якості службової діяльності 141 новопризначеним працівникам апарату ДПС.</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Відповідно до п.13 Порядку проведення оцінювання результатів </w:t>
            </w:r>
            <w:r w:rsidRPr="00F55F97">
              <w:rPr>
                <w:rFonts w:ascii="Times New Roman" w:hAnsi="Times New Roman" w:cs="Times New Roman"/>
                <w:sz w:val="24"/>
                <w:szCs w:val="24"/>
              </w:rPr>
              <w:lastRenderedPageBreak/>
              <w:t xml:space="preserve">службової діяльності державних службовців, затвердженого постановою КМУ від 23.08.2017 </w:t>
            </w:r>
            <w:r w:rsidRPr="00F55F97">
              <w:rPr>
                <w:rFonts w:ascii="Times New Roman" w:hAnsi="Times New Roman" w:cs="Times New Roman"/>
                <w:sz w:val="24"/>
                <w:szCs w:val="24"/>
              </w:rPr>
              <w:br/>
              <w:t xml:space="preserve">№ 640, визначення результатів виконання завдань проводиться у жовтні – грудні за період з 1 січня поточного року. </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Заходи з проведення оцінювання службової діяльності державних службовців ДПС категорій «Б» та «В» на основі визначених показників будуть здійснюватися у IV кварталі 2021 року</w:t>
            </w:r>
          </w:p>
        </w:tc>
        <w:tc>
          <w:tcPr>
            <w:tcW w:w="1559" w:type="dxa"/>
          </w:tcPr>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5.3.2.</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Проведено моніторинг</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І-ІІІ квартал</w:t>
            </w:r>
          </w:p>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року</w:t>
            </w:r>
          </w:p>
        </w:tc>
        <w:tc>
          <w:tcPr>
            <w:tcW w:w="1702" w:type="dxa"/>
          </w:tcPr>
          <w:p w:rsidR="00416B60" w:rsidRPr="00FC35D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Департамент кадрового забезпечення та розвитку персоналу,</w:t>
            </w:r>
            <w:r w:rsidRPr="00FC35DD">
              <w:rPr>
                <w:rFonts w:ascii="Times New Roman" w:hAnsi="Times New Roman" w:cs="Times New Roman"/>
                <w:sz w:val="24"/>
                <w:szCs w:val="24"/>
              </w:rPr>
              <w:t xml:space="preserve"> </w:t>
            </w:r>
          </w:p>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структурні підрозділи ДПС</w:t>
            </w:r>
          </w:p>
        </w:tc>
        <w:tc>
          <w:tcPr>
            <w:tcW w:w="3968" w:type="dxa"/>
          </w:tcPr>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Наказом ДПС від 26.03.2021 № 385  "Про внесення змін до наказу ДПС від 21.05.2020 № 219" актуалізовано наказ ДПС від 21.05.2020 № 219 «Про впровадження системи моніторингу оцінювання результатів службової діяльності в органах Державної податкової служби».</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На виконання наказу ДПС від  21.05.2020 № 219 (зі змінами) забезпечено моніторинг виконання завдань і ключових показників результативності, ефективності та якості службової діяльності </w:t>
            </w:r>
            <w:r w:rsidRPr="00F55F97">
              <w:rPr>
                <w:rFonts w:ascii="Times New Roman" w:hAnsi="Times New Roman" w:cs="Times New Roman"/>
                <w:sz w:val="24"/>
                <w:szCs w:val="24"/>
              </w:rPr>
              <w:lastRenderedPageBreak/>
              <w:t>державних службовців ДПС категорій «Б» та «В»  за результатами І кварталу.</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Звіт за результатами моніторингу буде надано на розгляд Голові ДПС до 31 травня 2021 року</w:t>
            </w:r>
          </w:p>
        </w:tc>
        <w:tc>
          <w:tcPr>
            <w:tcW w:w="1559" w:type="dxa"/>
          </w:tcPr>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5.3.3.</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відповідні розпорядчі документи ДПС</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ІІІ квартал 2021 року</w:t>
            </w:r>
          </w:p>
        </w:tc>
        <w:tc>
          <w:tcPr>
            <w:tcW w:w="1702" w:type="dxa"/>
          </w:tcPr>
          <w:p w:rsidR="00416B60" w:rsidRPr="00FC35DD" w:rsidRDefault="00416B60" w:rsidP="004975EA">
            <w:pPr>
              <w:contextualSpacing/>
              <w:rPr>
                <w:rFonts w:ascii="Times New Roman" w:hAnsi="Times New Roman" w:cs="Times New Roman"/>
                <w:sz w:val="24"/>
                <w:szCs w:val="24"/>
                <w:lang w:val="ru-RU"/>
              </w:rPr>
            </w:pPr>
            <w:r w:rsidRPr="00FC35DD">
              <w:rPr>
                <w:rFonts w:ascii="Times New Roman" w:hAnsi="Times New Roman" w:cs="Times New Roman"/>
                <w:sz w:val="24"/>
                <w:szCs w:val="24"/>
              </w:rPr>
              <w:t>Департамент кадрового забезпечення та розвитку персоналу</w:t>
            </w:r>
          </w:p>
          <w:p w:rsidR="00416B60" w:rsidRPr="00FC35DD" w:rsidRDefault="00416B60" w:rsidP="004975EA">
            <w:pPr>
              <w:contextualSpacing/>
              <w:rPr>
                <w:rFonts w:ascii="Times New Roman" w:hAnsi="Times New Roman" w:cs="Times New Roman"/>
                <w:strike/>
                <w:sz w:val="24"/>
                <w:szCs w:val="24"/>
              </w:rPr>
            </w:pPr>
          </w:p>
        </w:tc>
        <w:tc>
          <w:tcPr>
            <w:tcW w:w="3968" w:type="dxa"/>
          </w:tcPr>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Департаментом з нагоди відзначення Міжнародного жіночого дня здійснювались заходи щодо опрацювання Подань про заохочення державними нагородами (Кабінету Міністрів України, Верховної Ради України) та відомчими відзнаками Міністерства фінансів України, та Державної податкової служби України (службова записка від 04.02.2021 №176/99-00-11-01-01-08, лист від 03.02.2021 №3146/7/99-00-11-02-01-07</w:t>
            </w:r>
          </w:p>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Видано наказ ДПС від 02.03.2021 № 490-о «Про нагородження працівників», відповідно до якого з нагоди святкування Міжнародного жіночого дня у Державній податковій службі України за сумлінну і ефективну працю, високий професіоналізм, зразкове </w:t>
            </w:r>
            <w:r w:rsidRPr="00F55F97">
              <w:rPr>
                <w:rFonts w:ascii="Times New Roman" w:hAnsi="Times New Roman" w:cs="Times New Roman"/>
                <w:sz w:val="24"/>
                <w:szCs w:val="24"/>
              </w:rPr>
              <w:lastRenderedPageBreak/>
              <w:t xml:space="preserve">виконання професійних обов’язків, відповідальність та досягнуті позитивні результати роботи відзнаками Верховної Ради України, Кабінету Міністрів України, Міністерства фінансів України та відомчими заохочувальними відзнаками Державної податкової служби України нагороджено 311 державних службовців – жінок, а саме: </w:t>
            </w:r>
          </w:p>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8 - Грамотами Верховної Ради України; 5 - Подяками Кабінету Міністрів України; </w:t>
            </w:r>
            <w:r w:rsidRPr="00F55F97">
              <w:rPr>
                <w:rFonts w:ascii="Times New Roman" w:hAnsi="Times New Roman" w:cs="Times New Roman"/>
                <w:sz w:val="24"/>
                <w:szCs w:val="24"/>
              </w:rPr>
              <w:br/>
              <w:t xml:space="preserve">4 - Почесною Грамотою Кабінету Міністрів України; </w:t>
            </w:r>
          </w:p>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1 - Цінним подарунком Кабінету Міністрів України; 21 - Подяками  Міністерства фінансів України; 3 - Знаком «Почесний працівник Державної податкової служби України»; 6 - Почесною  грамотою Державної податкової служби України; 15 - Грамотами Державної податкової служби України; 248 - Подяками Державної податкової служби України.</w:t>
            </w:r>
          </w:p>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28.04.2021 проведено  засідання робочої групи з координації та організації роботи з питань виконання Плану заходів щодо реалізації Програми управління людськими ресурсами Державної податкової служби  України на 2020-2023 щодо розробки комплексної системи заходів мотивації та заохочення до доброчесного та ініціативного виконання обов’язків за участі національних експертів програми ЄС з підтримки управління державними фінансами в Україні (EU4PFM) за допомогою програмного ІТ – продукту «</w:t>
            </w:r>
            <w:proofErr w:type="spellStart"/>
            <w:r w:rsidRPr="00F55F97">
              <w:rPr>
                <w:rFonts w:ascii="Times New Roman" w:hAnsi="Times New Roman" w:cs="Times New Roman"/>
                <w:sz w:val="24"/>
                <w:szCs w:val="24"/>
              </w:rPr>
              <w:t>Zoom</w:t>
            </w:r>
            <w:proofErr w:type="spellEnd"/>
            <w:r w:rsidRPr="00F55F97">
              <w:rPr>
                <w:rFonts w:ascii="Times New Roman" w:hAnsi="Times New Roman" w:cs="Times New Roman"/>
                <w:sz w:val="24"/>
                <w:szCs w:val="24"/>
              </w:rPr>
              <w:t>».</w:t>
            </w:r>
          </w:p>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З метою забезпечення єдиних підходів при підготовці матеріалів щодо заохочення працівників апарату та територіальних органів ДПС з нагоди святкування Дня державної служби, Дня Конституції України і Дня податківця України   Департаментом кадрового забезпечення та розвитку персоналу листом від 30.04.2021             </w:t>
            </w:r>
            <w:r w:rsidRPr="00F55F97">
              <w:rPr>
                <w:rFonts w:ascii="Times New Roman" w:hAnsi="Times New Roman" w:cs="Times New Roman"/>
                <w:sz w:val="24"/>
                <w:szCs w:val="24"/>
              </w:rPr>
              <w:lastRenderedPageBreak/>
              <w:t>№ 10328/7/99-00-11-02-01-07  на територіальні органи ДПС направлено роз’яснення щодо підготовки матеріалів для заохочення працівників Державної податкової служби України Грамотою Верховної Ради України, Почесною грамотою Верховної Ради України, Почесною грамотою Кабінету Міністрів України, Подякою Прем’єра-міністра України,  Подякою Міністерства фінансів України, Почесною грамотою Міністерства фінансів України та відомчими відзнаками ДПС</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416B60" w:rsidRPr="00FC35DD" w:rsidTr="00142508">
        <w:tc>
          <w:tcPr>
            <w:tcW w:w="1668" w:type="dxa"/>
            <w:vMerge w:val="restart"/>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lastRenderedPageBreak/>
              <w:t>5.4. Контроль за дотриманням Правил етичної поведінки</w:t>
            </w: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5.4.1.</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Оприлюднення інформації щодо Правил етичної поведінки на офіційному вебпорталі ДПС</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Публікація на офіційному вебпорталі ДПС</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416B60" w:rsidRPr="00FC35D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Управління з питань запобігання та виявлення корупції,</w:t>
            </w:r>
          </w:p>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Організаційно-розпорядчий департамент </w:t>
            </w:r>
          </w:p>
        </w:tc>
        <w:tc>
          <w:tcPr>
            <w:tcW w:w="3968" w:type="dxa"/>
          </w:tcPr>
          <w:p w:rsidR="00416B60" w:rsidRPr="00F55F97" w:rsidRDefault="00416B60" w:rsidP="004975EA">
            <w:pPr>
              <w:ind w:left="34"/>
              <w:contextualSpacing/>
              <w:jc w:val="both"/>
              <w:rPr>
                <w:rFonts w:ascii="Times New Roman" w:hAnsi="Times New Roman"/>
                <w:sz w:val="24"/>
                <w:szCs w:val="24"/>
              </w:rPr>
            </w:pPr>
            <w:r w:rsidRPr="00F55F97">
              <w:rPr>
                <w:rFonts w:ascii="Times New Roman" w:hAnsi="Times New Roman"/>
                <w:sz w:val="24"/>
                <w:szCs w:val="24"/>
              </w:rPr>
              <w:t xml:space="preserve">Інформація щодо Правил етичної поведінки розміщена та оновлюється на офіційному вебпорталі ДПС у розділі «Запобігання проявам корупції», зокрема розміщено актуалізований наказ ДПС від 02.09.2019 № 52 «Про затвердження Правил етичної поведінки в органах Державної податкової служби», до якого було внесено зміни наказами ДПС від 25.01.2021 №132, від 09.02.2021 </w:t>
            </w:r>
            <w:r w:rsidRPr="00F55F97">
              <w:rPr>
                <w:rFonts w:ascii="Times New Roman" w:hAnsi="Times New Roman"/>
                <w:sz w:val="24"/>
                <w:szCs w:val="24"/>
              </w:rPr>
              <w:lastRenderedPageBreak/>
              <w:t>№194 та від 19.03.2021 № 333</w:t>
            </w:r>
          </w:p>
          <w:p w:rsidR="00416B60" w:rsidRPr="00F55F97" w:rsidRDefault="00416B60" w:rsidP="004975EA">
            <w:pPr>
              <w:keepNext/>
              <w:ind w:left="34"/>
              <w:contextualSpacing/>
              <w:jc w:val="both"/>
              <w:rPr>
                <w:rFonts w:ascii="Times New Roman" w:hAnsi="Times New Roman"/>
                <w:sz w:val="24"/>
                <w:szCs w:val="24"/>
              </w:rPr>
            </w:pPr>
            <w:r w:rsidRPr="00F55F97">
              <w:rPr>
                <w:rFonts w:ascii="Times New Roman" w:hAnsi="Times New Roman"/>
                <w:sz w:val="24"/>
                <w:szCs w:val="24"/>
              </w:rPr>
              <w:t>Інформація щодо результатів роботи уповноважених підрозділів з питань запобігання та виявлення корупції органів  ДПС</w:t>
            </w:r>
          </w:p>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sz w:val="24"/>
                <w:szCs w:val="24"/>
              </w:rPr>
              <w:t xml:space="preserve">направлена  до Організаційно-розпорядчого департаменту для розміщення </w:t>
            </w:r>
            <w:r w:rsidRPr="00F55F97">
              <w:rPr>
                <w:rFonts w:ascii="Times New Roman" w:hAnsi="Times New Roman" w:cs="Times New Roman"/>
                <w:sz w:val="24"/>
                <w:szCs w:val="24"/>
              </w:rPr>
              <w:t>на офіційному вебпорталі ДПС (листи від 09.01.2021 № 32/99-00-14-03-08, від 09.02.2021 № 204/99-00-014-03-08 та від 09.03.2021 № 356/99-00-14-03-08) та від 09.04.2021 № 486/99-00-14-03-08</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sz w:val="24"/>
                <w:szCs w:val="24"/>
              </w:rPr>
              <w:lastRenderedPageBreak/>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CC390A">
            <w:pPr>
              <w:contextualSpacing/>
              <w:jc w:val="both"/>
              <w:rPr>
                <w:rFonts w:ascii="Times New Roman" w:hAnsi="Times New Roman" w:cs="Times New Roman"/>
                <w:sz w:val="24"/>
                <w:szCs w:val="24"/>
              </w:rPr>
            </w:pPr>
            <w:r w:rsidRPr="00FC35DD">
              <w:rPr>
                <w:rFonts w:ascii="Times New Roman" w:hAnsi="Times New Roman" w:cs="Times New Roman"/>
                <w:sz w:val="24"/>
                <w:szCs w:val="24"/>
              </w:rPr>
              <w:t>5.4.2.</w:t>
            </w:r>
          </w:p>
        </w:tc>
        <w:tc>
          <w:tcPr>
            <w:tcW w:w="2552" w:type="dxa"/>
          </w:tcPr>
          <w:p w:rsidR="00416B60" w:rsidRPr="00FC35DD" w:rsidRDefault="00416B60" w:rsidP="00CC390A">
            <w:pPr>
              <w:contextualSpacing/>
              <w:jc w:val="both"/>
              <w:rPr>
                <w:rFonts w:ascii="Times New Roman" w:hAnsi="Times New Roman" w:cs="Times New Roman"/>
                <w:sz w:val="24"/>
                <w:szCs w:val="24"/>
              </w:rPr>
            </w:pPr>
            <w:r w:rsidRPr="00FC35DD">
              <w:rPr>
                <w:rFonts w:ascii="Times New Roman" w:hAnsi="Times New Roman" w:cs="Times New Roman"/>
                <w:sz w:val="24"/>
                <w:szCs w:val="24"/>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842" w:type="dxa"/>
          </w:tcPr>
          <w:p w:rsidR="00416B60" w:rsidRPr="00FC35DD" w:rsidRDefault="00416B60" w:rsidP="00CC390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Публікація на офіційному вебпорталі ДПС</w:t>
            </w:r>
          </w:p>
        </w:tc>
        <w:tc>
          <w:tcPr>
            <w:tcW w:w="1418" w:type="dxa"/>
          </w:tcPr>
          <w:p w:rsidR="00416B60" w:rsidRPr="00FC35DD" w:rsidRDefault="00416B60" w:rsidP="00CC390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416B60" w:rsidRPr="007E4EAD" w:rsidRDefault="00416B60" w:rsidP="00CC390A">
            <w:pPr>
              <w:contextualSpacing/>
              <w:rPr>
                <w:rFonts w:ascii="Times New Roman" w:hAnsi="Times New Roman" w:cs="Times New Roman"/>
                <w:sz w:val="24"/>
                <w:szCs w:val="24"/>
              </w:rPr>
            </w:pPr>
            <w:r w:rsidRPr="007E4EAD">
              <w:rPr>
                <w:rFonts w:ascii="Times New Roman" w:hAnsi="Times New Roman" w:cs="Times New Roman"/>
                <w:sz w:val="24"/>
                <w:szCs w:val="24"/>
              </w:rPr>
              <w:t>Управління з питань запобігання та виявлення корупції</w:t>
            </w:r>
          </w:p>
        </w:tc>
        <w:tc>
          <w:tcPr>
            <w:tcW w:w="3968" w:type="dxa"/>
          </w:tcPr>
          <w:p w:rsidR="00416B60" w:rsidRPr="00F55F97" w:rsidRDefault="00416B60" w:rsidP="00CC390A">
            <w:pPr>
              <w:keepNext/>
              <w:spacing w:after="200"/>
              <w:contextualSpacing/>
              <w:jc w:val="both"/>
              <w:rPr>
                <w:rFonts w:ascii="Times New Roman" w:hAnsi="Times New Roman"/>
                <w:sz w:val="24"/>
                <w:szCs w:val="24"/>
              </w:rPr>
            </w:pPr>
            <w:r w:rsidRPr="00F55F97">
              <w:rPr>
                <w:rFonts w:ascii="Times New Roman" w:hAnsi="Times New Roman"/>
                <w:sz w:val="24"/>
                <w:szCs w:val="24"/>
              </w:rPr>
              <w:t xml:space="preserve">Забезпечено збір та узагальнення інформації щодо результатів роботи уповноважених підрозділів з питань запобігання та виявлення корупції органів  ДПС. Інформація щодо результатів роботи уповноважених підрозділів з питань запобігання та виявлення корупції органів  ДПС розміщена </w:t>
            </w:r>
            <w:r w:rsidRPr="00F55F97">
              <w:rPr>
                <w:rFonts w:ascii="Times New Roman" w:hAnsi="Times New Roman" w:cs="Times New Roman"/>
                <w:sz w:val="24"/>
                <w:szCs w:val="24"/>
              </w:rPr>
              <w:t>на офіційному вебпорталі ДПС (листи від 09.01.2021 № 32/99-00-14-03-08, від 09.02.2021 № 204/99-00-014-03-08, від 09.03.2021 № 356/99-00-14-03-08 та від 09.04.2021 № 486/99-00-14-</w:t>
            </w:r>
            <w:r w:rsidRPr="00F55F97">
              <w:rPr>
                <w:rFonts w:ascii="Times New Roman" w:hAnsi="Times New Roman" w:cs="Times New Roman"/>
                <w:sz w:val="24"/>
                <w:szCs w:val="24"/>
              </w:rPr>
              <w:lastRenderedPageBreak/>
              <w:t>03-08)</w:t>
            </w:r>
          </w:p>
        </w:tc>
        <w:tc>
          <w:tcPr>
            <w:tcW w:w="1559" w:type="dxa"/>
          </w:tcPr>
          <w:p w:rsidR="00416B60" w:rsidRPr="00F55F97" w:rsidRDefault="00416B60" w:rsidP="00CC390A">
            <w:pPr>
              <w:ind w:left="-959" w:firstLine="959"/>
              <w:contextualSpacing/>
              <w:rPr>
                <w:rFonts w:ascii="Times New Roman" w:hAnsi="Times New Roman" w:cs="Times New Roman"/>
                <w:sz w:val="24"/>
                <w:szCs w:val="24"/>
              </w:rPr>
            </w:pPr>
            <w:r w:rsidRPr="00F55F97">
              <w:rPr>
                <w:rFonts w:ascii="Times New Roman" w:hAnsi="Times New Roman"/>
                <w:sz w:val="24"/>
                <w:szCs w:val="24"/>
              </w:rPr>
              <w:lastRenderedPageBreak/>
              <w:t>Виконується</w:t>
            </w:r>
            <w:r w:rsidRPr="00F55F97">
              <w:rPr>
                <w:rFonts w:ascii="Times New Roman" w:hAnsi="Times New Roman" w:cs="Times New Roman"/>
                <w:sz w:val="24"/>
                <w:szCs w:val="24"/>
              </w:rPr>
              <w:t xml:space="preserve"> </w:t>
            </w:r>
          </w:p>
        </w:tc>
      </w:tr>
      <w:tr w:rsidR="00416B60" w:rsidRPr="00FC35DD" w:rsidTr="00FD51E5">
        <w:trPr>
          <w:trHeight w:val="292"/>
        </w:trPr>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5.4.3.</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Упередження фактів порушення співробітниками ДПС Правил етичної поведінки. Проведення занять (лекцій-семінарів) з дотримання Правил етичної поведінки</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Проведено заняття зі співробітниками ДПС</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416B60" w:rsidRPr="00FC35D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Управління з питань запобігання та виявлення корупції</w:t>
            </w:r>
          </w:p>
        </w:tc>
        <w:tc>
          <w:tcPr>
            <w:tcW w:w="3968" w:type="dxa"/>
          </w:tcPr>
          <w:p w:rsidR="00416B60" w:rsidRPr="00F55F97" w:rsidRDefault="00416B60" w:rsidP="004975EA">
            <w:pPr>
              <w:keepNext/>
              <w:keepLines/>
              <w:spacing w:after="200"/>
              <w:contextualSpacing/>
              <w:jc w:val="both"/>
              <w:rPr>
                <w:rFonts w:ascii="Times New Roman" w:hAnsi="Times New Roman" w:cs="Times New Roman"/>
                <w:sz w:val="24"/>
                <w:szCs w:val="24"/>
              </w:rPr>
            </w:pPr>
            <w:r w:rsidRPr="00F55F97">
              <w:rPr>
                <w:rFonts w:ascii="Times New Roman" w:hAnsi="Times New Roman"/>
                <w:sz w:val="24"/>
                <w:szCs w:val="24"/>
              </w:rPr>
              <w:t>Заняття з працівниками ДПС щодо вивчення та дотримання Правил етичної поведінки проводяться 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 Загалом протягом січня-квітня  2021 року забезпечено проведення 9,7 тис. організаційно- роз’яснювальних заходів</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sz w:val="24"/>
                <w:szCs w:val="24"/>
              </w:rPr>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5.4.4.</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Проведено бесіди зі співробітниками ДПС</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416B60" w:rsidRPr="007E4EA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Управління з питань запобігання та виявлення корупції</w:t>
            </w:r>
          </w:p>
        </w:tc>
        <w:tc>
          <w:tcPr>
            <w:tcW w:w="3968" w:type="dxa"/>
          </w:tcPr>
          <w:p w:rsidR="00416B60" w:rsidRPr="00F55F97" w:rsidRDefault="00416B60" w:rsidP="004975EA">
            <w:pPr>
              <w:keepNext/>
              <w:keepLines/>
              <w:spacing w:after="200"/>
              <w:contextualSpacing/>
              <w:jc w:val="both"/>
              <w:rPr>
                <w:rFonts w:ascii="Times New Roman" w:hAnsi="Times New Roman"/>
                <w:sz w:val="24"/>
                <w:szCs w:val="24"/>
              </w:rPr>
            </w:pPr>
            <w:r w:rsidRPr="00F55F97">
              <w:rPr>
                <w:rFonts w:ascii="Times New Roman" w:hAnsi="Times New Roman"/>
                <w:sz w:val="24"/>
                <w:szCs w:val="24"/>
              </w:rPr>
              <w:t>Бесіди з працівниками структурних підрозділів апарату ДПС, метою яких є упередження фактів порушення Правил етичної поведінки, проводяться в індивідуальному порядку.</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sz w:val="24"/>
                <w:szCs w:val="24"/>
              </w:rPr>
              <w:t xml:space="preserve">Загалом протягом січня-квітня </w:t>
            </w:r>
            <w:r w:rsidRPr="00F55F97">
              <w:rPr>
                <w:rFonts w:ascii="Times New Roman" w:hAnsi="Times New Roman"/>
                <w:sz w:val="24"/>
                <w:szCs w:val="24"/>
              </w:rPr>
              <w:br/>
              <w:t xml:space="preserve">2021 року забезпечено здійснення 11,6 тис. заходів із надання методичної та консультаційної допомоги, як окремим працівникам так і структурним підрозділам, загалом  </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sz w:val="24"/>
                <w:szCs w:val="24"/>
              </w:rPr>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5.4.5.</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Прийнято відповідні накази ДПС</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рік</w:t>
            </w:r>
          </w:p>
        </w:tc>
        <w:tc>
          <w:tcPr>
            <w:tcW w:w="1702" w:type="dxa"/>
          </w:tcPr>
          <w:p w:rsidR="00416B60" w:rsidRPr="007E4EA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Управління з питань запобігання та виявлення корупції</w:t>
            </w:r>
          </w:p>
        </w:tc>
        <w:tc>
          <w:tcPr>
            <w:tcW w:w="3968" w:type="dxa"/>
          </w:tcPr>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sz w:val="24"/>
                <w:szCs w:val="24"/>
              </w:rPr>
              <w:t xml:space="preserve">Протягом січня – квітня 2021 року не проводились перевірки з питань додержання працівниками апарату ДПС вимог діючого законодавства та нормативних документів, які стосуються Правил етичної поведінки. Матеріали щодо винних осіб не передавалися на розгляд Дисциплінарної комісії з розгляду дисциплінарних справ ДПС </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sz w:val="24"/>
                <w:szCs w:val="24"/>
              </w:rPr>
              <w:t>Виконується</w:t>
            </w:r>
          </w:p>
        </w:tc>
      </w:tr>
      <w:tr w:rsidR="00416B60" w:rsidRPr="00FC35DD" w:rsidTr="00142508">
        <w:tc>
          <w:tcPr>
            <w:tcW w:w="1668" w:type="dxa"/>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5.5. Проведення ідентифікації та оцінки корупційних ризиків</w:t>
            </w: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5.5.1.</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Перегляд Комісією з оцінки корупційних ризиків корупційних ризиків, визначених у Таблиці оцінки корупційних ризиків у діяльності ДПС та заходів щодо їх усунення</w:t>
            </w:r>
          </w:p>
        </w:tc>
        <w:tc>
          <w:tcPr>
            <w:tcW w:w="1842" w:type="dxa"/>
          </w:tcPr>
          <w:p w:rsidR="00416B60" w:rsidRPr="00FC35DD" w:rsidRDefault="00416B60" w:rsidP="004975EA">
            <w:pPr>
              <w:contextualSpacing/>
              <w:jc w:val="center"/>
              <w:rPr>
                <w:rFonts w:ascii="Times New Roman" w:hAnsi="Times New Roman" w:cs="Times New Roman"/>
                <w:sz w:val="24"/>
                <w:szCs w:val="24"/>
              </w:rPr>
            </w:pPr>
            <w:proofErr w:type="spellStart"/>
            <w:r w:rsidRPr="00FC35DD">
              <w:rPr>
                <w:rFonts w:ascii="Times New Roman" w:hAnsi="Times New Roman" w:cs="Times New Roman"/>
                <w:sz w:val="24"/>
                <w:szCs w:val="24"/>
              </w:rPr>
              <w:t>Переглянуто</w:t>
            </w:r>
            <w:proofErr w:type="spellEnd"/>
            <w:r w:rsidRPr="00FC35DD">
              <w:rPr>
                <w:rFonts w:ascii="Times New Roman" w:hAnsi="Times New Roman" w:cs="Times New Roman"/>
                <w:sz w:val="24"/>
                <w:szCs w:val="24"/>
              </w:rPr>
              <w:t xml:space="preserve"> корупційні ризики</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Відповідно до Плану роботи Комісії з оцінки корупційних ризиків</w:t>
            </w:r>
          </w:p>
        </w:tc>
        <w:tc>
          <w:tcPr>
            <w:tcW w:w="1702" w:type="dxa"/>
          </w:tcPr>
          <w:p w:rsidR="00416B60" w:rsidRPr="007E4EA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Управління з питань запобігання та виявлення корупції</w:t>
            </w:r>
          </w:p>
        </w:tc>
        <w:tc>
          <w:tcPr>
            <w:tcW w:w="3968" w:type="dxa"/>
          </w:tcPr>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Забезпечено збір та узагальнення пропозицій структурних підрозділів ДПС щодо внесення змін до Таблиці оцінки корупційних ризиків у діяльності ДПС та заходів щодо їх усунення, наданих на лист від 26.01.2021 № 134/99-00-14-02-08. За результатами членам Комісії з оцінки корупційних ризиків надіслано узагальнені пропозиції листом від 05.03.2021 № 343/99-00-14-02-08.</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10.03.2021 проведено засідання Комісії з оцінки корупційних ризиків, за результатами якого складено протокол від 10.03.2021 №1</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sz w:val="24"/>
                <w:szCs w:val="24"/>
              </w:rPr>
              <w:t>Виконується</w:t>
            </w:r>
          </w:p>
        </w:tc>
      </w:tr>
      <w:tr w:rsidR="00416B60" w:rsidRPr="00FC35DD" w:rsidTr="00142508">
        <w:tc>
          <w:tcPr>
            <w:tcW w:w="1668" w:type="dxa"/>
            <w:vMerge w:val="restart"/>
          </w:tcPr>
          <w:p w:rsidR="00416B60" w:rsidRPr="00FC35DD" w:rsidRDefault="00416B60" w:rsidP="004975EA">
            <w:pPr>
              <w:contextualSpacing/>
              <w:rPr>
                <w:rFonts w:ascii="Times New Roman" w:hAnsi="Times New Roman" w:cs="Times New Roman"/>
                <w:sz w:val="24"/>
                <w:szCs w:val="24"/>
              </w:rPr>
            </w:pPr>
            <w:r w:rsidRPr="00FC35DD">
              <w:rPr>
                <w:rFonts w:ascii="Times New Roman" w:hAnsi="Times New Roman" w:cs="Times New Roman"/>
                <w:sz w:val="24"/>
                <w:szCs w:val="24"/>
              </w:rPr>
              <w:t xml:space="preserve">5.6. </w:t>
            </w:r>
            <w:r w:rsidRPr="00FC35DD">
              <w:rPr>
                <w:rFonts w:ascii="Times New Roman" w:hAnsi="Times New Roman" w:cs="Times New Roman"/>
                <w:sz w:val="24"/>
                <w:szCs w:val="24"/>
              </w:rPr>
              <w:lastRenderedPageBreak/>
              <w:t>Створення автоматизованої інформаційної пошукової системи з питань запобігання та виявлення корупції в органах ДПС</w:t>
            </w: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5.6.1.</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заявки </w:t>
            </w:r>
            <w:r w:rsidRPr="00FC35DD">
              <w:rPr>
                <w:rFonts w:ascii="Times New Roman" w:hAnsi="Times New Roman" w:cs="Times New Roman"/>
                <w:sz w:val="24"/>
                <w:szCs w:val="24"/>
              </w:rPr>
              <w:lastRenderedPageBreak/>
              <w:t>для створення автоматизованої інформаційно-пошукової системи</w:t>
            </w:r>
          </w:p>
        </w:tc>
        <w:tc>
          <w:tcPr>
            <w:tcW w:w="1842" w:type="dxa"/>
          </w:tcPr>
          <w:p w:rsidR="00416B60" w:rsidRPr="00FC35DD" w:rsidRDefault="00416B60" w:rsidP="004975EA">
            <w:pPr>
              <w:pStyle w:val="ad"/>
              <w:contextualSpacing/>
              <w:jc w:val="center"/>
              <w:rPr>
                <w:rFonts w:ascii="Times New Roman" w:eastAsiaTheme="minorHAnsi" w:hAnsi="Times New Roman"/>
                <w:i w:val="0"/>
                <w:iCs w:val="0"/>
                <w:color w:val="auto"/>
                <w:sz w:val="24"/>
                <w:szCs w:val="24"/>
              </w:rPr>
            </w:pPr>
            <w:r w:rsidRPr="00FC35DD">
              <w:rPr>
                <w:rFonts w:ascii="Times New Roman" w:eastAsiaTheme="minorHAnsi" w:hAnsi="Times New Roman"/>
                <w:i w:val="0"/>
                <w:iCs w:val="0"/>
                <w:color w:val="auto"/>
                <w:sz w:val="24"/>
                <w:szCs w:val="24"/>
              </w:rPr>
              <w:lastRenderedPageBreak/>
              <w:t xml:space="preserve">Підготовлено </w:t>
            </w:r>
            <w:r w:rsidRPr="00FC35DD">
              <w:rPr>
                <w:rFonts w:ascii="Times New Roman" w:eastAsiaTheme="minorHAnsi" w:hAnsi="Times New Roman"/>
                <w:i w:val="0"/>
                <w:iCs w:val="0"/>
                <w:color w:val="auto"/>
                <w:sz w:val="24"/>
                <w:szCs w:val="24"/>
              </w:rPr>
              <w:lastRenderedPageBreak/>
              <w:t>узгоджену заявку на розроблення відповідного програмного забезпечення</w:t>
            </w:r>
            <w:r w:rsidRPr="00FC35DD">
              <w:rPr>
                <w:rFonts w:ascii="Times New Roman" w:eastAsiaTheme="minorHAnsi" w:hAnsi="Times New Roman"/>
                <w:color w:val="auto"/>
                <w:sz w:val="24"/>
                <w:szCs w:val="24"/>
              </w:rPr>
              <w:t xml:space="preserve"> </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І квартал</w:t>
            </w:r>
          </w:p>
          <w:p w:rsidR="00416B60"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2021 року</w:t>
            </w:r>
          </w:p>
          <w:p w:rsidR="00416B60" w:rsidRPr="00C00857" w:rsidRDefault="00416B60" w:rsidP="004975EA">
            <w:pPr>
              <w:contextualSpacing/>
              <w:jc w:val="center"/>
              <w:rPr>
                <w:rFonts w:ascii="Times New Roman" w:hAnsi="Times New Roman" w:cs="Times New Roman"/>
                <w:sz w:val="24"/>
                <w:szCs w:val="24"/>
              </w:rPr>
            </w:pPr>
            <w:r w:rsidRPr="007E4EAD">
              <w:rPr>
                <w:rFonts w:ascii="Times New Roman" w:hAnsi="Times New Roman"/>
                <w:i/>
                <w:sz w:val="24"/>
                <w:szCs w:val="24"/>
              </w:rPr>
              <w:t>Термін виконання перенесено на ІІІ квартал 2021 року відповідно до доповідної записки від 21.04.2021</w:t>
            </w:r>
            <w:r w:rsidRPr="007E4EAD">
              <w:rPr>
                <w:rFonts w:ascii="Times New Roman" w:hAnsi="Times New Roman"/>
                <w:sz w:val="24"/>
                <w:szCs w:val="24"/>
              </w:rPr>
              <w:t xml:space="preserve">   </w:t>
            </w:r>
            <w:r w:rsidRPr="007E4EAD">
              <w:rPr>
                <w:rFonts w:ascii="Times New Roman" w:hAnsi="Times New Roman"/>
                <w:i/>
                <w:sz w:val="24"/>
                <w:szCs w:val="24"/>
              </w:rPr>
              <w:t>№ 532/99-00-14-03-13</w:t>
            </w:r>
            <w:r w:rsidRPr="00C00857">
              <w:rPr>
                <w:rFonts w:ascii="Times New Roman" w:hAnsi="Times New Roman"/>
                <w:sz w:val="24"/>
                <w:szCs w:val="24"/>
              </w:rPr>
              <w:t xml:space="preserve"> </w:t>
            </w:r>
          </w:p>
        </w:tc>
        <w:tc>
          <w:tcPr>
            <w:tcW w:w="1702" w:type="dxa"/>
          </w:tcPr>
          <w:p w:rsidR="00416B60" w:rsidRPr="007E4EAD" w:rsidRDefault="00416B60" w:rsidP="004975EA">
            <w:pPr>
              <w:contextualSpacing/>
              <w:rPr>
                <w:rFonts w:ascii="Times New Roman" w:hAnsi="Times New Roman" w:cs="Times New Roman"/>
                <w:sz w:val="24"/>
                <w:szCs w:val="24"/>
                <w:lang w:val="ru-RU"/>
              </w:rPr>
            </w:pPr>
            <w:r w:rsidRPr="007E4EAD">
              <w:rPr>
                <w:rFonts w:ascii="Times New Roman" w:hAnsi="Times New Roman" w:cs="Times New Roman"/>
                <w:sz w:val="24"/>
                <w:szCs w:val="24"/>
              </w:rPr>
              <w:lastRenderedPageBreak/>
              <w:t xml:space="preserve">Управління з </w:t>
            </w:r>
            <w:r w:rsidRPr="007E4EAD">
              <w:rPr>
                <w:rFonts w:ascii="Times New Roman" w:hAnsi="Times New Roman" w:cs="Times New Roman"/>
                <w:sz w:val="24"/>
                <w:szCs w:val="24"/>
              </w:rPr>
              <w:lastRenderedPageBreak/>
              <w:t>питань запобігання та виявлення корупції</w:t>
            </w:r>
            <w:r w:rsidRPr="007E4EAD">
              <w:rPr>
                <w:rFonts w:ascii="Times New Roman" w:hAnsi="Times New Roman" w:cs="Times New Roman"/>
                <w:sz w:val="24"/>
                <w:szCs w:val="24"/>
                <w:lang w:val="ru-RU"/>
              </w:rPr>
              <w:t>,</w:t>
            </w:r>
          </w:p>
          <w:p w:rsidR="00416B60" w:rsidRPr="007E4EA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Департамент електронних сервісів</w:t>
            </w:r>
          </w:p>
        </w:tc>
        <w:tc>
          <w:tcPr>
            <w:tcW w:w="3968" w:type="dxa"/>
          </w:tcPr>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lastRenderedPageBreak/>
              <w:t xml:space="preserve">Підготовлено </w:t>
            </w:r>
            <w:proofErr w:type="spellStart"/>
            <w:r w:rsidRPr="00F55F97">
              <w:rPr>
                <w:rFonts w:ascii="Times New Roman" w:hAnsi="Times New Roman" w:cs="Times New Roman"/>
                <w:sz w:val="24"/>
                <w:szCs w:val="24"/>
              </w:rPr>
              <w:t>проєкт</w:t>
            </w:r>
            <w:proofErr w:type="spellEnd"/>
            <w:r w:rsidRPr="00F55F97">
              <w:rPr>
                <w:rFonts w:ascii="Times New Roman" w:hAnsi="Times New Roman" w:cs="Times New Roman"/>
                <w:sz w:val="24"/>
                <w:szCs w:val="24"/>
              </w:rPr>
              <w:t xml:space="preserve"> заявки для </w:t>
            </w:r>
            <w:r w:rsidRPr="00F55F97">
              <w:rPr>
                <w:rFonts w:ascii="Times New Roman" w:hAnsi="Times New Roman" w:cs="Times New Roman"/>
                <w:sz w:val="24"/>
                <w:szCs w:val="24"/>
              </w:rPr>
              <w:lastRenderedPageBreak/>
              <w:t>створення автоматизованої інформаційно-пошукової системи та направлено на погодження до Департаменту електронних сервісів листом від 30.03.2021 №436/99-00-14-03-08.</w:t>
            </w:r>
          </w:p>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Здійснено опис функцій та завдань інформаційно-пошукової системи у частині режиму «Заходи з врегулювання конфлікту інтересів» для проєкту заявки щодо створення автоматизованої інформаційно-пошукової системи.</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Заявка опрацьовується  Департаментом електронних сервісів</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r w:rsidR="00416B60" w:rsidRPr="00FC35DD" w:rsidTr="00142508">
        <w:trPr>
          <w:trHeight w:val="2337"/>
        </w:trPr>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5.6.2.</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Розроблення програмного забезпечення, необхідного для автоматизації процесів узагальнення інформації в межах інформаційно-пошукової системи </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Підготовлено технічне завдання; впроваджено програмне забезпечення</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У строки, визначені в заявці</w:t>
            </w:r>
          </w:p>
        </w:tc>
        <w:tc>
          <w:tcPr>
            <w:tcW w:w="1702" w:type="dxa"/>
          </w:tcPr>
          <w:p w:rsidR="00416B60" w:rsidRPr="007E4EA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Департамент електронних сервісів</w:t>
            </w:r>
          </w:p>
        </w:tc>
        <w:tc>
          <w:tcPr>
            <w:tcW w:w="3968" w:type="dxa"/>
          </w:tcPr>
          <w:p w:rsidR="00416B60" w:rsidRPr="00F55F97" w:rsidRDefault="00416B60" w:rsidP="004975EA">
            <w:pPr>
              <w:contextualSpacing/>
              <w:rPr>
                <w:rFonts w:ascii="Times New Roman" w:eastAsia="Calibri" w:hAnsi="Times New Roman" w:cs="Times New Roman"/>
                <w:sz w:val="24"/>
                <w:szCs w:val="24"/>
              </w:rPr>
            </w:pPr>
            <w:r w:rsidRPr="00F55F97">
              <w:rPr>
                <w:rFonts w:ascii="Times New Roman" w:eastAsia="Calibri" w:hAnsi="Times New Roman" w:cs="Times New Roman"/>
                <w:sz w:val="24"/>
                <w:szCs w:val="24"/>
              </w:rPr>
              <w:t>Виконання заходу можливе після реалізації попереднього заходу</w:t>
            </w:r>
          </w:p>
          <w:p w:rsidR="00416B60" w:rsidRPr="00F55F97" w:rsidRDefault="00416B60" w:rsidP="004975EA">
            <w:pPr>
              <w:ind w:left="-959" w:firstLine="959"/>
              <w:contextualSpacing/>
              <w:rPr>
                <w:rFonts w:ascii="Times New Roman" w:hAnsi="Times New Roman" w:cs="Times New Roman"/>
                <w:sz w:val="24"/>
                <w:szCs w:val="24"/>
              </w:rPr>
            </w:pPr>
          </w:p>
        </w:tc>
        <w:tc>
          <w:tcPr>
            <w:tcW w:w="1559" w:type="dxa"/>
          </w:tcPr>
          <w:p w:rsidR="00416B60" w:rsidRPr="00F55F97" w:rsidRDefault="00416B60" w:rsidP="004975EA">
            <w:pPr>
              <w:ind w:left="34"/>
              <w:contextualSpacing/>
              <w:rPr>
                <w:rFonts w:ascii="Times New Roman" w:hAnsi="Times New Roman" w:cs="Times New Roman"/>
                <w:sz w:val="24"/>
                <w:szCs w:val="24"/>
              </w:rPr>
            </w:pPr>
            <w:r w:rsidRPr="00F55F97">
              <w:rPr>
                <w:rFonts w:ascii="Times New Roman" w:hAnsi="Times New Roman"/>
                <w:sz w:val="24"/>
                <w:szCs w:val="24"/>
              </w:rPr>
              <w:t>Термін виконання не настав</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5.6.3.</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Запровадження тестового режиму роботи інформаційно-</w:t>
            </w:r>
            <w:r w:rsidRPr="00FC35DD">
              <w:rPr>
                <w:rFonts w:ascii="Times New Roman" w:hAnsi="Times New Roman" w:cs="Times New Roman"/>
                <w:sz w:val="24"/>
                <w:szCs w:val="24"/>
              </w:rPr>
              <w:lastRenderedPageBreak/>
              <w:t xml:space="preserve">пошукової системи </w:t>
            </w:r>
            <w:r w:rsidRPr="00FC35DD">
              <w:rPr>
                <w:rFonts w:ascii="Times New Roman" w:hAnsi="Times New Roman" w:cs="Times New Roman"/>
                <w:b/>
                <w:sz w:val="24"/>
                <w:szCs w:val="24"/>
              </w:rPr>
              <w:t xml:space="preserve">з </w:t>
            </w:r>
            <w:r w:rsidRPr="00FC35DD">
              <w:rPr>
                <w:rFonts w:ascii="Times New Roman" w:hAnsi="Times New Roman" w:cs="Times New Roman"/>
                <w:sz w:val="24"/>
                <w:szCs w:val="24"/>
              </w:rPr>
              <w:t>питань запобігання та виявлення корупції в органах ДПС</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Доопрацьовано програмне забезпечення</w:t>
            </w:r>
          </w:p>
        </w:tc>
        <w:tc>
          <w:tcPr>
            <w:tcW w:w="1418" w:type="dxa"/>
          </w:tcPr>
          <w:p w:rsidR="00416B60" w:rsidRPr="00FC35DD" w:rsidRDefault="00416B60" w:rsidP="004975EA">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t>У строки, визначені в заявці</w:t>
            </w:r>
          </w:p>
        </w:tc>
        <w:tc>
          <w:tcPr>
            <w:tcW w:w="1702" w:type="dxa"/>
          </w:tcPr>
          <w:p w:rsidR="00416B60" w:rsidRPr="007E4EA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Департамент електронних сервісів,</w:t>
            </w:r>
          </w:p>
          <w:p w:rsidR="00416B60" w:rsidRPr="007E4EA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lastRenderedPageBreak/>
              <w:t>Управління з питань запобігання та виявлення корупції</w:t>
            </w:r>
          </w:p>
        </w:tc>
        <w:tc>
          <w:tcPr>
            <w:tcW w:w="3968" w:type="dxa"/>
          </w:tcPr>
          <w:p w:rsidR="00416B60" w:rsidRPr="00F55F97" w:rsidRDefault="00416B60" w:rsidP="004975EA">
            <w:pPr>
              <w:contextualSpacing/>
              <w:rPr>
                <w:rFonts w:ascii="Times New Roman" w:eastAsia="Calibri" w:hAnsi="Times New Roman" w:cs="Times New Roman"/>
                <w:sz w:val="24"/>
                <w:szCs w:val="24"/>
              </w:rPr>
            </w:pPr>
            <w:r w:rsidRPr="00F55F97">
              <w:rPr>
                <w:rFonts w:ascii="Times New Roman" w:eastAsia="Calibri" w:hAnsi="Times New Roman" w:cs="Times New Roman"/>
                <w:sz w:val="24"/>
                <w:szCs w:val="24"/>
              </w:rPr>
              <w:lastRenderedPageBreak/>
              <w:t>Виконання заходу можливе після реалізації попереднього заходу</w:t>
            </w:r>
          </w:p>
          <w:p w:rsidR="00416B60" w:rsidRPr="00F55F97" w:rsidRDefault="00416B60" w:rsidP="004975EA">
            <w:pPr>
              <w:ind w:left="34"/>
              <w:contextualSpacing/>
              <w:rPr>
                <w:rFonts w:ascii="Times New Roman" w:hAnsi="Times New Roman" w:cs="Times New Roman"/>
                <w:sz w:val="24"/>
                <w:szCs w:val="24"/>
              </w:rPr>
            </w:pPr>
          </w:p>
        </w:tc>
        <w:tc>
          <w:tcPr>
            <w:tcW w:w="1559" w:type="dxa"/>
          </w:tcPr>
          <w:p w:rsidR="00416B60" w:rsidRPr="00F55F97" w:rsidRDefault="00416B60" w:rsidP="004975EA">
            <w:pPr>
              <w:ind w:left="34"/>
              <w:contextualSpacing/>
              <w:rPr>
                <w:rFonts w:ascii="Times New Roman" w:hAnsi="Times New Roman" w:cs="Times New Roman"/>
                <w:sz w:val="24"/>
                <w:szCs w:val="24"/>
              </w:rPr>
            </w:pPr>
            <w:r w:rsidRPr="00F55F97">
              <w:rPr>
                <w:rFonts w:ascii="Times New Roman" w:hAnsi="Times New Roman"/>
                <w:sz w:val="24"/>
                <w:szCs w:val="24"/>
              </w:rPr>
              <w:t>Термін виконання не настав</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5.6.4.</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Проведення навчання працівників уповноважених підрозділів з питань запобігання та виявлення корупції територіальних органів ДПС щодо запровадження та використання інформаційно-пошукової системи</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Забезпечено необхідний рівень знань працівників для користування інформаційно-пошуковою системою   </w:t>
            </w:r>
          </w:p>
        </w:tc>
        <w:tc>
          <w:tcPr>
            <w:tcW w:w="1418" w:type="dxa"/>
          </w:tcPr>
          <w:p w:rsidR="00416B60" w:rsidRPr="00FC35DD" w:rsidRDefault="00416B60" w:rsidP="004975EA">
            <w:pPr>
              <w:contextualSpacing/>
              <w:jc w:val="center"/>
              <w:rPr>
                <w:rFonts w:ascii="Times New Roman" w:hAnsi="Times New Roman" w:cs="Times New Roman"/>
                <w:strike/>
                <w:sz w:val="24"/>
                <w:szCs w:val="24"/>
              </w:rPr>
            </w:pPr>
            <w:r w:rsidRPr="00FC35DD">
              <w:rPr>
                <w:rFonts w:ascii="Times New Roman" w:hAnsi="Times New Roman" w:cs="Times New Roman"/>
                <w:sz w:val="24"/>
                <w:szCs w:val="24"/>
              </w:rPr>
              <w:t xml:space="preserve">Після запровадження тестового режиму роботи  </w:t>
            </w:r>
          </w:p>
        </w:tc>
        <w:tc>
          <w:tcPr>
            <w:tcW w:w="1702" w:type="dxa"/>
          </w:tcPr>
          <w:p w:rsidR="00416B60" w:rsidRPr="007E4EAD" w:rsidRDefault="00416B60" w:rsidP="004975EA">
            <w:pPr>
              <w:ind w:right="-250"/>
              <w:contextualSpacing/>
              <w:rPr>
                <w:rFonts w:ascii="Times New Roman" w:hAnsi="Times New Roman" w:cs="Times New Roman"/>
                <w:sz w:val="24"/>
                <w:szCs w:val="24"/>
                <w:lang w:val="ru-RU"/>
              </w:rPr>
            </w:pPr>
            <w:r w:rsidRPr="007E4EAD">
              <w:rPr>
                <w:rFonts w:ascii="Times New Roman" w:hAnsi="Times New Roman" w:cs="Times New Roman"/>
                <w:sz w:val="24"/>
                <w:szCs w:val="24"/>
              </w:rPr>
              <w:t>Управління з питань запобігання та виявлення корупції</w:t>
            </w:r>
            <w:r w:rsidRPr="007E4EAD">
              <w:rPr>
                <w:rFonts w:ascii="Times New Roman" w:hAnsi="Times New Roman" w:cs="Times New Roman"/>
                <w:sz w:val="24"/>
                <w:szCs w:val="24"/>
                <w:lang w:val="ru-RU"/>
              </w:rPr>
              <w:t>,</w:t>
            </w:r>
          </w:p>
          <w:p w:rsidR="00416B60" w:rsidRPr="007E4EA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Департамент електронних сервісів</w:t>
            </w:r>
          </w:p>
        </w:tc>
        <w:tc>
          <w:tcPr>
            <w:tcW w:w="3968" w:type="dxa"/>
          </w:tcPr>
          <w:p w:rsidR="00416B60" w:rsidRPr="00F55F97" w:rsidRDefault="00416B60" w:rsidP="004975EA">
            <w:pPr>
              <w:contextualSpacing/>
              <w:rPr>
                <w:rFonts w:ascii="Times New Roman" w:eastAsia="Calibri" w:hAnsi="Times New Roman" w:cs="Times New Roman"/>
                <w:sz w:val="24"/>
                <w:szCs w:val="24"/>
              </w:rPr>
            </w:pPr>
            <w:r w:rsidRPr="00F55F97">
              <w:rPr>
                <w:rFonts w:ascii="Times New Roman" w:eastAsia="Calibri" w:hAnsi="Times New Roman" w:cs="Times New Roman"/>
                <w:sz w:val="24"/>
                <w:szCs w:val="24"/>
              </w:rPr>
              <w:t>Виконання заходу можливе після реалізації попереднього заходу</w:t>
            </w:r>
          </w:p>
          <w:p w:rsidR="00416B60" w:rsidRPr="00F55F97" w:rsidRDefault="00416B60" w:rsidP="004975EA">
            <w:pPr>
              <w:ind w:left="34"/>
              <w:contextualSpacing/>
              <w:rPr>
                <w:rFonts w:ascii="Times New Roman" w:hAnsi="Times New Roman" w:cs="Times New Roman"/>
                <w:sz w:val="24"/>
                <w:szCs w:val="24"/>
              </w:rPr>
            </w:pPr>
          </w:p>
        </w:tc>
        <w:tc>
          <w:tcPr>
            <w:tcW w:w="1559" w:type="dxa"/>
          </w:tcPr>
          <w:p w:rsidR="00416B60" w:rsidRPr="00F55F97" w:rsidRDefault="00416B60" w:rsidP="004975EA">
            <w:pPr>
              <w:ind w:left="34"/>
              <w:contextualSpacing/>
              <w:rPr>
                <w:rFonts w:ascii="Times New Roman" w:hAnsi="Times New Roman" w:cs="Times New Roman"/>
                <w:sz w:val="24"/>
                <w:szCs w:val="24"/>
              </w:rPr>
            </w:pPr>
            <w:r w:rsidRPr="00F55F97">
              <w:rPr>
                <w:rFonts w:ascii="Times New Roman" w:hAnsi="Times New Roman"/>
                <w:sz w:val="24"/>
                <w:szCs w:val="24"/>
              </w:rPr>
              <w:t>Термін виконання не настав</w:t>
            </w:r>
          </w:p>
        </w:tc>
      </w:tr>
      <w:tr w:rsidR="00416B60" w:rsidRPr="00FC35DD" w:rsidTr="00142508">
        <w:tc>
          <w:tcPr>
            <w:tcW w:w="1668" w:type="dxa"/>
            <w:vMerge w:val="restart"/>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 xml:space="preserve">5.7. Оцінювання рівня корупції в органах ДПС шляхом впровадження Антикорупційної програми </w:t>
            </w:r>
            <w:r w:rsidRPr="00FC35DD">
              <w:rPr>
                <w:rFonts w:ascii="Times New Roman" w:hAnsi="Times New Roman" w:cs="Times New Roman"/>
                <w:sz w:val="24"/>
                <w:szCs w:val="24"/>
              </w:rPr>
              <w:lastRenderedPageBreak/>
              <w:t>ДПС</w:t>
            </w: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lastRenderedPageBreak/>
              <w:t>5.7.1.</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Підготовка анкети та проведення анонімного опитування платників податків щодо їхньої оцінки сприйняття рівня корупції в ДПС</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Підготовлено опитувальник-анкету, проведено опитування </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ІІ квартал</w:t>
            </w:r>
          </w:p>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року</w:t>
            </w:r>
          </w:p>
        </w:tc>
        <w:tc>
          <w:tcPr>
            <w:tcW w:w="1702" w:type="dxa"/>
          </w:tcPr>
          <w:p w:rsidR="00416B60" w:rsidRPr="007E4EA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Управління з питань запобігання та виявлення корупції</w:t>
            </w:r>
          </w:p>
        </w:tc>
        <w:tc>
          <w:tcPr>
            <w:tcW w:w="3968" w:type="dxa"/>
          </w:tcPr>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Підготовлено анкету щодо проведення анонімного опитування платників податків щодо їхньої оцінки сприйняття рівня корупції в органах  ДПС.</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Розпочато проведення опитування платників податків щодо їхньої оцінки сприйняття рівня корупції в органах  ДПС. </w:t>
            </w:r>
          </w:p>
          <w:p w:rsidR="00416B60" w:rsidRPr="00F55F97" w:rsidRDefault="00416B60" w:rsidP="004975EA">
            <w:pPr>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Анкету розміщено за посиланням http://tax.gov.ua/anketa/?3328193862, </w:t>
            </w:r>
            <w:r w:rsidRPr="00F55F97">
              <w:rPr>
                <w:rFonts w:ascii="Times New Roman" w:hAnsi="Times New Roman" w:cs="Times New Roman"/>
                <w:sz w:val="24"/>
                <w:szCs w:val="24"/>
              </w:rPr>
              <w:lastRenderedPageBreak/>
              <w:t>яке активне з 30 квітня 2021 року по 10 червня 2021 року</w:t>
            </w:r>
          </w:p>
        </w:tc>
        <w:tc>
          <w:tcPr>
            <w:tcW w:w="1559" w:type="dxa"/>
          </w:tcPr>
          <w:p w:rsidR="00416B60" w:rsidRPr="00F55F97" w:rsidRDefault="00416B60" w:rsidP="004975EA">
            <w:pPr>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 xml:space="preserve">Виконується </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5.7.2.</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Розміщення на вебпорталі ДПС результатів проведеного опитування</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Публікація на офіційному вебпорталі ДПС</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ІІ квартал </w:t>
            </w:r>
          </w:p>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2021 року</w:t>
            </w:r>
          </w:p>
        </w:tc>
        <w:tc>
          <w:tcPr>
            <w:tcW w:w="1702" w:type="dxa"/>
          </w:tcPr>
          <w:p w:rsidR="00416B60" w:rsidRPr="007E4EA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Управління з питань запобігання та виявлення корупції,</w:t>
            </w:r>
          </w:p>
          <w:p w:rsidR="00416B60" w:rsidRPr="007E4EA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Організаційно-розпорядчий департамент</w:t>
            </w:r>
          </w:p>
        </w:tc>
        <w:tc>
          <w:tcPr>
            <w:tcW w:w="3968" w:type="dxa"/>
          </w:tcPr>
          <w:p w:rsidR="00416B60" w:rsidRPr="00F55F97" w:rsidRDefault="00416B60" w:rsidP="004975EA">
            <w:pPr>
              <w:ind w:left="34"/>
              <w:contextualSpacing/>
              <w:rPr>
                <w:rFonts w:ascii="Times New Roman" w:hAnsi="Times New Roman" w:cs="Times New Roman"/>
                <w:sz w:val="24"/>
                <w:szCs w:val="24"/>
              </w:rPr>
            </w:pPr>
            <w:r w:rsidRPr="00F55F97">
              <w:rPr>
                <w:rFonts w:ascii="Times New Roman" w:hAnsi="Times New Roman" w:cs="Times New Roman"/>
                <w:sz w:val="24"/>
                <w:szCs w:val="24"/>
              </w:rPr>
              <w:t>Виконання вказаного заходу буде можливе після реалізації попереднього заходу</w:t>
            </w:r>
          </w:p>
        </w:tc>
        <w:tc>
          <w:tcPr>
            <w:tcW w:w="1559" w:type="dxa"/>
          </w:tcPr>
          <w:p w:rsidR="00416B60" w:rsidRPr="00F55F97" w:rsidRDefault="00416B60" w:rsidP="004975EA">
            <w:pPr>
              <w:ind w:left="34"/>
              <w:contextualSpacing/>
              <w:rPr>
                <w:rFonts w:ascii="Times New Roman" w:hAnsi="Times New Roman" w:cs="Times New Roman"/>
                <w:sz w:val="24"/>
                <w:szCs w:val="24"/>
              </w:rPr>
            </w:pPr>
            <w:r w:rsidRPr="00F55F97">
              <w:rPr>
                <w:rFonts w:ascii="Times New Roman" w:hAnsi="Times New Roman"/>
                <w:sz w:val="24"/>
                <w:szCs w:val="24"/>
              </w:rPr>
              <w:t>Термін виконання не настав</w:t>
            </w:r>
          </w:p>
        </w:tc>
      </w:tr>
      <w:tr w:rsidR="00416B60" w:rsidRPr="00FC35DD" w:rsidTr="00A31255">
        <w:trPr>
          <w:trHeight w:val="2418"/>
        </w:trPr>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5.7.3.</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Узагальнення інформації, отриманої від структурних підрозділів ДПС, її територіальних органів та підготовка Звіту про стан виконання Антикорупційної програми ДПС на 2020 – 2022 роки</w:t>
            </w:r>
          </w:p>
        </w:tc>
        <w:tc>
          <w:tcPr>
            <w:tcW w:w="1842"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 xml:space="preserve">Подано на розгляд Голові ДПС Звіт про стан виконання Антикорупційної програми ДПС на 2020 – 2022 роки </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t>Щокварталу</w:t>
            </w:r>
          </w:p>
        </w:tc>
        <w:tc>
          <w:tcPr>
            <w:tcW w:w="1702" w:type="dxa"/>
          </w:tcPr>
          <w:p w:rsidR="00416B60" w:rsidRPr="00FC35DD" w:rsidRDefault="00416B60" w:rsidP="004975EA">
            <w:pPr>
              <w:contextualSpacing/>
              <w:rPr>
                <w:rFonts w:ascii="Times New Roman" w:hAnsi="Times New Roman" w:cs="Times New Roman"/>
                <w:sz w:val="24"/>
                <w:szCs w:val="24"/>
              </w:rPr>
            </w:pPr>
            <w:r w:rsidRPr="007E4EAD">
              <w:rPr>
                <w:rFonts w:ascii="Times New Roman" w:hAnsi="Times New Roman" w:cs="Times New Roman"/>
                <w:sz w:val="24"/>
                <w:szCs w:val="24"/>
              </w:rPr>
              <w:t>Управління з питань запобігання та виявлення корупції</w:t>
            </w:r>
          </w:p>
        </w:tc>
        <w:tc>
          <w:tcPr>
            <w:tcW w:w="3968" w:type="dxa"/>
          </w:tcPr>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Узагальнена інформація структурних підрозділів ДПС та її територіальних органів щодо виконання Антикорупційної програми ДПС на 2020 – 2022 роки та за результатами підготовлено відповідні звіти, які подано Голові ДПС доповідними записками від 27.01.2021 №138/99-00-14-02-13 та від 28.04.2021 №556/99-00-14-02-13</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t>Виконується</w:t>
            </w:r>
          </w:p>
        </w:tc>
      </w:tr>
      <w:tr w:rsidR="00416B60" w:rsidRPr="00FC35DD" w:rsidTr="00142508">
        <w:tc>
          <w:tcPr>
            <w:tcW w:w="1668" w:type="dxa"/>
            <w:vMerge/>
          </w:tcPr>
          <w:p w:rsidR="00416B60" w:rsidRPr="00FC35DD" w:rsidRDefault="00416B60" w:rsidP="004975EA">
            <w:pPr>
              <w:contextualSpacing/>
              <w:rPr>
                <w:rFonts w:ascii="Times New Roman" w:hAnsi="Times New Roman" w:cs="Times New Roman"/>
                <w:sz w:val="24"/>
                <w:szCs w:val="24"/>
              </w:rPr>
            </w:pPr>
          </w:p>
        </w:tc>
        <w:tc>
          <w:tcPr>
            <w:tcW w:w="99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5.7.4.</w:t>
            </w:r>
          </w:p>
        </w:tc>
        <w:tc>
          <w:tcPr>
            <w:tcW w:w="2552" w:type="dxa"/>
          </w:tcPr>
          <w:p w:rsidR="00416B60" w:rsidRPr="00FC35DD" w:rsidRDefault="00416B60" w:rsidP="004975EA">
            <w:pPr>
              <w:contextualSpacing/>
              <w:jc w:val="both"/>
              <w:rPr>
                <w:rFonts w:ascii="Times New Roman" w:hAnsi="Times New Roman" w:cs="Times New Roman"/>
                <w:sz w:val="24"/>
                <w:szCs w:val="24"/>
              </w:rPr>
            </w:pPr>
            <w:r w:rsidRPr="00FC35DD">
              <w:rPr>
                <w:rFonts w:ascii="Times New Roman" w:hAnsi="Times New Roman" w:cs="Times New Roman"/>
                <w:sz w:val="24"/>
                <w:szCs w:val="24"/>
              </w:rPr>
              <w:t>Періодичний перегляд Антикорупційної програми та моніторинг стану її виконання</w:t>
            </w:r>
          </w:p>
        </w:tc>
        <w:tc>
          <w:tcPr>
            <w:tcW w:w="1842" w:type="dxa"/>
          </w:tcPr>
          <w:p w:rsidR="00416B60" w:rsidRPr="00FC35DD" w:rsidRDefault="00416B60" w:rsidP="004975EA">
            <w:pPr>
              <w:contextualSpacing/>
              <w:jc w:val="center"/>
              <w:rPr>
                <w:rFonts w:ascii="Times New Roman" w:hAnsi="Times New Roman" w:cs="Times New Roman"/>
                <w:sz w:val="24"/>
                <w:szCs w:val="24"/>
              </w:rPr>
            </w:pPr>
            <w:proofErr w:type="spellStart"/>
            <w:r w:rsidRPr="00FC35DD">
              <w:rPr>
                <w:rFonts w:ascii="Times New Roman" w:hAnsi="Times New Roman" w:cs="Times New Roman"/>
                <w:sz w:val="24"/>
                <w:szCs w:val="24"/>
              </w:rPr>
              <w:t>Переглянуто</w:t>
            </w:r>
            <w:proofErr w:type="spellEnd"/>
            <w:r w:rsidRPr="00FC35DD">
              <w:rPr>
                <w:rFonts w:ascii="Times New Roman" w:hAnsi="Times New Roman" w:cs="Times New Roman"/>
                <w:sz w:val="24"/>
                <w:szCs w:val="24"/>
              </w:rPr>
              <w:t xml:space="preserve"> Антикорупційну програму ДПС на 2020 – 2022 роки та підготовлено відповідні </w:t>
            </w:r>
            <w:r w:rsidRPr="00FC35DD">
              <w:rPr>
                <w:rFonts w:ascii="Times New Roman" w:hAnsi="Times New Roman" w:cs="Times New Roman"/>
                <w:sz w:val="24"/>
                <w:szCs w:val="24"/>
              </w:rPr>
              <w:lastRenderedPageBreak/>
              <w:t>пропозиції Голові ДПС</w:t>
            </w:r>
          </w:p>
        </w:tc>
        <w:tc>
          <w:tcPr>
            <w:tcW w:w="1418" w:type="dxa"/>
          </w:tcPr>
          <w:p w:rsidR="00416B60" w:rsidRPr="00FC35DD" w:rsidRDefault="00416B60" w:rsidP="004975EA">
            <w:pPr>
              <w:contextualSpacing/>
              <w:jc w:val="center"/>
              <w:rPr>
                <w:rFonts w:ascii="Times New Roman" w:hAnsi="Times New Roman" w:cs="Times New Roman"/>
                <w:sz w:val="24"/>
                <w:szCs w:val="24"/>
              </w:rPr>
            </w:pPr>
            <w:r w:rsidRPr="00FC35DD">
              <w:rPr>
                <w:rFonts w:ascii="Times New Roman" w:hAnsi="Times New Roman" w:cs="Times New Roman"/>
                <w:sz w:val="24"/>
                <w:szCs w:val="24"/>
              </w:rPr>
              <w:lastRenderedPageBreak/>
              <w:t>2021 рік</w:t>
            </w:r>
          </w:p>
        </w:tc>
        <w:tc>
          <w:tcPr>
            <w:tcW w:w="1702" w:type="dxa"/>
          </w:tcPr>
          <w:p w:rsidR="00416B60" w:rsidRPr="00A31255" w:rsidRDefault="00416B60" w:rsidP="004975EA">
            <w:pPr>
              <w:contextualSpacing/>
              <w:rPr>
                <w:rFonts w:ascii="Times New Roman" w:hAnsi="Times New Roman" w:cs="Times New Roman"/>
                <w:sz w:val="24"/>
                <w:szCs w:val="24"/>
              </w:rPr>
            </w:pPr>
            <w:r w:rsidRPr="00A31255">
              <w:rPr>
                <w:rFonts w:ascii="Times New Roman" w:hAnsi="Times New Roman" w:cs="Times New Roman"/>
                <w:sz w:val="24"/>
                <w:szCs w:val="24"/>
              </w:rPr>
              <w:t>Управління з питань запобігання та виявлення корупції</w:t>
            </w:r>
          </w:p>
        </w:tc>
        <w:tc>
          <w:tcPr>
            <w:tcW w:w="3968" w:type="dxa"/>
          </w:tcPr>
          <w:p w:rsidR="00416B60" w:rsidRPr="00F55F97" w:rsidRDefault="00416B60" w:rsidP="004975EA">
            <w:pPr>
              <w:ind w:left="34" w:hanging="34"/>
              <w:contextualSpacing/>
              <w:jc w:val="both"/>
              <w:rPr>
                <w:rFonts w:ascii="Times New Roman" w:hAnsi="Times New Roman" w:cs="Times New Roman"/>
                <w:sz w:val="24"/>
                <w:szCs w:val="24"/>
              </w:rPr>
            </w:pPr>
            <w:r w:rsidRPr="00F55F97">
              <w:rPr>
                <w:rFonts w:ascii="Times New Roman" w:hAnsi="Times New Roman" w:cs="Times New Roman"/>
                <w:sz w:val="24"/>
                <w:szCs w:val="24"/>
              </w:rPr>
              <w:t xml:space="preserve">Узагальнено інформацію, отриману від структурних підрозділів ДПС щодо необхідності перегляду Антикорупційної програми за результатами моніторингу за 2020 рік Антикорупційної програми ДПС на 2020 – 2022 роки та надано </w:t>
            </w:r>
            <w:r w:rsidRPr="00F55F97">
              <w:rPr>
                <w:rFonts w:ascii="Times New Roman" w:hAnsi="Times New Roman" w:cs="Times New Roman"/>
                <w:sz w:val="24"/>
                <w:szCs w:val="24"/>
              </w:rPr>
              <w:lastRenderedPageBreak/>
              <w:t>Голові ДПС відповідні пропозиції (доповідна записка від 27.01.2021 № 138/99-00-14-02-13). Наказом ДПС від 31.03.2020 № 392 внесено зміни до Антикорупційної програми ДПС на 2020 – 2022 роки.</w:t>
            </w:r>
          </w:p>
          <w:p w:rsidR="00416B60" w:rsidRPr="00F55F97" w:rsidRDefault="00416B60" w:rsidP="004975EA">
            <w:pPr>
              <w:ind w:left="34"/>
              <w:contextualSpacing/>
              <w:jc w:val="both"/>
              <w:rPr>
                <w:rFonts w:ascii="Times New Roman" w:hAnsi="Times New Roman" w:cs="Times New Roman"/>
                <w:sz w:val="24"/>
                <w:szCs w:val="24"/>
              </w:rPr>
            </w:pPr>
            <w:r w:rsidRPr="00F55F97">
              <w:rPr>
                <w:rFonts w:ascii="Times New Roman" w:hAnsi="Times New Roman" w:cs="Times New Roman"/>
                <w:sz w:val="24"/>
                <w:szCs w:val="24"/>
              </w:rPr>
              <w:t>За результатами моніторингу Антикорупційної програми ДПС на 2020 – 2022 роки за І квартал 2021 року відсутні пропозиції щодо внесення змін до неї (доповідна записка від 28.04.2021                      № 556/99-00-14-02-13)</w:t>
            </w:r>
          </w:p>
        </w:tc>
        <w:tc>
          <w:tcPr>
            <w:tcW w:w="1559" w:type="dxa"/>
          </w:tcPr>
          <w:p w:rsidR="00416B60" w:rsidRPr="00F55F97" w:rsidRDefault="00416B60" w:rsidP="004975EA">
            <w:pPr>
              <w:ind w:left="-959" w:firstLine="959"/>
              <w:contextualSpacing/>
              <w:rPr>
                <w:rFonts w:ascii="Times New Roman" w:hAnsi="Times New Roman" w:cs="Times New Roman"/>
                <w:sz w:val="24"/>
                <w:szCs w:val="24"/>
              </w:rPr>
            </w:pPr>
            <w:r w:rsidRPr="00F55F97">
              <w:rPr>
                <w:rFonts w:ascii="Times New Roman" w:hAnsi="Times New Roman" w:cs="Times New Roman"/>
                <w:sz w:val="24"/>
                <w:szCs w:val="24"/>
              </w:rPr>
              <w:lastRenderedPageBreak/>
              <w:t>Виконується</w:t>
            </w:r>
          </w:p>
        </w:tc>
      </w:tr>
    </w:tbl>
    <w:p w:rsidR="00DA3C37" w:rsidRDefault="00DA3C37" w:rsidP="004975EA">
      <w:pPr>
        <w:spacing w:line="240" w:lineRule="auto"/>
        <w:contextualSpacing/>
        <w:rPr>
          <w:rFonts w:ascii="Times New Roman" w:hAnsi="Times New Roman" w:cs="Times New Roman"/>
          <w:sz w:val="24"/>
          <w:szCs w:val="24"/>
        </w:rPr>
      </w:pPr>
    </w:p>
    <w:p w:rsidR="00DA3C37" w:rsidRPr="00FC35DD" w:rsidRDefault="00DA3C37" w:rsidP="004975EA">
      <w:pPr>
        <w:spacing w:line="240" w:lineRule="auto"/>
        <w:contextualSpacing/>
        <w:rPr>
          <w:rFonts w:ascii="Times New Roman" w:hAnsi="Times New Roman" w:cs="Times New Roman"/>
          <w:sz w:val="24"/>
          <w:szCs w:val="24"/>
        </w:rPr>
      </w:pPr>
    </w:p>
    <w:p w:rsidR="00DA3C37" w:rsidRPr="00572A58" w:rsidRDefault="00DA3C37" w:rsidP="004975EA">
      <w:pPr>
        <w:spacing w:line="240" w:lineRule="auto"/>
        <w:contextualSpacing/>
        <w:rPr>
          <w:rFonts w:ascii="Times New Roman" w:hAnsi="Times New Roman" w:cs="Times New Roman"/>
          <w:sz w:val="28"/>
          <w:szCs w:val="28"/>
        </w:rPr>
      </w:pPr>
      <w:r w:rsidRPr="00572A58">
        <w:rPr>
          <w:rFonts w:ascii="Times New Roman" w:hAnsi="Times New Roman" w:cs="Times New Roman"/>
          <w:sz w:val="28"/>
          <w:szCs w:val="28"/>
        </w:rPr>
        <w:t>Директор Організаційно-</w:t>
      </w:r>
    </w:p>
    <w:p w:rsidR="00DA3C37" w:rsidRPr="00572A58" w:rsidRDefault="00DA3C37" w:rsidP="004975EA">
      <w:pPr>
        <w:spacing w:line="240" w:lineRule="auto"/>
        <w:contextualSpacing/>
        <w:rPr>
          <w:rFonts w:ascii="Times New Roman" w:hAnsi="Times New Roman" w:cs="Times New Roman"/>
          <w:sz w:val="28"/>
          <w:szCs w:val="28"/>
        </w:rPr>
      </w:pPr>
      <w:r w:rsidRPr="00572A58">
        <w:rPr>
          <w:rFonts w:ascii="Times New Roman" w:hAnsi="Times New Roman" w:cs="Times New Roman"/>
          <w:sz w:val="28"/>
          <w:szCs w:val="28"/>
        </w:rPr>
        <w:t xml:space="preserve">розпорядчого департаменту                                                              </w:t>
      </w:r>
      <w:r>
        <w:rPr>
          <w:rFonts w:ascii="Times New Roman" w:hAnsi="Times New Roman" w:cs="Times New Roman"/>
          <w:sz w:val="28"/>
          <w:szCs w:val="28"/>
        </w:rPr>
        <w:t xml:space="preserve">  </w:t>
      </w:r>
      <w:r w:rsidRPr="00572A58">
        <w:rPr>
          <w:rFonts w:ascii="Times New Roman" w:hAnsi="Times New Roman" w:cs="Times New Roman"/>
          <w:sz w:val="28"/>
          <w:szCs w:val="28"/>
        </w:rPr>
        <w:t xml:space="preserve">                                                                     Сергій ЗЛАКОМАН</w:t>
      </w:r>
    </w:p>
    <w:p w:rsidR="00DA3C37" w:rsidRPr="00572A58" w:rsidRDefault="00DA3C37" w:rsidP="004975EA">
      <w:pPr>
        <w:spacing w:line="240" w:lineRule="auto"/>
        <w:contextualSpacing/>
        <w:rPr>
          <w:rFonts w:ascii="Times New Roman" w:hAnsi="Times New Roman" w:cs="Times New Roman"/>
          <w:sz w:val="28"/>
          <w:szCs w:val="28"/>
        </w:rPr>
      </w:pPr>
    </w:p>
    <w:p w:rsidR="00A74C5C" w:rsidRDefault="00A74C5C" w:rsidP="004975EA">
      <w:pPr>
        <w:contextualSpacing/>
      </w:pPr>
    </w:p>
    <w:sectPr w:rsidR="00A74C5C" w:rsidSect="00142508">
      <w:headerReference w:type="default" r:id="rId12"/>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7E3" w:rsidRDefault="00B457E3" w:rsidP="00BA2BBB">
      <w:pPr>
        <w:spacing w:after="0" w:line="240" w:lineRule="auto"/>
      </w:pPr>
      <w:r>
        <w:separator/>
      </w:r>
    </w:p>
  </w:endnote>
  <w:endnote w:type="continuationSeparator" w:id="0">
    <w:p w:rsidR="00B457E3" w:rsidRDefault="00B457E3" w:rsidP="00BA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tiqua">
    <w:altName w:val="Microsoft YaHei"/>
    <w:charset w:val="00"/>
    <w:family w:val="swiss"/>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7E3" w:rsidRDefault="00B457E3" w:rsidP="00BA2BBB">
      <w:pPr>
        <w:spacing w:after="0" w:line="240" w:lineRule="auto"/>
      </w:pPr>
      <w:r>
        <w:separator/>
      </w:r>
    </w:p>
  </w:footnote>
  <w:footnote w:type="continuationSeparator" w:id="0">
    <w:p w:rsidR="00B457E3" w:rsidRDefault="00B457E3" w:rsidP="00BA2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Content>
      <w:p w:rsidR="00CC390A" w:rsidRDefault="00CC390A">
        <w:pPr>
          <w:pStyle w:val="a9"/>
          <w:jc w:val="center"/>
        </w:pPr>
        <w:r>
          <w:fldChar w:fldCharType="begin"/>
        </w:r>
        <w:r>
          <w:instrText>PAGE   \* MERGEFORMAT</w:instrText>
        </w:r>
        <w:r>
          <w:fldChar w:fldCharType="separate"/>
        </w:r>
        <w:r w:rsidR="00FE5F17" w:rsidRPr="00FE5F17">
          <w:rPr>
            <w:noProof/>
            <w:lang w:val="ru-RU"/>
          </w:rPr>
          <w:t>174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DFC"/>
    <w:multiLevelType w:val="hybridMultilevel"/>
    <w:tmpl w:val="5284E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15E48"/>
    <w:multiLevelType w:val="hybridMultilevel"/>
    <w:tmpl w:val="BEB6EC6A"/>
    <w:lvl w:ilvl="0" w:tplc="FEF80220">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
    <w:nsid w:val="5BF350F4"/>
    <w:multiLevelType w:val="multilevel"/>
    <w:tmpl w:val="07000B2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37"/>
    <w:rsid w:val="00005D3B"/>
    <w:rsid w:val="0001018C"/>
    <w:rsid w:val="00016CE0"/>
    <w:rsid w:val="00025DD5"/>
    <w:rsid w:val="00025F56"/>
    <w:rsid w:val="00036048"/>
    <w:rsid w:val="0005066D"/>
    <w:rsid w:val="00061431"/>
    <w:rsid w:val="00066CB8"/>
    <w:rsid w:val="00070014"/>
    <w:rsid w:val="00074CDA"/>
    <w:rsid w:val="000B2EF7"/>
    <w:rsid w:val="000E4CC8"/>
    <w:rsid w:val="000E5D4E"/>
    <w:rsid w:val="00102334"/>
    <w:rsid w:val="0012018E"/>
    <w:rsid w:val="0012212C"/>
    <w:rsid w:val="00122F41"/>
    <w:rsid w:val="00131BCF"/>
    <w:rsid w:val="001333BD"/>
    <w:rsid w:val="001411A5"/>
    <w:rsid w:val="00142508"/>
    <w:rsid w:val="00167166"/>
    <w:rsid w:val="00171673"/>
    <w:rsid w:val="0018110C"/>
    <w:rsid w:val="001A0BEE"/>
    <w:rsid w:val="001A4D0D"/>
    <w:rsid w:val="001C4F85"/>
    <w:rsid w:val="001D5A4E"/>
    <w:rsid w:val="001E6BBD"/>
    <w:rsid w:val="0026070A"/>
    <w:rsid w:val="0026373A"/>
    <w:rsid w:val="0026479F"/>
    <w:rsid w:val="00285609"/>
    <w:rsid w:val="00285FF1"/>
    <w:rsid w:val="00290008"/>
    <w:rsid w:val="002A68BB"/>
    <w:rsid w:val="002B4466"/>
    <w:rsid w:val="002B4B0D"/>
    <w:rsid w:val="002C139B"/>
    <w:rsid w:val="002C78C9"/>
    <w:rsid w:val="002D56FB"/>
    <w:rsid w:val="002F4C02"/>
    <w:rsid w:val="00303C35"/>
    <w:rsid w:val="00341156"/>
    <w:rsid w:val="00343578"/>
    <w:rsid w:val="00351894"/>
    <w:rsid w:val="003543F3"/>
    <w:rsid w:val="00375B71"/>
    <w:rsid w:val="003A623A"/>
    <w:rsid w:val="003B124F"/>
    <w:rsid w:val="003B14BB"/>
    <w:rsid w:val="003D089D"/>
    <w:rsid w:val="003E643C"/>
    <w:rsid w:val="003F7DBE"/>
    <w:rsid w:val="00416B60"/>
    <w:rsid w:val="00425059"/>
    <w:rsid w:val="00434EC3"/>
    <w:rsid w:val="004504DE"/>
    <w:rsid w:val="00465C31"/>
    <w:rsid w:val="00470BD0"/>
    <w:rsid w:val="004803F7"/>
    <w:rsid w:val="00485317"/>
    <w:rsid w:val="00486CCE"/>
    <w:rsid w:val="004975EA"/>
    <w:rsid w:val="004A50BD"/>
    <w:rsid w:val="004C73EE"/>
    <w:rsid w:val="004D11B1"/>
    <w:rsid w:val="004E4B64"/>
    <w:rsid w:val="004E7B89"/>
    <w:rsid w:val="004F2568"/>
    <w:rsid w:val="004F5732"/>
    <w:rsid w:val="00523AAE"/>
    <w:rsid w:val="00523F0B"/>
    <w:rsid w:val="005309D7"/>
    <w:rsid w:val="005455DA"/>
    <w:rsid w:val="005518CC"/>
    <w:rsid w:val="0055757A"/>
    <w:rsid w:val="00591BD3"/>
    <w:rsid w:val="00594572"/>
    <w:rsid w:val="005A5710"/>
    <w:rsid w:val="005A5F21"/>
    <w:rsid w:val="005C7236"/>
    <w:rsid w:val="005E1DCA"/>
    <w:rsid w:val="005E3098"/>
    <w:rsid w:val="00607903"/>
    <w:rsid w:val="00613719"/>
    <w:rsid w:val="006140EF"/>
    <w:rsid w:val="006172E5"/>
    <w:rsid w:val="0062098B"/>
    <w:rsid w:val="006317CE"/>
    <w:rsid w:val="0064515A"/>
    <w:rsid w:val="00665520"/>
    <w:rsid w:val="006938AA"/>
    <w:rsid w:val="006B1303"/>
    <w:rsid w:val="006B3BAB"/>
    <w:rsid w:val="006E3BE2"/>
    <w:rsid w:val="006E4312"/>
    <w:rsid w:val="006F526C"/>
    <w:rsid w:val="0070332D"/>
    <w:rsid w:val="007217BF"/>
    <w:rsid w:val="00724360"/>
    <w:rsid w:val="00725791"/>
    <w:rsid w:val="00734253"/>
    <w:rsid w:val="007437D7"/>
    <w:rsid w:val="0075020E"/>
    <w:rsid w:val="0075102F"/>
    <w:rsid w:val="007512AA"/>
    <w:rsid w:val="00761314"/>
    <w:rsid w:val="007A0208"/>
    <w:rsid w:val="007B259B"/>
    <w:rsid w:val="007C5910"/>
    <w:rsid w:val="007E122F"/>
    <w:rsid w:val="007E4EAD"/>
    <w:rsid w:val="0080011A"/>
    <w:rsid w:val="00800A24"/>
    <w:rsid w:val="00831A02"/>
    <w:rsid w:val="00840F3C"/>
    <w:rsid w:val="008520CC"/>
    <w:rsid w:val="008717AD"/>
    <w:rsid w:val="008736F2"/>
    <w:rsid w:val="008822BA"/>
    <w:rsid w:val="008B2AD2"/>
    <w:rsid w:val="008B40D0"/>
    <w:rsid w:val="008C13C2"/>
    <w:rsid w:val="008C653E"/>
    <w:rsid w:val="008C70E0"/>
    <w:rsid w:val="008D51E7"/>
    <w:rsid w:val="008D6700"/>
    <w:rsid w:val="008E0400"/>
    <w:rsid w:val="009127E0"/>
    <w:rsid w:val="00914C19"/>
    <w:rsid w:val="00921DCD"/>
    <w:rsid w:val="00922375"/>
    <w:rsid w:val="00926D34"/>
    <w:rsid w:val="00931FE8"/>
    <w:rsid w:val="00935931"/>
    <w:rsid w:val="00970F9B"/>
    <w:rsid w:val="009A5AA2"/>
    <w:rsid w:val="009C21B4"/>
    <w:rsid w:val="009E7A00"/>
    <w:rsid w:val="009F04BC"/>
    <w:rsid w:val="009F457B"/>
    <w:rsid w:val="00A11617"/>
    <w:rsid w:val="00A160AE"/>
    <w:rsid w:val="00A31255"/>
    <w:rsid w:val="00A61DE5"/>
    <w:rsid w:val="00A74C5C"/>
    <w:rsid w:val="00A85EEC"/>
    <w:rsid w:val="00A86463"/>
    <w:rsid w:val="00A92C2E"/>
    <w:rsid w:val="00A93220"/>
    <w:rsid w:val="00A9360D"/>
    <w:rsid w:val="00AA1E5D"/>
    <w:rsid w:val="00AE7210"/>
    <w:rsid w:val="00B02E28"/>
    <w:rsid w:val="00B457E3"/>
    <w:rsid w:val="00B53BCC"/>
    <w:rsid w:val="00B56BCC"/>
    <w:rsid w:val="00B77658"/>
    <w:rsid w:val="00B836C3"/>
    <w:rsid w:val="00BA2BBB"/>
    <w:rsid w:val="00BB5767"/>
    <w:rsid w:val="00BB6CDB"/>
    <w:rsid w:val="00BB78E3"/>
    <w:rsid w:val="00BD47D7"/>
    <w:rsid w:val="00BD735D"/>
    <w:rsid w:val="00BF1795"/>
    <w:rsid w:val="00C03D2C"/>
    <w:rsid w:val="00C06AEA"/>
    <w:rsid w:val="00C448AB"/>
    <w:rsid w:val="00C44AAD"/>
    <w:rsid w:val="00C47A51"/>
    <w:rsid w:val="00C61102"/>
    <w:rsid w:val="00C64659"/>
    <w:rsid w:val="00C80CAA"/>
    <w:rsid w:val="00CA47B9"/>
    <w:rsid w:val="00CA7269"/>
    <w:rsid w:val="00CC390A"/>
    <w:rsid w:val="00CE2C17"/>
    <w:rsid w:val="00CE4B3A"/>
    <w:rsid w:val="00CE6586"/>
    <w:rsid w:val="00D07A4F"/>
    <w:rsid w:val="00D10E40"/>
    <w:rsid w:val="00D35DB3"/>
    <w:rsid w:val="00D43F97"/>
    <w:rsid w:val="00D45AAF"/>
    <w:rsid w:val="00D65C13"/>
    <w:rsid w:val="00D67417"/>
    <w:rsid w:val="00D96594"/>
    <w:rsid w:val="00DA1AB0"/>
    <w:rsid w:val="00DA3C37"/>
    <w:rsid w:val="00DC30B3"/>
    <w:rsid w:val="00DD1F72"/>
    <w:rsid w:val="00DE20F6"/>
    <w:rsid w:val="00DE4C29"/>
    <w:rsid w:val="00E04992"/>
    <w:rsid w:val="00E07E2A"/>
    <w:rsid w:val="00E07EDD"/>
    <w:rsid w:val="00E246E9"/>
    <w:rsid w:val="00E25454"/>
    <w:rsid w:val="00E34590"/>
    <w:rsid w:val="00E651D7"/>
    <w:rsid w:val="00E75F41"/>
    <w:rsid w:val="00E87368"/>
    <w:rsid w:val="00E95829"/>
    <w:rsid w:val="00EA5F3E"/>
    <w:rsid w:val="00EB79BD"/>
    <w:rsid w:val="00EC0EA7"/>
    <w:rsid w:val="00EC1BF6"/>
    <w:rsid w:val="00EC4585"/>
    <w:rsid w:val="00EC728C"/>
    <w:rsid w:val="00EC7DFC"/>
    <w:rsid w:val="00ED309E"/>
    <w:rsid w:val="00EE23EF"/>
    <w:rsid w:val="00F105F1"/>
    <w:rsid w:val="00F2734D"/>
    <w:rsid w:val="00F55F97"/>
    <w:rsid w:val="00F57008"/>
    <w:rsid w:val="00F613C7"/>
    <w:rsid w:val="00F633EA"/>
    <w:rsid w:val="00F72CDC"/>
    <w:rsid w:val="00F81F8C"/>
    <w:rsid w:val="00F911ED"/>
    <w:rsid w:val="00F926BF"/>
    <w:rsid w:val="00FA3FE8"/>
    <w:rsid w:val="00FA561E"/>
    <w:rsid w:val="00FB2EEC"/>
    <w:rsid w:val="00FC03A3"/>
    <w:rsid w:val="00FC7126"/>
    <w:rsid w:val="00FD32E7"/>
    <w:rsid w:val="00FD51E5"/>
    <w:rsid w:val="00FE02A1"/>
    <w:rsid w:val="00FE5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DA3C37"/>
    <w:pPr>
      <w:ind w:left="720"/>
      <w:contextualSpacing/>
    </w:pPr>
  </w:style>
  <w:style w:type="paragraph" w:styleId="2">
    <w:name w:val="Body Text Indent 2"/>
    <w:basedOn w:val="a"/>
    <w:link w:val="20"/>
    <w:uiPriority w:val="99"/>
    <w:unhideWhenUsed/>
    <w:rsid w:val="00DA3C37"/>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DA3C37"/>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DA3C37"/>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DA3C37"/>
    <w:pPr>
      <w:spacing w:after="0" w:line="240" w:lineRule="auto"/>
    </w:pPr>
  </w:style>
  <w:style w:type="paragraph" w:styleId="a9">
    <w:name w:val="header"/>
    <w:basedOn w:val="a"/>
    <w:link w:val="aa"/>
    <w:uiPriority w:val="99"/>
    <w:unhideWhenUsed/>
    <w:rsid w:val="00DA3C37"/>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DA3C37"/>
  </w:style>
  <w:style w:type="paragraph" w:styleId="ab">
    <w:name w:val="footer"/>
    <w:basedOn w:val="a"/>
    <w:link w:val="ac"/>
    <w:uiPriority w:val="99"/>
    <w:unhideWhenUsed/>
    <w:rsid w:val="00DA3C37"/>
    <w:pPr>
      <w:tabs>
        <w:tab w:val="center" w:pos="4819"/>
        <w:tab w:val="right" w:pos="9639"/>
      </w:tabs>
      <w:spacing w:after="0" w:line="240" w:lineRule="auto"/>
    </w:pPr>
  </w:style>
  <w:style w:type="character" w:customStyle="1" w:styleId="ac">
    <w:name w:val="Нижній колонтитул Знак"/>
    <w:basedOn w:val="a0"/>
    <w:link w:val="ab"/>
    <w:uiPriority w:val="99"/>
    <w:rsid w:val="00DA3C37"/>
  </w:style>
  <w:style w:type="paragraph" w:styleId="ad">
    <w:name w:val="Quote"/>
    <w:basedOn w:val="a"/>
    <w:next w:val="a"/>
    <w:link w:val="ae"/>
    <w:uiPriority w:val="29"/>
    <w:qFormat/>
    <w:rsid w:val="00DA3C37"/>
    <w:rPr>
      <w:rFonts w:ascii="Calibri" w:eastAsia="Calibri" w:hAnsi="Calibri" w:cs="Times New Roman"/>
      <w:i/>
      <w:iCs/>
      <w:color w:val="000000" w:themeColor="text1"/>
    </w:rPr>
  </w:style>
  <w:style w:type="character" w:customStyle="1" w:styleId="ae">
    <w:name w:val="Цитація Знак"/>
    <w:basedOn w:val="a0"/>
    <w:link w:val="ad"/>
    <w:uiPriority w:val="29"/>
    <w:rsid w:val="00DA3C37"/>
    <w:rPr>
      <w:rFonts w:ascii="Calibri" w:eastAsia="Calibri" w:hAnsi="Calibri" w:cs="Times New Roman"/>
      <w:i/>
      <w:iCs/>
      <w:color w:val="000000" w:themeColor="text1"/>
    </w:rPr>
  </w:style>
  <w:style w:type="paragraph" w:customStyle="1" w:styleId="Default">
    <w:name w:val="Default"/>
    <w:rsid w:val="00DA3C37"/>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DA3C37"/>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DA3C37"/>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DA3C37"/>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DA3C37"/>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DA3C37"/>
  </w:style>
  <w:style w:type="character" w:customStyle="1" w:styleId="a7">
    <w:name w:val="Нормальний текст Знак"/>
    <w:link w:val="a6"/>
    <w:locked/>
    <w:rsid w:val="00DA3C37"/>
    <w:rPr>
      <w:rFonts w:ascii="Antiqua" w:eastAsia="Times New Roman" w:hAnsi="Antiqua" w:cs="Times New Roman"/>
      <w:sz w:val="26"/>
      <w:szCs w:val="20"/>
      <w:lang w:eastAsia="ru-RU"/>
    </w:rPr>
  </w:style>
  <w:style w:type="character" w:styleId="af3">
    <w:name w:val="Emphasis"/>
    <w:qFormat/>
    <w:rsid w:val="00DA3C37"/>
    <w:rPr>
      <w:i/>
      <w:iCs/>
    </w:rPr>
  </w:style>
  <w:style w:type="character" w:customStyle="1" w:styleId="normaltextrun">
    <w:name w:val="normaltextrun"/>
    <w:basedOn w:val="a0"/>
    <w:rsid w:val="00DA3C37"/>
  </w:style>
  <w:style w:type="character" w:styleId="af4">
    <w:name w:val="page number"/>
    <w:semiHidden/>
    <w:rsid w:val="00DA3C37"/>
    <w:rPr>
      <w:rFonts w:cs="Times New Roman"/>
    </w:rPr>
  </w:style>
  <w:style w:type="character" w:customStyle="1" w:styleId="4">
    <w:name w:val="Основной текст (4)_"/>
    <w:basedOn w:val="a0"/>
    <w:link w:val="40"/>
    <w:rsid w:val="00DA3C37"/>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DA3C37"/>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DA3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DA3C37"/>
    <w:pPr>
      <w:ind w:left="720"/>
      <w:contextualSpacing/>
    </w:pPr>
  </w:style>
  <w:style w:type="paragraph" w:styleId="2">
    <w:name w:val="Body Text Indent 2"/>
    <w:basedOn w:val="a"/>
    <w:link w:val="20"/>
    <w:uiPriority w:val="99"/>
    <w:unhideWhenUsed/>
    <w:rsid w:val="00DA3C37"/>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DA3C37"/>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DA3C37"/>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DA3C37"/>
    <w:pPr>
      <w:spacing w:after="0" w:line="240" w:lineRule="auto"/>
    </w:pPr>
  </w:style>
  <w:style w:type="paragraph" w:styleId="a9">
    <w:name w:val="header"/>
    <w:basedOn w:val="a"/>
    <w:link w:val="aa"/>
    <w:uiPriority w:val="99"/>
    <w:unhideWhenUsed/>
    <w:rsid w:val="00DA3C37"/>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DA3C37"/>
  </w:style>
  <w:style w:type="paragraph" w:styleId="ab">
    <w:name w:val="footer"/>
    <w:basedOn w:val="a"/>
    <w:link w:val="ac"/>
    <w:uiPriority w:val="99"/>
    <w:unhideWhenUsed/>
    <w:rsid w:val="00DA3C37"/>
    <w:pPr>
      <w:tabs>
        <w:tab w:val="center" w:pos="4819"/>
        <w:tab w:val="right" w:pos="9639"/>
      </w:tabs>
      <w:spacing w:after="0" w:line="240" w:lineRule="auto"/>
    </w:pPr>
  </w:style>
  <w:style w:type="character" w:customStyle="1" w:styleId="ac">
    <w:name w:val="Нижній колонтитул Знак"/>
    <w:basedOn w:val="a0"/>
    <w:link w:val="ab"/>
    <w:uiPriority w:val="99"/>
    <w:rsid w:val="00DA3C37"/>
  </w:style>
  <w:style w:type="paragraph" w:styleId="ad">
    <w:name w:val="Quote"/>
    <w:basedOn w:val="a"/>
    <w:next w:val="a"/>
    <w:link w:val="ae"/>
    <w:uiPriority w:val="29"/>
    <w:qFormat/>
    <w:rsid w:val="00DA3C37"/>
    <w:rPr>
      <w:rFonts w:ascii="Calibri" w:eastAsia="Calibri" w:hAnsi="Calibri" w:cs="Times New Roman"/>
      <w:i/>
      <w:iCs/>
      <w:color w:val="000000" w:themeColor="text1"/>
    </w:rPr>
  </w:style>
  <w:style w:type="character" w:customStyle="1" w:styleId="ae">
    <w:name w:val="Цитація Знак"/>
    <w:basedOn w:val="a0"/>
    <w:link w:val="ad"/>
    <w:uiPriority w:val="29"/>
    <w:rsid w:val="00DA3C37"/>
    <w:rPr>
      <w:rFonts w:ascii="Calibri" w:eastAsia="Calibri" w:hAnsi="Calibri" w:cs="Times New Roman"/>
      <w:i/>
      <w:iCs/>
      <w:color w:val="000000" w:themeColor="text1"/>
    </w:rPr>
  </w:style>
  <w:style w:type="paragraph" w:customStyle="1" w:styleId="Default">
    <w:name w:val="Default"/>
    <w:rsid w:val="00DA3C37"/>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DA3C37"/>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DA3C37"/>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DA3C37"/>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DA3C37"/>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DA3C37"/>
  </w:style>
  <w:style w:type="character" w:customStyle="1" w:styleId="a7">
    <w:name w:val="Нормальний текст Знак"/>
    <w:link w:val="a6"/>
    <w:locked/>
    <w:rsid w:val="00DA3C37"/>
    <w:rPr>
      <w:rFonts w:ascii="Antiqua" w:eastAsia="Times New Roman" w:hAnsi="Antiqua" w:cs="Times New Roman"/>
      <w:sz w:val="26"/>
      <w:szCs w:val="20"/>
      <w:lang w:eastAsia="ru-RU"/>
    </w:rPr>
  </w:style>
  <w:style w:type="character" w:styleId="af3">
    <w:name w:val="Emphasis"/>
    <w:qFormat/>
    <w:rsid w:val="00DA3C37"/>
    <w:rPr>
      <w:i/>
      <w:iCs/>
    </w:rPr>
  </w:style>
  <w:style w:type="character" w:customStyle="1" w:styleId="normaltextrun">
    <w:name w:val="normaltextrun"/>
    <w:basedOn w:val="a0"/>
    <w:rsid w:val="00DA3C37"/>
  </w:style>
  <w:style w:type="character" w:styleId="af4">
    <w:name w:val="page number"/>
    <w:semiHidden/>
    <w:rsid w:val="00DA3C37"/>
    <w:rPr>
      <w:rFonts w:cs="Times New Roman"/>
    </w:rPr>
  </w:style>
  <w:style w:type="character" w:customStyle="1" w:styleId="4">
    <w:name w:val="Основной текст (4)_"/>
    <w:basedOn w:val="a0"/>
    <w:link w:val="40"/>
    <w:rsid w:val="00DA3C37"/>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DA3C37"/>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DA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data/material/000/357/%20453416/Version.txt" TargetMode="External"/><Relationship Id="rId5" Type="http://schemas.openxmlformats.org/officeDocument/2006/relationships/settings" Target="settings.xml"/><Relationship Id="rId10" Type="http://schemas.openxmlformats.org/officeDocument/2006/relationships/hyperlink" Target="https://tax.gov.ua/baneryi/programni-rro/programniy-reestrator-rozrahunkovih-operatsiy/programniy-reestrator-rozrahunkovih-operatsiy-/programniy-reestrator" TargetMode="External"/><Relationship Id="rId4" Type="http://schemas.microsoft.com/office/2007/relationships/stylesWithEffects" Target="stylesWithEffects.xml"/><Relationship Id="rId9" Type="http://schemas.openxmlformats.org/officeDocument/2006/relationships/hyperlink" Target="ftp://ftp.sta.gov.ua/electornna_zvitnist_install&amp;update/Vers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F353C-4662-414E-B829-234B7274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118249</Words>
  <Characters>67402</Characters>
  <Application>Microsoft Office Word</Application>
  <DocSecurity>0</DocSecurity>
  <Lines>561</Lines>
  <Paragraphs>370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ЄРМАКОВА СВІТЛАНА СВЯТОСЛАВІВНА</dc:creator>
  <cp:lastModifiedBy>ЄРМАКОВА СВІТЛАНА СВЯТОСЛАВІВНА</cp:lastModifiedBy>
  <cp:revision>119</cp:revision>
  <cp:lastPrinted>2021-05-14T13:24:00Z</cp:lastPrinted>
  <dcterms:created xsi:type="dcterms:W3CDTF">2021-05-12T13:07:00Z</dcterms:created>
  <dcterms:modified xsi:type="dcterms:W3CDTF">2021-05-17T14:34:00Z</dcterms:modified>
</cp:coreProperties>
</file>