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2B" w:rsidRPr="00E154F4" w:rsidRDefault="00153E2B" w:rsidP="00DF3C74">
      <w:pPr>
        <w:spacing w:line="240" w:lineRule="auto"/>
        <w:contextualSpacing/>
        <w:jc w:val="center"/>
        <w:rPr>
          <w:rFonts w:ascii="Times New Roman" w:eastAsia="Calibri" w:hAnsi="Times New Roman" w:cs="Times New Roman"/>
          <w:b/>
          <w:sz w:val="28"/>
          <w:szCs w:val="28"/>
        </w:rPr>
      </w:pPr>
      <w:bookmarkStart w:id="0" w:name="_GoBack"/>
      <w:bookmarkEnd w:id="0"/>
      <w:r w:rsidRPr="00E154F4">
        <w:rPr>
          <w:rFonts w:ascii="Times New Roman" w:hAnsi="Times New Roman" w:cs="Times New Roman"/>
          <w:b/>
          <w:sz w:val="28"/>
          <w:szCs w:val="28"/>
        </w:rPr>
        <w:t xml:space="preserve">Звіт про стан виконання </w:t>
      </w:r>
      <w:r w:rsidR="000564D9" w:rsidRPr="00E154F4">
        <w:rPr>
          <w:rFonts w:ascii="Times New Roman" w:hAnsi="Times New Roman" w:cs="Times New Roman"/>
          <w:b/>
          <w:sz w:val="28"/>
          <w:szCs w:val="28"/>
        </w:rPr>
        <w:t>П</w:t>
      </w:r>
      <w:r w:rsidRPr="00E154F4">
        <w:rPr>
          <w:rFonts w:ascii="Times New Roman" w:eastAsia="Calibri" w:hAnsi="Times New Roman" w:cs="Times New Roman"/>
          <w:b/>
          <w:sz w:val="28"/>
          <w:szCs w:val="28"/>
        </w:rPr>
        <w:t>лан</w:t>
      </w:r>
      <w:r w:rsidR="00A20B97">
        <w:rPr>
          <w:rFonts w:ascii="Times New Roman" w:eastAsia="Calibri" w:hAnsi="Times New Roman" w:cs="Times New Roman"/>
          <w:b/>
          <w:sz w:val="28"/>
          <w:szCs w:val="28"/>
        </w:rPr>
        <w:t>у</w:t>
      </w:r>
      <w:r w:rsidRPr="00E154F4">
        <w:rPr>
          <w:rFonts w:ascii="Times New Roman" w:eastAsia="Calibri" w:hAnsi="Times New Roman" w:cs="Times New Roman"/>
          <w:b/>
          <w:sz w:val="28"/>
          <w:szCs w:val="28"/>
        </w:rPr>
        <w:t xml:space="preserve"> заходів</w:t>
      </w:r>
    </w:p>
    <w:p w:rsidR="00E0097D" w:rsidRDefault="000564D9" w:rsidP="00DF3C74">
      <w:pPr>
        <w:spacing w:line="240" w:lineRule="auto"/>
        <w:contextualSpacing/>
        <w:jc w:val="center"/>
        <w:rPr>
          <w:rFonts w:ascii="Times New Roman" w:hAnsi="Times New Roman" w:cs="Times New Roman"/>
          <w:b/>
          <w:sz w:val="28"/>
          <w:szCs w:val="28"/>
        </w:rPr>
      </w:pPr>
      <w:r w:rsidRPr="00E154F4">
        <w:rPr>
          <w:rFonts w:ascii="Times New Roman" w:eastAsia="Calibri" w:hAnsi="Times New Roman" w:cs="Times New Roman"/>
          <w:b/>
          <w:sz w:val="28"/>
          <w:szCs w:val="28"/>
        </w:rPr>
        <w:t>з реалізації стратегічних цілей</w:t>
      </w:r>
      <w:r w:rsidRPr="00E154F4">
        <w:rPr>
          <w:rFonts w:ascii="Times New Roman" w:hAnsi="Times New Roman" w:cs="Times New Roman"/>
          <w:b/>
          <w:sz w:val="28"/>
          <w:szCs w:val="28"/>
        </w:rPr>
        <w:t xml:space="preserve"> діяльності ДПС до 2022 року</w:t>
      </w:r>
      <w:r w:rsidR="00E0097D">
        <w:rPr>
          <w:rFonts w:ascii="Times New Roman" w:hAnsi="Times New Roman" w:cs="Times New Roman"/>
          <w:b/>
          <w:sz w:val="28"/>
          <w:szCs w:val="28"/>
        </w:rPr>
        <w:t xml:space="preserve">, </w:t>
      </w:r>
    </w:p>
    <w:p w:rsidR="000564D9" w:rsidRDefault="00E0097D" w:rsidP="00DF3C74">
      <w:pPr>
        <w:spacing w:line="240" w:lineRule="auto"/>
        <w:contextualSpacing/>
        <w:jc w:val="center"/>
        <w:rPr>
          <w:rFonts w:ascii="Times New Roman" w:hAnsi="Times New Roman" w:cs="Times New Roman"/>
          <w:b/>
          <w:sz w:val="28"/>
          <w:szCs w:val="28"/>
        </w:rPr>
      </w:pPr>
      <w:r w:rsidRPr="00E0097D">
        <w:rPr>
          <w:rFonts w:ascii="Times New Roman" w:hAnsi="Times New Roman" w:cs="Times New Roman"/>
          <w:b/>
          <w:sz w:val="28"/>
          <w:szCs w:val="28"/>
        </w:rPr>
        <w:t>затвердженого наказом ДПС від 30.07.2020 № 376</w:t>
      </w:r>
    </w:p>
    <w:p w:rsidR="00E0097D" w:rsidRPr="00E154F4" w:rsidRDefault="00E0097D" w:rsidP="00DF3C74">
      <w:pPr>
        <w:spacing w:line="240" w:lineRule="auto"/>
        <w:contextualSpacing/>
        <w:jc w:val="center"/>
        <w:rPr>
          <w:rFonts w:ascii="Times New Roman" w:hAnsi="Times New Roman" w:cs="Times New Roman"/>
          <w:b/>
          <w:sz w:val="28"/>
          <w:szCs w:val="28"/>
        </w:rPr>
      </w:pPr>
    </w:p>
    <w:p w:rsidR="00FA54AC" w:rsidRPr="00E0097D" w:rsidRDefault="005B4C1C" w:rsidP="00247B79">
      <w:pPr>
        <w:spacing w:line="240" w:lineRule="auto"/>
        <w:contextualSpacing/>
        <w:jc w:val="right"/>
        <w:rPr>
          <w:rFonts w:ascii="Times New Roman" w:hAnsi="Times New Roman" w:cs="Times New Roman"/>
          <w:b/>
          <w:i/>
          <w:sz w:val="24"/>
          <w:szCs w:val="24"/>
        </w:rPr>
      </w:pPr>
      <w:r w:rsidRPr="00E0097D">
        <w:rPr>
          <w:rFonts w:ascii="Times New Roman" w:hAnsi="Times New Roman" w:cs="Times New Roman"/>
          <w:b/>
          <w:i/>
          <w:sz w:val="24"/>
          <w:szCs w:val="24"/>
        </w:rPr>
        <w:t xml:space="preserve">станом на </w:t>
      </w:r>
      <w:r w:rsidR="00BA19D0">
        <w:rPr>
          <w:rFonts w:ascii="Times New Roman" w:hAnsi="Times New Roman" w:cs="Times New Roman"/>
          <w:b/>
          <w:i/>
          <w:sz w:val="24"/>
          <w:szCs w:val="24"/>
        </w:rPr>
        <w:t>12.10</w:t>
      </w:r>
      <w:r w:rsidRPr="00E0097D">
        <w:rPr>
          <w:rFonts w:ascii="Times New Roman" w:hAnsi="Times New Roman" w:cs="Times New Roman"/>
          <w:b/>
          <w:i/>
          <w:sz w:val="24"/>
          <w:szCs w:val="24"/>
        </w:rPr>
        <w:t>.2020</w:t>
      </w:r>
    </w:p>
    <w:tbl>
      <w:tblPr>
        <w:tblStyle w:val="a3"/>
        <w:tblW w:w="16211" w:type="dxa"/>
        <w:jc w:val="center"/>
        <w:tblLayout w:type="fixed"/>
        <w:tblLook w:val="04A0" w:firstRow="1" w:lastRow="0" w:firstColumn="1" w:lastColumn="0" w:noHBand="0" w:noVBand="1"/>
      </w:tblPr>
      <w:tblGrid>
        <w:gridCol w:w="608"/>
        <w:gridCol w:w="1711"/>
        <w:gridCol w:w="1985"/>
        <w:gridCol w:w="2409"/>
        <w:gridCol w:w="1560"/>
        <w:gridCol w:w="1407"/>
        <w:gridCol w:w="1701"/>
        <w:gridCol w:w="3554"/>
        <w:gridCol w:w="1276"/>
      </w:tblGrid>
      <w:tr w:rsidR="00F338D8" w:rsidRPr="003311AC" w:rsidTr="0034138D">
        <w:trPr>
          <w:tblHeader/>
          <w:jc w:val="center"/>
        </w:trPr>
        <w:tc>
          <w:tcPr>
            <w:tcW w:w="608"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з/п</w:t>
            </w:r>
          </w:p>
        </w:tc>
        <w:tc>
          <w:tcPr>
            <w:tcW w:w="171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w:t>
            </w:r>
          </w:p>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ціль</w:t>
            </w:r>
          </w:p>
        </w:tc>
        <w:tc>
          <w:tcPr>
            <w:tcW w:w="1985"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Стратегічна ініціатива</w:t>
            </w:r>
          </w:p>
        </w:tc>
        <w:tc>
          <w:tcPr>
            <w:tcW w:w="2409"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Найменування заходу</w:t>
            </w:r>
          </w:p>
        </w:tc>
        <w:tc>
          <w:tcPr>
            <w:tcW w:w="1560"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Індикатор виконання</w:t>
            </w:r>
          </w:p>
        </w:tc>
        <w:tc>
          <w:tcPr>
            <w:tcW w:w="1407"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Термін виконання</w:t>
            </w:r>
          </w:p>
        </w:tc>
        <w:tc>
          <w:tcPr>
            <w:tcW w:w="1701"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Відповідальні виконавці</w:t>
            </w:r>
          </w:p>
        </w:tc>
        <w:tc>
          <w:tcPr>
            <w:tcW w:w="3554"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Результат виконання</w:t>
            </w:r>
          </w:p>
        </w:tc>
        <w:tc>
          <w:tcPr>
            <w:tcW w:w="1276" w:type="dxa"/>
            <w:shd w:val="clear" w:color="auto" w:fill="C6D9F1" w:themeFill="text2" w:themeFillTint="33"/>
            <w:vAlign w:val="center"/>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Відмітка про виконання (виконано/не виконано/виконується</w:t>
            </w:r>
          </w:p>
        </w:tc>
      </w:tr>
      <w:tr w:rsidR="00153E2B" w:rsidRPr="003311AC" w:rsidTr="0034138D">
        <w:trPr>
          <w:trHeight w:val="116"/>
          <w:jc w:val="center"/>
        </w:trPr>
        <w:tc>
          <w:tcPr>
            <w:tcW w:w="608"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1</w:t>
            </w:r>
          </w:p>
        </w:tc>
        <w:tc>
          <w:tcPr>
            <w:tcW w:w="171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2</w:t>
            </w:r>
          </w:p>
        </w:tc>
        <w:tc>
          <w:tcPr>
            <w:tcW w:w="1985"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3</w:t>
            </w:r>
          </w:p>
        </w:tc>
        <w:tc>
          <w:tcPr>
            <w:tcW w:w="2409"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4</w:t>
            </w:r>
          </w:p>
        </w:tc>
        <w:tc>
          <w:tcPr>
            <w:tcW w:w="1560"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5</w:t>
            </w:r>
          </w:p>
        </w:tc>
        <w:tc>
          <w:tcPr>
            <w:tcW w:w="1407"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6</w:t>
            </w:r>
          </w:p>
        </w:tc>
        <w:tc>
          <w:tcPr>
            <w:tcW w:w="1701"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7</w:t>
            </w:r>
          </w:p>
        </w:tc>
        <w:tc>
          <w:tcPr>
            <w:tcW w:w="3554"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8</w:t>
            </w:r>
          </w:p>
        </w:tc>
        <w:tc>
          <w:tcPr>
            <w:tcW w:w="1276" w:type="dxa"/>
            <w:shd w:val="clear" w:color="auto" w:fill="auto"/>
          </w:tcPr>
          <w:p w:rsidR="00153E2B" w:rsidRPr="003311AC" w:rsidRDefault="00153E2B" w:rsidP="003311AC">
            <w:pPr>
              <w:contextualSpacing/>
              <w:jc w:val="center"/>
              <w:rPr>
                <w:rFonts w:ascii="Times New Roman" w:hAnsi="Times New Roman" w:cs="Times New Roman"/>
                <w:b/>
                <w:sz w:val="20"/>
                <w:szCs w:val="20"/>
              </w:rPr>
            </w:pPr>
            <w:r w:rsidRPr="003311AC">
              <w:rPr>
                <w:rFonts w:ascii="Times New Roman" w:hAnsi="Times New Roman" w:cs="Times New Roman"/>
                <w:b/>
                <w:sz w:val="20"/>
                <w:szCs w:val="20"/>
              </w:rPr>
              <w:t>9</w:t>
            </w:r>
          </w:p>
        </w:tc>
      </w:tr>
      <w:tr w:rsidR="00685654" w:rsidRPr="00ED41EC" w:rsidTr="0034138D">
        <w:trPr>
          <w:jc w:val="center"/>
        </w:trPr>
        <w:tc>
          <w:tcPr>
            <w:tcW w:w="608" w:type="dxa"/>
            <w:shd w:val="clear" w:color="auto" w:fill="auto"/>
          </w:tcPr>
          <w:p w:rsidR="00153E2B"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w:t>
            </w:r>
          </w:p>
        </w:tc>
        <w:tc>
          <w:tcPr>
            <w:tcW w:w="1711" w:type="dxa"/>
            <w:vMerge w:val="restart"/>
            <w:shd w:val="clear" w:color="auto" w:fill="auto"/>
          </w:tcPr>
          <w:p w:rsidR="00153E2B" w:rsidRPr="00ED41EC" w:rsidRDefault="00153E2B" w:rsidP="002B4EA0">
            <w:pPr>
              <w:contextualSpacing/>
              <w:rPr>
                <w:rFonts w:ascii="Times New Roman" w:hAnsi="Times New Roman" w:cs="Times New Roman"/>
                <w:b/>
                <w:sz w:val="20"/>
                <w:szCs w:val="20"/>
              </w:rPr>
            </w:pPr>
            <w:r w:rsidRPr="00ED41EC">
              <w:rPr>
                <w:rFonts w:ascii="Times New Roman" w:hAnsi="Times New Roman" w:cs="Times New Roman"/>
                <w:b/>
                <w:sz w:val="20"/>
                <w:szCs w:val="20"/>
              </w:rPr>
              <w:t>1.</w:t>
            </w:r>
            <w:r w:rsidRPr="00ED41EC">
              <w:rPr>
                <w:rFonts w:ascii="Times New Roman" w:eastAsia="Times New Roman" w:hAnsi="Times New Roman" w:cs="Times New Roman"/>
                <w:b/>
                <w:sz w:val="20"/>
                <w:szCs w:val="20"/>
                <w:lang w:eastAsia="uk-UA"/>
              </w:rPr>
              <w:t xml:space="preserve"> Створення єдиної юридичної особи та ефективне управління діяльністю</w:t>
            </w:r>
          </w:p>
        </w:tc>
        <w:tc>
          <w:tcPr>
            <w:tcW w:w="1985" w:type="dxa"/>
            <w:shd w:val="clear" w:color="auto" w:fill="auto"/>
          </w:tcPr>
          <w:p w:rsidR="00153E2B" w:rsidRPr="00ED41EC" w:rsidRDefault="00153E2B"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1.1.Запровадження ефективної організаційної структури в рамках єдиної юридичної особи</w:t>
            </w:r>
          </w:p>
        </w:tc>
        <w:tc>
          <w:tcPr>
            <w:tcW w:w="2409" w:type="dxa"/>
            <w:shd w:val="clear" w:color="auto" w:fill="auto"/>
          </w:tcPr>
          <w:p w:rsidR="00153E2B" w:rsidRPr="00ED41EC" w:rsidRDefault="00153E2B"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Положення про Державну податкову службу України, затвердженого постановою Кабінету Міністрів України від 06 березня 2019 року №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w:t>
            </w:r>
          </w:p>
        </w:tc>
        <w:tc>
          <w:tcPr>
            <w:tcW w:w="1560" w:type="dxa"/>
            <w:shd w:val="clear" w:color="auto" w:fill="auto"/>
          </w:tcPr>
          <w:p w:rsidR="00153E2B" w:rsidRPr="00ED41EC" w:rsidRDefault="00153E2B"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153E2B" w:rsidRPr="00ED41EC" w:rsidRDefault="00153E2B" w:rsidP="0023226D">
            <w:pPr>
              <w:pStyle w:val="21"/>
              <w:jc w:val="center"/>
              <w:rPr>
                <w:rFonts w:ascii="Times New Roman" w:hAnsi="Times New Roman"/>
                <w:i w:val="0"/>
                <w:color w:val="auto"/>
                <w:sz w:val="20"/>
                <w:szCs w:val="20"/>
              </w:rPr>
            </w:pPr>
            <w:r w:rsidRPr="00ED41EC">
              <w:rPr>
                <w:rFonts w:ascii="Times New Roman" w:hAnsi="Times New Roman"/>
                <w:i w:val="0"/>
                <w:color w:val="auto"/>
                <w:sz w:val="20"/>
                <w:szCs w:val="20"/>
              </w:rPr>
              <w:t>Липень 2020 року</w:t>
            </w:r>
          </w:p>
        </w:tc>
        <w:tc>
          <w:tcPr>
            <w:tcW w:w="1701" w:type="dxa"/>
            <w:shd w:val="clear" w:color="auto" w:fill="auto"/>
          </w:tcPr>
          <w:p w:rsidR="00153E2B" w:rsidRPr="00ED41EC" w:rsidRDefault="00153E2B"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153E2B" w:rsidRPr="00ED41EC" w:rsidRDefault="00153E2B" w:rsidP="0023226D">
            <w:pPr>
              <w:rPr>
                <w:rFonts w:ascii="Times New Roman" w:hAnsi="Times New Roman" w:cs="Times New Roman"/>
                <w:sz w:val="20"/>
                <w:szCs w:val="20"/>
              </w:rPr>
            </w:pPr>
          </w:p>
          <w:p w:rsidR="00153E2B" w:rsidRPr="00ED41EC" w:rsidRDefault="002E6BDB"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153E2B" w:rsidRPr="00ED41EC" w:rsidRDefault="002E6BDB"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постанову</w:t>
            </w:r>
            <w:r w:rsidR="00153E2B" w:rsidRPr="00ED41EC">
              <w:rPr>
                <w:rFonts w:ascii="Times New Roman" w:hAnsi="Times New Roman" w:cs="Times New Roman"/>
                <w:sz w:val="20"/>
                <w:szCs w:val="20"/>
              </w:rPr>
              <w:t xml:space="preserve"> Кабінету Міністрів України </w:t>
            </w:r>
            <w:r w:rsidRPr="00ED41EC">
              <w:rPr>
                <w:rFonts w:ascii="Times New Roman" w:hAnsi="Times New Roman" w:cs="Times New Roman"/>
                <w:sz w:val="20"/>
                <w:szCs w:val="20"/>
              </w:rPr>
              <w:t>в</w:t>
            </w:r>
            <w:r w:rsidR="00153E2B" w:rsidRPr="00ED41EC">
              <w:rPr>
                <w:rFonts w:ascii="Times New Roman" w:hAnsi="Times New Roman" w:cs="Times New Roman"/>
                <w:sz w:val="20"/>
                <w:szCs w:val="20"/>
              </w:rPr>
              <w:t>ід</w:t>
            </w:r>
            <w:r w:rsidR="00A20B97" w:rsidRPr="00ED41EC">
              <w:rPr>
                <w:rFonts w:ascii="Times New Roman" w:hAnsi="Times New Roman" w:cs="Times New Roman"/>
                <w:sz w:val="20"/>
                <w:szCs w:val="20"/>
              </w:rPr>
              <w:t xml:space="preserve"> </w:t>
            </w:r>
            <w:r w:rsidR="00153E2B" w:rsidRPr="00ED41EC">
              <w:rPr>
                <w:rFonts w:ascii="Times New Roman" w:hAnsi="Times New Roman" w:cs="Times New Roman"/>
                <w:sz w:val="20"/>
                <w:szCs w:val="20"/>
              </w:rPr>
              <w:t>27</w:t>
            </w:r>
            <w:r w:rsidR="00D92D66" w:rsidRPr="00ED41EC">
              <w:rPr>
                <w:rFonts w:ascii="Times New Roman" w:hAnsi="Times New Roman" w:cs="Times New Roman"/>
                <w:sz w:val="20"/>
                <w:szCs w:val="20"/>
              </w:rPr>
              <w:t xml:space="preserve"> липня </w:t>
            </w:r>
            <w:r w:rsidR="00153E2B" w:rsidRPr="00ED41EC">
              <w:rPr>
                <w:rFonts w:ascii="Times New Roman" w:hAnsi="Times New Roman" w:cs="Times New Roman"/>
                <w:sz w:val="20"/>
                <w:szCs w:val="20"/>
              </w:rPr>
              <w:t>2020</w:t>
            </w:r>
            <w:r w:rsidR="00D92D66" w:rsidRPr="00ED41EC">
              <w:rPr>
                <w:rFonts w:ascii="Times New Roman" w:hAnsi="Times New Roman" w:cs="Times New Roman"/>
                <w:sz w:val="20"/>
                <w:szCs w:val="20"/>
              </w:rPr>
              <w:t xml:space="preserve"> року</w:t>
            </w:r>
            <w:r w:rsidR="00153E2B" w:rsidRPr="00ED41EC">
              <w:rPr>
                <w:rFonts w:ascii="Times New Roman" w:hAnsi="Times New Roman" w:cs="Times New Roman"/>
                <w:sz w:val="20"/>
                <w:szCs w:val="20"/>
              </w:rPr>
              <w:t xml:space="preserve"> № 643 «Про внесення змін до Положення про Державну податкову службу України»</w:t>
            </w:r>
          </w:p>
        </w:tc>
        <w:tc>
          <w:tcPr>
            <w:tcW w:w="1276" w:type="dxa"/>
            <w:shd w:val="clear" w:color="auto" w:fill="auto"/>
          </w:tcPr>
          <w:p w:rsidR="00153E2B" w:rsidRPr="00ED41EC" w:rsidRDefault="002E6BDB"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85654" w:rsidRPr="00ED41EC" w:rsidTr="0034138D">
        <w:trPr>
          <w:jc w:val="center"/>
        </w:trPr>
        <w:tc>
          <w:tcPr>
            <w:tcW w:w="608" w:type="dxa"/>
            <w:shd w:val="clear" w:color="auto" w:fill="auto"/>
          </w:tcPr>
          <w:p w:rsidR="00E1790D" w:rsidRPr="00ED41EC" w:rsidRDefault="00793425"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09"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Затвердження положень про територіальні органи ДПС з урахуванням змін, </w:t>
            </w:r>
            <w:r w:rsidRPr="00ED41EC">
              <w:rPr>
                <w:rFonts w:ascii="Times New Roman" w:hAnsi="Times New Roman" w:cs="Times New Roman"/>
                <w:color w:val="auto"/>
                <w:sz w:val="20"/>
                <w:szCs w:val="20"/>
              </w:rPr>
              <w:lastRenderedPageBreak/>
              <w:t>внесених до Положення про Державну податкову службу України</w:t>
            </w:r>
          </w:p>
        </w:tc>
        <w:tc>
          <w:tcPr>
            <w:tcW w:w="1560"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накази ДПС:</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 xml:space="preserve">від 29.07.2020 № 372 «Про затвердження положень про головні </w:t>
            </w:r>
            <w:r w:rsidRPr="00ED41EC">
              <w:rPr>
                <w:rFonts w:ascii="Times New Roman" w:hAnsi="Times New Roman" w:cs="Times New Roman"/>
                <w:sz w:val="20"/>
                <w:szCs w:val="20"/>
              </w:rPr>
              <w:lastRenderedPageBreak/>
              <w:t>управління ДПС в областях та м. Києві у новій редакції»;</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373 «Про затвердження Положення про головні управління ДПС в областях та</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м. Києві у новій редакції»;</w:t>
            </w:r>
          </w:p>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від 29.07.2020 № 374</w:t>
            </w:r>
            <w:r w:rsidR="00685654" w:rsidRPr="00ED41EC">
              <w:rPr>
                <w:rFonts w:ascii="Times New Roman" w:hAnsi="Times New Roman" w:cs="Times New Roman"/>
                <w:sz w:val="20"/>
                <w:szCs w:val="20"/>
              </w:rPr>
              <w:t xml:space="preserve"> </w:t>
            </w:r>
            <w:r w:rsidRPr="00ED41EC">
              <w:rPr>
                <w:rFonts w:ascii="Times New Roman" w:hAnsi="Times New Roman" w:cs="Times New Roman"/>
                <w:sz w:val="20"/>
                <w:szCs w:val="20"/>
              </w:rPr>
              <w:t>«Про затвердження Положення про Інформаційно-довідковий департамент ДПС у новій редакції»</w:t>
            </w:r>
          </w:p>
        </w:tc>
        <w:tc>
          <w:tcPr>
            <w:tcW w:w="1276"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виконано</w:t>
            </w:r>
          </w:p>
        </w:tc>
      </w:tr>
      <w:tr w:rsidR="00ED57C8" w:rsidRPr="00ED41EC" w:rsidTr="0034138D">
        <w:trPr>
          <w:jc w:val="center"/>
        </w:trPr>
        <w:tc>
          <w:tcPr>
            <w:tcW w:w="608" w:type="dxa"/>
            <w:shd w:val="clear" w:color="auto" w:fill="auto"/>
          </w:tcPr>
          <w:p w:rsidR="00E1790D"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w:t>
            </w:r>
          </w:p>
        </w:tc>
        <w:tc>
          <w:tcPr>
            <w:tcW w:w="1711" w:type="dxa"/>
            <w:vMerge/>
            <w:shd w:val="clear" w:color="auto" w:fill="auto"/>
          </w:tcPr>
          <w:p w:rsidR="00E1790D" w:rsidRPr="00ED41EC" w:rsidRDefault="00E1790D" w:rsidP="002B4EA0">
            <w:pPr>
              <w:contextualSpacing/>
              <w:rPr>
                <w:rFonts w:ascii="Times New Roman" w:hAnsi="Times New Roman" w:cs="Times New Roman"/>
                <w:sz w:val="20"/>
                <w:szCs w:val="20"/>
              </w:rPr>
            </w:pPr>
          </w:p>
        </w:tc>
        <w:tc>
          <w:tcPr>
            <w:tcW w:w="1985"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p>
        </w:tc>
        <w:tc>
          <w:tcPr>
            <w:tcW w:w="2409" w:type="dxa"/>
            <w:shd w:val="clear" w:color="auto" w:fill="auto"/>
          </w:tcPr>
          <w:p w:rsidR="00E1790D" w:rsidRPr="00ED41EC" w:rsidRDefault="00E1790D"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порядку щодо делегування повноважень керівникам територіальних органів ДПС</w:t>
            </w:r>
          </w:p>
        </w:tc>
        <w:tc>
          <w:tcPr>
            <w:tcW w:w="1560"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1790D" w:rsidRPr="00ED41EC" w:rsidRDefault="00E1790D" w:rsidP="0023226D">
            <w:pPr>
              <w:rPr>
                <w:rFonts w:ascii="Times New Roman" w:hAnsi="Times New Roman" w:cs="Times New Roman"/>
                <w:sz w:val="20"/>
                <w:szCs w:val="20"/>
              </w:rPr>
            </w:pPr>
          </w:p>
          <w:p w:rsidR="00E1790D" w:rsidRPr="00ED41EC" w:rsidRDefault="00E1790D"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E1790D" w:rsidRPr="00ED41EC" w:rsidRDefault="00E1790D"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w:t>
            </w:r>
            <w:r w:rsidR="00ED57C8" w:rsidRPr="00ED41EC">
              <w:rPr>
                <w:rFonts w:ascii="Times New Roman" w:hAnsi="Times New Roman" w:cs="Times New Roman"/>
                <w:sz w:val="20"/>
                <w:szCs w:val="20"/>
              </w:rPr>
              <w:t>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31.07.2020 № 389 «Про затвердження Порядку делегування повноважень посадовим (службовим) особам апарату та територіальних органів ДПС»</w:t>
            </w:r>
          </w:p>
        </w:tc>
        <w:tc>
          <w:tcPr>
            <w:tcW w:w="1276" w:type="dxa"/>
            <w:shd w:val="clear" w:color="auto" w:fill="auto"/>
          </w:tcPr>
          <w:p w:rsidR="00E1790D" w:rsidRPr="00ED41EC" w:rsidRDefault="00E1790D"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34138D">
        <w:trPr>
          <w:jc w:val="center"/>
        </w:trPr>
        <w:tc>
          <w:tcPr>
            <w:tcW w:w="608" w:type="dxa"/>
            <w:shd w:val="clear" w:color="auto" w:fill="auto"/>
          </w:tcPr>
          <w:p w:rsidR="00D92D6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4</w:t>
            </w:r>
          </w:p>
        </w:tc>
        <w:tc>
          <w:tcPr>
            <w:tcW w:w="1711" w:type="dxa"/>
            <w:vMerge/>
            <w:shd w:val="clear" w:color="auto" w:fill="auto"/>
          </w:tcPr>
          <w:p w:rsidR="00D92D66" w:rsidRPr="00ED41EC" w:rsidRDefault="00D92D66" w:rsidP="002B4EA0">
            <w:pPr>
              <w:contextualSpacing/>
              <w:rPr>
                <w:rFonts w:ascii="Times New Roman" w:hAnsi="Times New Roman" w:cs="Times New Roman"/>
                <w:sz w:val="20"/>
                <w:szCs w:val="20"/>
              </w:rPr>
            </w:pPr>
          </w:p>
        </w:tc>
        <w:tc>
          <w:tcPr>
            <w:tcW w:w="1985"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p>
        </w:tc>
        <w:tc>
          <w:tcPr>
            <w:tcW w:w="2409" w:type="dxa"/>
            <w:shd w:val="clear" w:color="auto" w:fill="auto"/>
          </w:tcPr>
          <w:p w:rsidR="00D92D66" w:rsidRPr="00ED41EC" w:rsidRDefault="00D92D6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Ліквідація управлінь, утворених на правах відокремлених підрозділів головних управлінь ДПС в областях</w:t>
            </w:r>
          </w:p>
        </w:tc>
        <w:tc>
          <w:tcPr>
            <w:tcW w:w="1560"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 серпень 2020 року</w:t>
            </w:r>
          </w:p>
        </w:tc>
        <w:tc>
          <w:tcPr>
            <w:tcW w:w="1701" w:type="dxa"/>
            <w:shd w:val="clear" w:color="auto" w:fill="auto"/>
          </w:tcPr>
          <w:p w:rsidR="00D92D66" w:rsidRPr="00ED41EC" w:rsidRDefault="00D92D6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D92D66" w:rsidRPr="00ED41EC" w:rsidRDefault="00D92D6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00ED57C8" w:rsidRPr="00ED41EC">
              <w:rPr>
                <w:rFonts w:ascii="Times New Roman" w:hAnsi="Times New Roman" w:cs="Times New Roman"/>
                <w:sz w:val="20"/>
                <w:szCs w:val="20"/>
              </w:rPr>
              <w:br/>
            </w:r>
            <w:r w:rsidRPr="00ED41EC">
              <w:rPr>
                <w:rFonts w:ascii="Times New Roman" w:hAnsi="Times New Roman" w:cs="Times New Roman"/>
                <w:sz w:val="20"/>
                <w:szCs w:val="20"/>
              </w:rP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r w:rsidR="00ED57C8" w:rsidRPr="00ED41EC">
              <w:rPr>
                <w:rFonts w:ascii="Times New Roman" w:hAnsi="Times New Roman" w:cs="Times New Roman"/>
                <w:sz w:val="20"/>
                <w:szCs w:val="20"/>
              </w:rPr>
              <w:t>»</w:t>
            </w:r>
          </w:p>
        </w:tc>
        <w:tc>
          <w:tcPr>
            <w:tcW w:w="1276" w:type="dxa"/>
            <w:shd w:val="clear" w:color="auto" w:fill="auto"/>
          </w:tcPr>
          <w:p w:rsidR="00D92D66" w:rsidRPr="00ED41EC" w:rsidRDefault="00D92D6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965752" w:rsidRPr="00ED41EC" w:rsidTr="0034138D">
        <w:trPr>
          <w:jc w:val="center"/>
        </w:trPr>
        <w:tc>
          <w:tcPr>
            <w:tcW w:w="608" w:type="dxa"/>
            <w:shd w:val="clear" w:color="auto" w:fill="auto"/>
          </w:tcPr>
          <w:p w:rsidR="00965752"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5</w:t>
            </w:r>
          </w:p>
        </w:tc>
        <w:tc>
          <w:tcPr>
            <w:tcW w:w="1711" w:type="dxa"/>
            <w:vMerge/>
            <w:shd w:val="clear" w:color="auto" w:fill="auto"/>
          </w:tcPr>
          <w:p w:rsidR="00965752" w:rsidRPr="00ED41EC" w:rsidRDefault="00965752" w:rsidP="002B4EA0">
            <w:pPr>
              <w:contextualSpacing/>
              <w:rPr>
                <w:rFonts w:ascii="Times New Roman" w:hAnsi="Times New Roman" w:cs="Times New Roman"/>
                <w:sz w:val="20"/>
                <w:szCs w:val="20"/>
              </w:rPr>
            </w:pPr>
          </w:p>
        </w:tc>
        <w:tc>
          <w:tcPr>
            <w:tcW w:w="1985"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p>
        </w:tc>
        <w:tc>
          <w:tcPr>
            <w:tcW w:w="2409" w:type="dxa"/>
            <w:shd w:val="clear" w:color="auto" w:fill="auto"/>
          </w:tcPr>
          <w:p w:rsidR="00965752" w:rsidRPr="00ED41EC" w:rsidRDefault="00965752"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переліку ДПІ як структурних підрозділів головних управлінь ДПС</w:t>
            </w:r>
          </w:p>
        </w:tc>
        <w:tc>
          <w:tcPr>
            <w:tcW w:w="1560"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965752" w:rsidRPr="00ED41EC" w:rsidRDefault="00965752"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965752" w:rsidRPr="00ED41EC" w:rsidRDefault="00965752"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352 «Про ліквідацію управлінь, утворених на правах відокремлених підрозділів ГУ ДПС в областях, та затвердження переліку державних податкових інспекцій»</w:t>
            </w:r>
          </w:p>
        </w:tc>
        <w:tc>
          <w:tcPr>
            <w:tcW w:w="1276" w:type="dxa"/>
            <w:shd w:val="clear" w:color="auto" w:fill="auto"/>
          </w:tcPr>
          <w:p w:rsidR="00965752" w:rsidRPr="00ED41EC" w:rsidRDefault="00965752"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CD5536" w:rsidRPr="00ED41EC" w:rsidTr="0034138D">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6</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09"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Введення в дію структур територіальних органів ДПС, затверджених Головою ДПС та погоджених Міністром фінансів України </w:t>
            </w:r>
            <w:r w:rsidRPr="00ED41EC">
              <w:rPr>
                <w:rFonts w:ascii="Times New Roman" w:hAnsi="Times New Roman" w:cs="Times New Roman"/>
                <w:color w:val="auto"/>
                <w:sz w:val="20"/>
                <w:szCs w:val="20"/>
              </w:rPr>
              <w:lastRenderedPageBreak/>
              <w:t>12.06.2020</w:t>
            </w:r>
          </w:p>
        </w:tc>
        <w:tc>
          <w:tcPr>
            <w:tcW w:w="1560"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2020 року</w:t>
            </w:r>
          </w:p>
        </w:tc>
        <w:tc>
          <w:tcPr>
            <w:tcW w:w="1701" w:type="dxa"/>
            <w:shd w:val="clear" w:color="auto" w:fill="auto"/>
          </w:tcPr>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CD5536" w:rsidRPr="00ED41EC" w:rsidRDefault="00CD5536" w:rsidP="0023226D">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w:t>
            </w:r>
            <w:r w:rsidRPr="00ED41EC">
              <w:rPr>
                <w:rFonts w:ascii="Times New Roman" w:hAnsi="Times New Roman" w:cs="Times New Roman"/>
                <w:sz w:val="20"/>
                <w:szCs w:val="20"/>
              </w:rPr>
              <w:br/>
              <w:t>від 21.07.2020 № 354 «Про структури територіальних органів ДПС»</w:t>
            </w:r>
          </w:p>
        </w:tc>
        <w:tc>
          <w:tcPr>
            <w:tcW w:w="1276"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0F3A65" w:rsidRPr="00ED41EC" w:rsidTr="0034138D">
        <w:trPr>
          <w:jc w:val="center"/>
        </w:trPr>
        <w:tc>
          <w:tcPr>
            <w:tcW w:w="608" w:type="dxa"/>
            <w:shd w:val="clear" w:color="auto" w:fill="auto"/>
          </w:tcPr>
          <w:p w:rsidR="00CD5536" w:rsidRPr="00ED41EC" w:rsidRDefault="00670FAD"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w:t>
            </w:r>
          </w:p>
        </w:tc>
        <w:tc>
          <w:tcPr>
            <w:tcW w:w="1711" w:type="dxa"/>
            <w:vMerge/>
            <w:shd w:val="clear" w:color="auto" w:fill="auto"/>
          </w:tcPr>
          <w:p w:rsidR="00CD5536" w:rsidRPr="00ED41EC" w:rsidRDefault="00CD5536" w:rsidP="002B4EA0">
            <w:pPr>
              <w:contextualSpacing/>
              <w:rPr>
                <w:rFonts w:ascii="Times New Roman" w:hAnsi="Times New Roman" w:cs="Times New Roman"/>
                <w:sz w:val="20"/>
                <w:szCs w:val="20"/>
              </w:rPr>
            </w:pPr>
          </w:p>
        </w:tc>
        <w:tc>
          <w:tcPr>
            <w:tcW w:w="1985"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p>
        </w:tc>
        <w:tc>
          <w:tcPr>
            <w:tcW w:w="2409" w:type="dxa"/>
            <w:shd w:val="clear" w:color="auto" w:fill="auto"/>
          </w:tcPr>
          <w:p w:rsidR="00CD5536" w:rsidRPr="00ED41EC" w:rsidRDefault="00CD553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Затвердження організаційних структур та штатних розписів територіальних органів ДПС</w:t>
            </w:r>
          </w:p>
        </w:tc>
        <w:tc>
          <w:tcPr>
            <w:tcW w:w="1560"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Затверджено організаційні структури та штатні розписи територіальних органів ДПС</w:t>
            </w:r>
          </w:p>
        </w:tc>
        <w:tc>
          <w:tcPr>
            <w:tcW w:w="1407" w:type="dxa"/>
            <w:shd w:val="clear" w:color="auto" w:fill="auto"/>
          </w:tcPr>
          <w:p w:rsidR="00CD5536" w:rsidRPr="00ED41EC" w:rsidRDefault="00CD5536"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701" w:type="dxa"/>
            <w:shd w:val="clear" w:color="auto" w:fill="auto"/>
          </w:tcPr>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CD5536" w:rsidRPr="00ED41EC" w:rsidRDefault="00CD5536" w:rsidP="0023226D">
            <w:pPr>
              <w:rPr>
                <w:rFonts w:ascii="Times New Roman" w:hAnsi="Times New Roman" w:cs="Times New Roman"/>
                <w:sz w:val="20"/>
                <w:szCs w:val="20"/>
              </w:rPr>
            </w:pPr>
          </w:p>
          <w:p w:rsidR="00CD5536" w:rsidRPr="00ED41EC" w:rsidRDefault="00CD5536"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317229" w:rsidRPr="00ED41EC" w:rsidRDefault="00F24D2C" w:rsidP="00317229">
            <w:pPr>
              <w:jc w:val="both"/>
              <w:rPr>
                <w:rFonts w:ascii="Times New Roman" w:hAnsi="Times New Roman" w:cs="Times New Roman"/>
                <w:sz w:val="20"/>
                <w:szCs w:val="20"/>
              </w:rPr>
            </w:pPr>
            <w:r w:rsidRPr="00ED41EC">
              <w:rPr>
                <w:rFonts w:ascii="Times New Roman" w:hAnsi="Times New Roman" w:cs="Times New Roman"/>
                <w:sz w:val="20"/>
                <w:szCs w:val="20"/>
              </w:rPr>
              <w:t>Організаційні структури</w:t>
            </w:r>
            <w:r w:rsidR="00317229" w:rsidRPr="00ED41EC">
              <w:rPr>
                <w:rFonts w:ascii="Times New Roman" w:hAnsi="Times New Roman" w:cs="Times New Roman"/>
                <w:sz w:val="20"/>
                <w:szCs w:val="20"/>
              </w:rPr>
              <w:t xml:space="preserve"> та штатні розписи </w:t>
            </w:r>
            <w:r w:rsidRPr="00ED41EC">
              <w:rPr>
                <w:rFonts w:ascii="Times New Roman" w:hAnsi="Times New Roman" w:cs="Times New Roman"/>
                <w:sz w:val="20"/>
                <w:szCs w:val="20"/>
              </w:rPr>
              <w:t>територіальних органів ДПС затверджені Головою ДПС в період з 17.08.2020 по 2</w:t>
            </w:r>
            <w:r w:rsidR="00317229" w:rsidRPr="00ED41EC">
              <w:rPr>
                <w:rFonts w:ascii="Times New Roman" w:hAnsi="Times New Roman" w:cs="Times New Roman"/>
                <w:sz w:val="20"/>
                <w:szCs w:val="20"/>
              </w:rPr>
              <w:t>6</w:t>
            </w:r>
            <w:r w:rsidRPr="00ED41EC">
              <w:rPr>
                <w:rFonts w:ascii="Times New Roman" w:hAnsi="Times New Roman" w:cs="Times New Roman"/>
                <w:sz w:val="20"/>
                <w:szCs w:val="20"/>
              </w:rPr>
              <w:t>.08.2020</w:t>
            </w:r>
          </w:p>
        </w:tc>
        <w:tc>
          <w:tcPr>
            <w:tcW w:w="1276" w:type="dxa"/>
            <w:shd w:val="clear" w:color="auto" w:fill="auto"/>
          </w:tcPr>
          <w:p w:rsidR="00CD5536" w:rsidRPr="00ED41EC" w:rsidRDefault="00F24D2C" w:rsidP="0023226D">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EB6A1E" w:rsidRPr="00ED41EC" w:rsidTr="0034138D">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8</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Визначення механізму призначення/переведення та звільнення працівників територіальних органів ДПС в умовах єдиної юридичної особи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Серпень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EB6A1E" w:rsidRPr="00ED41EC" w:rsidRDefault="00BB6ACB" w:rsidP="005544D0">
            <w:pPr>
              <w:jc w:val="both"/>
              <w:rPr>
                <w:rFonts w:ascii="Times New Roman" w:hAnsi="Times New Roman" w:cs="Times New Roman"/>
                <w:color w:val="FF0000"/>
                <w:sz w:val="20"/>
                <w:szCs w:val="20"/>
              </w:rPr>
            </w:pPr>
            <w:r w:rsidRPr="00ED41EC">
              <w:rPr>
                <w:rFonts w:ascii="Times New Roman" w:eastAsia="Times New Roman" w:hAnsi="Times New Roman" w:cs="Times New Roman"/>
                <w:color w:val="0D0D0D"/>
                <w:sz w:val="20"/>
                <w:szCs w:val="20"/>
                <w:lang w:eastAsia="ru-RU"/>
              </w:rPr>
              <w:t>Переведення державних службовців до новоутворених територіальних органів ДПС в умовах єдиної юридичної особи буде здійснюватися відповідно до вимог статті 41 Закону України «Про державну службу»</w:t>
            </w:r>
            <w:r w:rsidR="005544D0" w:rsidRPr="00ED41EC">
              <w:rPr>
                <w:rFonts w:ascii="Times New Roman" w:eastAsia="Times New Roman" w:hAnsi="Times New Roman" w:cs="Times New Roman"/>
                <w:color w:val="0D0D0D"/>
                <w:sz w:val="20"/>
                <w:szCs w:val="20"/>
                <w:lang w:eastAsia="ru-RU"/>
              </w:rPr>
              <w:t>, про що повідомлено Голову ДПС (доповідна записка Департаменту кадрового забезпечення та розвитку персоналу від 31.08.2020 № 803/99-00-11-02-01-13)</w:t>
            </w:r>
          </w:p>
        </w:tc>
        <w:tc>
          <w:tcPr>
            <w:tcW w:w="1276" w:type="dxa"/>
            <w:shd w:val="clear" w:color="auto" w:fill="auto"/>
          </w:tcPr>
          <w:p w:rsidR="00EB6A1E" w:rsidRPr="00ED41EC" w:rsidRDefault="005544D0" w:rsidP="005544D0">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EB6A1E" w:rsidRPr="00ED41EC" w:rsidTr="0034138D">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9</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Ліквідація територіальних органів ДПС як юридичних осіб публічного права відповідно до </w:t>
            </w:r>
            <w:r w:rsidRPr="00ED41EC">
              <w:rPr>
                <w:rFonts w:ascii="Times New Roman" w:hAnsi="Times New Roman" w:cs="Times New Roman"/>
                <w:sz w:val="20"/>
                <w:szCs w:val="20"/>
              </w:rPr>
              <w:t>постанови Кабінету Міністрів України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 жовтень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ED41EC" w:rsidRDefault="00C41B16" w:rsidP="006621BB">
            <w:pPr>
              <w:jc w:val="both"/>
              <w:rPr>
                <w:rFonts w:ascii="Times New Roman" w:hAnsi="Times New Roman" w:cs="Times New Roman"/>
                <w:sz w:val="20"/>
                <w:szCs w:val="20"/>
              </w:rPr>
            </w:pPr>
            <w:r>
              <w:rPr>
                <w:rFonts w:ascii="Times New Roman" w:hAnsi="Times New Roman" w:cs="Times New Roman"/>
                <w:sz w:val="20"/>
                <w:szCs w:val="20"/>
              </w:rPr>
              <w:t>Видано</w:t>
            </w:r>
            <w:r w:rsidR="00514892">
              <w:rPr>
                <w:rFonts w:ascii="Times New Roman" w:hAnsi="Times New Roman" w:cs="Times New Roman"/>
                <w:sz w:val="20"/>
                <w:szCs w:val="20"/>
              </w:rPr>
              <w:t xml:space="preserve"> постанову Ка</w:t>
            </w:r>
            <w:r w:rsidR="00EB6A1E" w:rsidRPr="00ED41EC">
              <w:rPr>
                <w:rFonts w:ascii="Times New Roman" w:hAnsi="Times New Roman" w:cs="Times New Roman"/>
                <w:sz w:val="20"/>
                <w:szCs w:val="20"/>
              </w:rPr>
              <w:t xml:space="preserve">бінету Міністрів України </w:t>
            </w:r>
            <w:r w:rsidR="00514892">
              <w:rPr>
                <w:rFonts w:ascii="Times New Roman" w:hAnsi="Times New Roman" w:cs="Times New Roman"/>
                <w:sz w:val="20"/>
                <w:szCs w:val="20"/>
              </w:rPr>
              <w:t xml:space="preserve">від </w:t>
            </w:r>
            <w:r w:rsidR="006621BB">
              <w:rPr>
                <w:rFonts w:ascii="Times New Roman" w:hAnsi="Times New Roman" w:cs="Times New Roman"/>
                <w:sz w:val="20"/>
                <w:szCs w:val="20"/>
              </w:rPr>
              <w:t xml:space="preserve">30.09.2020 </w:t>
            </w:r>
            <w:r w:rsidR="006621BB">
              <w:rPr>
                <w:rFonts w:ascii="Times New Roman" w:hAnsi="Times New Roman" w:cs="Times New Roman"/>
                <w:sz w:val="20"/>
                <w:szCs w:val="20"/>
              </w:rPr>
              <w:br/>
              <w:t xml:space="preserve">№ 893 </w:t>
            </w:r>
            <w:r w:rsidR="00EB6A1E" w:rsidRPr="00ED41EC">
              <w:rPr>
                <w:rFonts w:ascii="Times New Roman" w:hAnsi="Times New Roman" w:cs="Times New Roman"/>
                <w:sz w:val="20"/>
                <w:szCs w:val="20"/>
              </w:rPr>
              <w:t xml:space="preserve">«Деякі питання </w:t>
            </w:r>
            <w:r w:rsidR="006621BB">
              <w:rPr>
                <w:rFonts w:ascii="Times New Roman" w:hAnsi="Times New Roman" w:cs="Times New Roman"/>
                <w:sz w:val="20"/>
                <w:szCs w:val="20"/>
              </w:rPr>
              <w:t>територіальних</w:t>
            </w:r>
            <w:r w:rsidR="00EB6A1E" w:rsidRPr="00ED41EC">
              <w:rPr>
                <w:rFonts w:ascii="Times New Roman" w:hAnsi="Times New Roman" w:cs="Times New Roman"/>
                <w:sz w:val="20"/>
                <w:szCs w:val="20"/>
              </w:rPr>
              <w:t xml:space="preserve"> органів Державної податкової служби», якою </w:t>
            </w:r>
            <w:r w:rsidR="006621BB">
              <w:rPr>
                <w:rFonts w:ascii="Times New Roman" w:hAnsi="Times New Roman" w:cs="Times New Roman"/>
                <w:sz w:val="20"/>
                <w:szCs w:val="20"/>
              </w:rPr>
              <w:t>ліквідовано</w:t>
            </w:r>
            <w:r w:rsidR="00EB6A1E" w:rsidRPr="00ED41EC">
              <w:rPr>
                <w:rFonts w:ascii="Times New Roman" w:hAnsi="Times New Roman" w:cs="Times New Roman"/>
                <w:sz w:val="20"/>
                <w:szCs w:val="20"/>
              </w:rPr>
              <w:t xml:space="preserve"> територіальні органи ДПС як </w:t>
            </w:r>
            <w:r w:rsidR="008B3247">
              <w:rPr>
                <w:rFonts w:ascii="Times New Roman" w:hAnsi="Times New Roman" w:cs="Times New Roman"/>
                <w:sz w:val="20"/>
                <w:szCs w:val="20"/>
              </w:rPr>
              <w:t>юридичні особи публічного права</w:t>
            </w:r>
          </w:p>
        </w:tc>
        <w:tc>
          <w:tcPr>
            <w:tcW w:w="1276" w:type="dxa"/>
            <w:shd w:val="clear" w:color="auto" w:fill="auto"/>
          </w:tcPr>
          <w:p w:rsidR="00EB6A1E" w:rsidRPr="00ED41EC" w:rsidRDefault="00EB6A1E" w:rsidP="00C41B16">
            <w:pPr>
              <w:jc w:val="center"/>
              <w:rPr>
                <w:rFonts w:ascii="Times New Roman" w:hAnsi="Times New Roman" w:cs="Times New Roman"/>
                <w:sz w:val="20"/>
                <w:szCs w:val="20"/>
              </w:rPr>
            </w:pPr>
            <w:r w:rsidRPr="00ED41EC">
              <w:rPr>
                <w:rFonts w:ascii="Times New Roman" w:hAnsi="Times New Roman" w:cs="Times New Roman"/>
                <w:sz w:val="20"/>
                <w:szCs w:val="20"/>
              </w:rPr>
              <w:t>викон</w:t>
            </w:r>
            <w:r w:rsidR="00C41B16">
              <w:rPr>
                <w:rFonts w:ascii="Times New Roman" w:hAnsi="Times New Roman" w:cs="Times New Roman"/>
                <w:sz w:val="20"/>
                <w:szCs w:val="20"/>
              </w:rPr>
              <w:t>ано</w:t>
            </w:r>
          </w:p>
        </w:tc>
      </w:tr>
      <w:tr w:rsidR="00EB6A1E" w:rsidRPr="00ED41EC" w:rsidTr="0034138D">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10</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Положення про Державну податкову службу України, затвердженого постановою Кабінету </w:t>
            </w:r>
            <w:r w:rsidRPr="00ED41EC">
              <w:rPr>
                <w:rFonts w:ascii="Times New Roman" w:hAnsi="Times New Roman" w:cs="Times New Roman"/>
                <w:color w:val="auto"/>
                <w:sz w:val="20"/>
                <w:szCs w:val="20"/>
              </w:rPr>
              <w:lastRenderedPageBreak/>
              <w:t xml:space="preserve">Міністрів України від 06 березня 2019 року № 227 у частині </w:t>
            </w:r>
            <w:r w:rsidRPr="00ED41EC">
              <w:rPr>
                <w:rFonts w:ascii="Times New Roman" w:hAnsi="Times New Roman" w:cs="Times New Roman"/>
                <w:sz w:val="20"/>
                <w:szCs w:val="20"/>
              </w:rPr>
              <w:t>впровадження єдиної юридичної особи</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постанову Кабінету Міністрів України</w:t>
            </w:r>
          </w:p>
        </w:tc>
        <w:tc>
          <w:tcPr>
            <w:tcW w:w="1407"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EB6A1E" w:rsidRPr="00ED41EC" w:rsidRDefault="00EB6A1E" w:rsidP="0023226D">
            <w:pPr>
              <w:rPr>
                <w:rFonts w:ascii="Times New Roman" w:hAnsi="Times New Roman" w:cs="Times New Roman"/>
                <w:sz w:val="20"/>
                <w:szCs w:val="20"/>
              </w:rPr>
            </w:pPr>
          </w:p>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EB6A1E" w:rsidRPr="005B4012" w:rsidRDefault="004B0CF4" w:rsidP="004B0CF4">
            <w:pPr>
              <w:jc w:val="both"/>
              <w:rPr>
                <w:rFonts w:ascii="Times New Roman" w:hAnsi="Times New Roman" w:cs="Times New Roman"/>
                <w:sz w:val="20"/>
                <w:szCs w:val="20"/>
              </w:rPr>
            </w:pPr>
            <w:r w:rsidRPr="005B4012">
              <w:rPr>
                <w:rFonts w:ascii="Times New Roman" w:hAnsi="Times New Roman" w:cs="Times New Roman"/>
                <w:sz w:val="20"/>
                <w:szCs w:val="20"/>
              </w:rPr>
              <w:t xml:space="preserve">Постановою Кабінету Міністрів України від 27.07.2020 № 643 «Про внесення змін до Положення про Державну податкову службу України», внесено зміни до Положення про Державну податкову </w:t>
            </w:r>
            <w:r w:rsidRPr="005B4012">
              <w:rPr>
                <w:rFonts w:ascii="Times New Roman" w:hAnsi="Times New Roman" w:cs="Times New Roman"/>
                <w:sz w:val="20"/>
                <w:szCs w:val="20"/>
              </w:rPr>
              <w:lastRenderedPageBreak/>
              <w:t xml:space="preserve">службу України, затвердженого постановою Кабінету Міністрів України від 06 березня 2019 року </w:t>
            </w:r>
            <w:r w:rsidR="00A9797E" w:rsidRPr="005B4012">
              <w:rPr>
                <w:rFonts w:ascii="Times New Roman" w:hAnsi="Times New Roman" w:cs="Times New Roman"/>
                <w:sz w:val="20"/>
                <w:szCs w:val="20"/>
              </w:rPr>
              <w:br/>
            </w:r>
            <w:r w:rsidRPr="005B4012">
              <w:rPr>
                <w:rFonts w:ascii="Times New Roman" w:hAnsi="Times New Roman" w:cs="Times New Roman"/>
                <w:sz w:val="20"/>
                <w:szCs w:val="20"/>
              </w:rPr>
              <w:t>№ 227, з урахуванням змін до законодавства, внесених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які серед іншого передбачають можливість функціонування ДПС в рамках єдиної юридичної особи</w:t>
            </w:r>
          </w:p>
        </w:tc>
        <w:tc>
          <w:tcPr>
            <w:tcW w:w="1276" w:type="dxa"/>
            <w:shd w:val="clear" w:color="auto" w:fill="auto"/>
          </w:tcPr>
          <w:p w:rsidR="00EB6A1E" w:rsidRPr="00ED41EC" w:rsidRDefault="004B0CF4" w:rsidP="005B4012">
            <w:pPr>
              <w:jc w:val="center"/>
              <w:rPr>
                <w:rFonts w:ascii="Times New Roman" w:hAnsi="Times New Roman" w:cs="Times New Roman"/>
                <w:sz w:val="20"/>
                <w:szCs w:val="20"/>
              </w:rPr>
            </w:pPr>
            <w:r>
              <w:rPr>
                <w:rFonts w:ascii="Times New Roman" w:hAnsi="Times New Roman" w:cs="Times New Roman"/>
                <w:sz w:val="20"/>
                <w:szCs w:val="20"/>
              </w:rPr>
              <w:lastRenderedPageBreak/>
              <w:t>виконано</w:t>
            </w:r>
          </w:p>
        </w:tc>
      </w:tr>
      <w:tr w:rsidR="00EB6A1E" w:rsidRPr="00ED41EC" w:rsidTr="0034138D">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Утворення територіальних органів ДПС як відокремлених підрозділів ДПС за погодженням з Міністром фінансів України, призначення їх керівників та затвердження положень про такі відокремлені підрозділи ДПС,</w:t>
            </w:r>
            <w:r w:rsidRPr="00ED41EC">
              <w:rPr>
                <w:rFonts w:ascii="Times New Roman" w:eastAsia="Times New Roman" w:hAnsi="Times New Roman" w:cs="Times New Roman"/>
                <w:color w:val="auto"/>
                <w:sz w:val="20"/>
                <w:szCs w:val="20"/>
                <w:lang w:eastAsia="ru-RU"/>
              </w:rPr>
              <w:t xml:space="preserve"> встановлення граничної чисельності та затвердження кошторису</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EB6A1E" w:rsidRPr="0034138D"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Вересень 2020 року</w:t>
            </w:r>
            <w:r w:rsidR="0034138D">
              <w:rPr>
                <w:rFonts w:ascii="Times New Roman" w:hAnsi="Times New Roman" w:cs="Times New Roman"/>
                <w:sz w:val="20"/>
                <w:szCs w:val="20"/>
              </w:rPr>
              <w:t>, термін виконання подовжено до 31 грудня</w:t>
            </w:r>
            <w:r w:rsidR="008C65C0">
              <w:rPr>
                <w:rFonts w:ascii="Times New Roman" w:hAnsi="Times New Roman" w:cs="Times New Roman"/>
                <w:sz w:val="20"/>
                <w:szCs w:val="20"/>
              </w:rPr>
              <w:t xml:space="preserve"> 2020 року відповідно до листа К</w:t>
            </w:r>
            <w:r w:rsidR="0034138D">
              <w:rPr>
                <w:rFonts w:ascii="Times New Roman" w:hAnsi="Times New Roman" w:cs="Times New Roman"/>
                <w:sz w:val="20"/>
                <w:szCs w:val="20"/>
              </w:rPr>
              <w:t xml:space="preserve">ерівника Офісу Президента України від 12.10.2020 </w:t>
            </w:r>
            <w:r w:rsidR="0034138D">
              <w:rPr>
                <w:rFonts w:ascii="Times New Roman" w:hAnsi="Times New Roman" w:cs="Times New Roman"/>
                <w:sz w:val="20"/>
                <w:szCs w:val="20"/>
              </w:rPr>
              <w:br/>
              <w:t>№ 02-01/2301</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EB6A1E" w:rsidRPr="00ED41EC" w:rsidRDefault="002661E5" w:rsidP="0023226D">
            <w:pPr>
              <w:jc w:val="both"/>
              <w:rPr>
                <w:rFonts w:ascii="Times New Roman" w:hAnsi="Times New Roman" w:cs="Times New Roman"/>
                <w:sz w:val="20"/>
                <w:szCs w:val="20"/>
              </w:rPr>
            </w:pPr>
            <w:r>
              <w:rPr>
                <w:rFonts w:ascii="Times New Roman" w:hAnsi="Times New Roman" w:cs="Times New Roman"/>
                <w:sz w:val="20"/>
                <w:szCs w:val="20"/>
              </w:rPr>
              <w:t xml:space="preserve">Видано наказ ДПС від </w:t>
            </w:r>
            <w:r w:rsidR="00C37A3C">
              <w:rPr>
                <w:rFonts w:ascii="Times New Roman" w:hAnsi="Times New Roman" w:cs="Times New Roman"/>
                <w:sz w:val="20"/>
                <w:szCs w:val="20"/>
              </w:rPr>
              <w:t>30.09.2020</w:t>
            </w:r>
            <w:r>
              <w:rPr>
                <w:rFonts w:ascii="Times New Roman" w:hAnsi="Times New Roman" w:cs="Times New Roman"/>
                <w:sz w:val="20"/>
                <w:szCs w:val="20"/>
              </w:rPr>
              <w:t xml:space="preserve"> </w:t>
            </w:r>
            <w:r w:rsidR="00C37A3C">
              <w:rPr>
                <w:rFonts w:ascii="Times New Roman" w:hAnsi="Times New Roman" w:cs="Times New Roman"/>
                <w:sz w:val="20"/>
                <w:szCs w:val="20"/>
              </w:rPr>
              <w:br/>
            </w:r>
            <w:r>
              <w:rPr>
                <w:rFonts w:ascii="Times New Roman" w:hAnsi="Times New Roman" w:cs="Times New Roman"/>
                <w:sz w:val="20"/>
                <w:szCs w:val="20"/>
              </w:rPr>
              <w:t xml:space="preserve">№ 529 </w:t>
            </w:r>
            <w:r w:rsidR="00C37A3C">
              <w:rPr>
                <w:rFonts w:ascii="Times New Roman" w:hAnsi="Times New Roman" w:cs="Times New Roman"/>
                <w:sz w:val="20"/>
                <w:szCs w:val="20"/>
              </w:rPr>
              <w:t>«Про утворення територіальних органів Державної податкової служби»</w:t>
            </w:r>
          </w:p>
        </w:tc>
        <w:tc>
          <w:tcPr>
            <w:tcW w:w="1276" w:type="dxa"/>
            <w:shd w:val="clear" w:color="auto" w:fill="auto"/>
          </w:tcPr>
          <w:p w:rsidR="00EB6A1E" w:rsidRPr="00ED41EC" w:rsidRDefault="002661E5" w:rsidP="0023226D">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EB6A1E" w:rsidRPr="00ED41EC" w:rsidTr="0034138D">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12</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Здійснення Державної реєстрації територіальних органів ДПС я</w:t>
            </w:r>
            <w:r w:rsidR="00540483" w:rsidRPr="00ED41EC">
              <w:rPr>
                <w:rFonts w:ascii="Times New Roman" w:hAnsi="Times New Roman" w:cs="Times New Roman"/>
                <w:color w:val="auto"/>
                <w:sz w:val="20"/>
                <w:szCs w:val="20"/>
              </w:rPr>
              <w:t xml:space="preserve">к відокремлених </w:t>
            </w:r>
            <w:r w:rsidR="00540483" w:rsidRPr="00ED41EC">
              <w:rPr>
                <w:rFonts w:ascii="Times New Roman" w:hAnsi="Times New Roman" w:cs="Times New Roman"/>
                <w:color w:val="auto"/>
                <w:sz w:val="20"/>
                <w:szCs w:val="20"/>
              </w:rPr>
              <w:lastRenderedPageBreak/>
              <w:t>підрозділів ДПС</w:t>
            </w:r>
          </w:p>
        </w:tc>
        <w:tc>
          <w:tcPr>
            <w:tcW w:w="1560" w:type="dxa"/>
            <w:shd w:val="clear" w:color="auto" w:fill="auto"/>
          </w:tcPr>
          <w:p w:rsidR="00EB6A1E" w:rsidRPr="00ED41EC" w:rsidRDefault="00EB6A1E" w:rsidP="0023226D">
            <w:pPr>
              <w:jc w:val="center"/>
              <w:rPr>
                <w:rFonts w:ascii="Times New Roman" w:eastAsia="Times New Roman" w:hAnsi="Times New Roman" w:cs="Times New Roman"/>
                <w:sz w:val="20"/>
                <w:szCs w:val="20"/>
                <w:lang w:eastAsia="ru-RU"/>
              </w:rPr>
            </w:pPr>
            <w:r w:rsidRPr="00ED41EC">
              <w:rPr>
                <w:rFonts w:ascii="Times New Roman" w:eastAsia="Times New Roman" w:hAnsi="Times New Roman" w:cs="Times New Roman"/>
                <w:sz w:val="20"/>
                <w:szCs w:val="20"/>
                <w:lang w:eastAsia="ru-RU"/>
              </w:rPr>
              <w:lastRenderedPageBreak/>
              <w:t xml:space="preserve">Витяг з Єдиного державного реєстру </w:t>
            </w:r>
            <w:r w:rsidRPr="00ED41EC">
              <w:rPr>
                <w:rFonts w:ascii="Times New Roman" w:eastAsia="Times New Roman" w:hAnsi="Times New Roman" w:cs="Times New Roman"/>
                <w:sz w:val="20"/>
                <w:szCs w:val="20"/>
                <w:lang w:eastAsia="ru-RU"/>
              </w:rPr>
              <w:lastRenderedPageBreak/>
              <w:t>юридичних осіб та фізичних осіб - підприємців</w:t>
            </w:r>
          </w:p>
        </w:tc>
        <w:tc>
          <w:tcPr>
            <w:tcW w:w="1407" w:type="dxa"/>
            <w:shd w:val="clear" w:color="auto" w:fill="auto"/>
          </w:tcPr>
          <w:p w:rsidR="0034138D" w:rsidRPr="0034138D"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lastRenderedPageBreak/>
              <w:t xml:space="preserve">Вересень 2020 року, термін виконання </w:t>
            </w:r>
            <w:r w:rsidRPr="0034138D">
              <w:rPr>
                <w:rFonts w:ascii="Times New Roman" w:hAnsi="Times New Roman" w:cs="Times New Roman"/>
                <w:sz w:val="20"/>
                <w:szCs w:val="20"/>
              </w:rPr>
              <w:lastRenderedPageBreak/>
              <w:t>подовжено до 31 грудня</w:t>
            </w:r>
            <w:r w:rsidR="008C65C0">
              <w:rPr>
                <w:rFonts w:ascii="Times New Roman" w:hAnsi="Times New Roman" w:cs="Times New Roman"/>
                <w:sz w:val="20"/>
                <w:szCs w:val="20"/>
              </w:rPr>
              <w:t xml:space="preserve"> 2020 року відповідно до листа К</w:t>
            </w:r>
            <w:r w:rsidRPr="0034138D">
              <w:rPr>
                <w:rFonts w:ascii="Times New Roman" w:hAnsi="Times New Roman" w:cs="Times New Roman"/>
                <w:sz w:val="20"/>
                <w:szCs w:val="20"/>
              </w:rPr>
              <w:t xml:space="preserve">ерівника Офісу Президента України від 12.10.2020 </w:t>
            </w:r>
          </w:p>
          <w:p w:rsidR="00EB6A1E" w:rsidRPr="00ED41EC"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02-01/2301</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правової роботи</w:t>
            </w:r>
          </w:p>
        </w:tc>
        <w:tc>
          <w:tcPr>
            <w:tcW w:w="3554" w:type="dxa"/>
            <w:shd w:val="clear" w:color="auto" w:fill="auto"/>
          </w:tcPr>
          <w:p w:rsidR="00EB6A1E" w:rsidRPr="00ED41EC" w:rsidRDefault="005B4012" w:rsidP="0023226D">
            <w:pPr>
              <w:jc w:val="both"/>
              <w:rPr>
                <w:rFonts w:ascii="Times New Roman" w:hAnsi="Times New Roman" w:cs="Times New Roman"/>
                <w:sz w:val="20"/>
                <w:szCs w:val="20"/>
              </w:rPr>
            </w:pPr>
            <w:r>
              <w:rPr>
                <w:rFonts w:ascii="Times New Roman" w:hAnsi="Times New Roman" w:cs="Times New Roman"/>
                <w:sz w:val="20"/>
                <w:szCs w:val="20"/>
              </w:rPr>
              <w:t>Вживаються заходи щодо виконання</w:t>
            </w:r>
          </w:p>
        </w:tc>
        <w:tc>
          <w:tcPr>
            <w:tcW w:w="1276" w:type="dxa"/>
            <w:shd w:val="clear" w:color="auto" w:fill="auto"/>
          </w:tcPr>
          <w:p w:rsidR="00EB6A1E" w:rsidRPr="00ED41EC" w:rsidRDefault="00B44CA5" w:rsidP="0023226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EB6A1E" w:rsidRPr="00ED41EC" w:rsidTr="0034138D">
        <w:trPr>
          <w:jc w:val="center"/>
        </w:trPr>
        <w:tc>
          <w:tcPr>
            <w:tcW w:w="608" w:type="dxa"/>
            <w:shd w:val="clear" w:color="auto" w:fill="auto"/>
          </w:tcPr>
          <w:p w:rsidR="00EB6A1E" w:rsidRPr="00ED41EC" w:rsidRDefault="00EB6A1E"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w:t>
            </w:r>
          </w:p>
        </w:tc>
        <w:tc>
          <w:tcPr>
            <w:tcW w:w="1711" w:type="dxa"/>
            <w:vMerge/>
            <w:shd w:val="clear" w:color="auto" w:fill="auto"/>
          </w:tcPr>
          <w:p w:rsidR="00EB6A1E" w:rsidRPr="00ED41EC" w:rsidRDefault="00EB6A1E" w:rsidP="002B4EA0">
            <w:pPr>
              <w:contextualSpacing/>
              <w:rPr>
                <w:rFonts w:ascii="Times New Roman" w:hAnsi="Times New Roman" w:cs="Times New Roman"/>
                <w:sz w:val="20"/>
                <w:szCs w:val="20"/>
              </w:rPr>
            </w:pPr>
          </w:p>
        </w:tc>
        <w:tc>
          <w:tcPr>
            <w:tcW w:w="1985" w:type="dxa"/>
            <w:shd w:val="clear" w:color="auto" w:fill="auto"/>
          </w:tcPr>
          <w:p w:rsidR="00EB6A1E" w:rsidRPr="00ED41EC" w:rsidRDefault="00EB6A1E" w:rsidP="0023226D">
            <w:pPr>
              <w:pStyle w:val="Default"/>
              <w:jc w:val="both"/>
              <w:rPr>
                <w:rFonts w:ascii="Times New Roman" w:hAnsi="Times New Roman" w:cs="Times New Roman"/>
                <w:color w:val="auto"/>
                <w:sz w:val="20"/>
                <w:szCs w:val="20"/>
              </w:rPr>
            </w:pPr>
          </w:p>
        </w:tc>
        <w:tc>
          <w:tcPr>
            <w:tcW w:w="2409" w:type="dxa"/>
            <w:shd w:val="clear" w:color="auto" w:fill="auto"/>
          </w:tcPr>
          <w:p w:rsidR="00EB6A1E" w:rsidRPr="00ED41EC" w:rsidRDefault="00EB6A1E" w:rsidP="0023226D">
            <w:pPr>
              <w:pStyle w:val="ac"/>
              <w:jc w:val="both"/>
              <w:rPr>
                <w:sz w:val="20"/>
              </w:rPr>
            </w:pPr>
            <w:r w:rsidRPr="00ED41EC">
              <w:rPr>
                <w:b w:val="0"/>
                <w:i w:val="0"/>
                <w:sz w:val="20"/>
              </w:rPr>
              <w:t>Забезпечення фінансування заходів, пов’язаних з реорганізацією ДПС України (виготовлення бланків, печаток, штампів, службових посвідчень, здійснення необхідних платежів тощо)</w:t>
            </w:r>
          </w:p>
        </w:tc>
        <w:tc>
          <w:tcPr>
            <w:tcW w:w="1560" w:type="dxa"/>
            <w:shd w:val="clear" w:color="auto" w:fill="auto"/>
          </w:tcPr>
          <w:p w:rsidR="00EB6A1E" w:rsidRPr="00ED41EC" w:rsidRDefault="00EB6A1E"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34138D" w:rsidRPr="0034138D"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Вересень 2020 року, термін виконання подовжено до 31 грудня 2020 року відпов</w:t>
            </w:r>
            <w:r w:rsidR="008C65C0">
              <w:rPr>
                <w:rFonts w:ascii="Times New Roman" w:hAnsi="Times New Roman" w:cs="Times New Roman"/>
                <w:sz w:val="20"/>
                <w:szCs w:val="20"/>
              </w:rPr>
              <w:t>ідно до листа К</w:t>
            </w:r>
            <w:r w:rsidRPr="0034138D">
              <w:rPr>
                <w:rFonts w:ascii="Times New Roman" w:hAnsi="Times New Roman" w:cs="Times New Roman"/>
                <w:sz w:val="20"/>
                <w:szCs w:val="20"/>
              </w:rPr>
              <w:t xml:space="preserve">ерівника Офісу Президента України від 12.10.2020 </w:t>
            </w:r>
          </w:p>
          <w:p w:rsidR="00EB6A1E" w:rsidRPr="00ED41EC"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02-01/2301</w:t>
            </w:r>
          </w:p>
        </w:tc>
        <w:tc>
          <w:tcPr>
            <w:tcW w:w="1701" w:type="dxa"/>
            <w:shd w:val="clear" w:color="auto" w:fill="auto"/>
          </w:tcPr>
          <w:p w:rsidR="00EB6A1E" w:rsidRPr="00ED41EC" w:rsidRDefault="00EB6A1E"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EB6A1E" w:rsidRPr="00ED41EC" w:rsidRDefault="006C4F24" w:rsidP="006C4F24">
            <w:pPr>
              <w:jc w:val="both"/>
              <w:rPr>
                <w:rFonts w:ascii="Times New Roman" w:hAnsi="Times New Roman" w:cs="Times New Roman"/>
                <w:sz w:val="20"/>
                <w:szCs w:val="20"/>
              </w:rPr>
            </w:pPr>
            <w:r w:rsidRPr="006C4F24">
              <w:rPr>
                <w:rFonts w:ascii="Times New Roman" w:hAnsi="Times New Roman" w:cs="Times New Roman"/>
                <w:sz w:val="20"/>
                <w:szCs w:val="20"/>
              </w:rPr>
              <w:t>Вж</w:t>
            </w:r>
            <w:r>
              <w:rPr>
                <w:rFonts w:ascii="Times New Roman" w:hAnsi="Times New Roman" w:cs="Times New Roman"/>
                <w:sz w:val="20"/>
                <w:szCs w:val="20"/>
              </w:rPr>
              <w:t>иваються заходи щодо виконання</w:t>
            </w:r>
          </w:p>
        </w:tc>
        <w:tc>
          <w:tcPr>
            <w:tcW w:w="1276" w:type="dxa"/>
            <w:shd w:val="clear" w:color="auto" w:fill="auto"/>
          </w:tcPr>
          <w:p w:rsidR="00EB6A1E" w:rsidRPr="00ED41EC" w:rsidRDefault="00B44CA5" w:rsidP="0023226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14</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та приведення організаційно-розпорядчих документів ДПС щодо впровадження нової структури центрального апарату ДПС у відповідність до змін у законодавстві</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Видання організаційно-розпорядчих документів ДПС</w:t>
            </w:r>
          </w:p>
        </w:tc>
        <w:tc>
          <w:tcPr>
            <w:tcW w:w="1407" w:type="dxa"/>
            <w:shd w:val="clear" w:color="auto" w:fill="auto"/>
          </w:tcPr>
          <w:p w:rsidR="0034138D" w:rsidRPr="0034138D"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xml:space="preserve">Вересень 2020 року, термін виконання подовжено до 31 грудня 2020 року відповідно до </w:t>
            </w:r>
            <w:r w:rsidR="008C65C0">
              <w:rPr>
                <w:rFonts w:ascii="Times New Roman" w:hAnsi="Times New Roman" w:cs="Times New Roman"/>
                <w:sz w:val="20"/>
                <w:szCs w:val="20"/>
              </w:rPr>
              <w:lastRenderedPageBreak/>
              <w:t>листа К</w:t>
            </w:r>
            <w:r w:rsidRPr="0034138D">
              <w:rPr>
                <w:rFonts w:ascii="Times New Roman" w:hAnsi="Times New Roman" w:cs="Times New Roman"/>
                <w:sz w:val="20"/>
                <w:szCs w:val="20"/>
              </w:rPr>
              <w:t xml:space="preserve">ерівника Офісу Президента України від 12.10.2020 </w:t>
            </w:r>
          </w:p>
          <w:p w:rsidR="006C4F24" w:rsidRPr="00ED41EC"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34138D">
            <w:pPr>
              <w:jc w:val="both"/>
              <w:rPr>
                <w:rFonts w:ascii="Times New Roman" w:hAnsi="Times New Roman" w:cs="Times New Roman"/>
                <w:sz w:val="20"/>
                <w:szCs w:val="20"/>
              </w:rPr>
            </w:pPr>
            <w:r>
              <w:rPr>
                <w:rFonts w:ascii="Times New Roman" w:hAnsi="Times New Roman" w:cs="Times New Roman"/>
                <w:sz w:val="20"/>
                <w:szCs w:val="20"/>
              </w:rPr>
              <w:t>Вживаються заходи щодо виконання</w:t>
            </w:r>
          </w:p>
        </w:tc>
        <w:tc>
          <w:tcPr>
            <w:tcW w:w="1276" w:type="dxa"/>
            <w:shd w:val="clear" w:color="auto" w:fill="auto"/>
          </w:tcPr>
          <w:p w:rsidR="006C4F24" w:rsidRPr="00ED41EC" w:rsidRDefault="006C4F24" w:rsidP="0034138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15</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постанови Кабінету Міністрів України від 05 квітня 2014 року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34138D" w:rsidRPr="0034138D"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xml:space="preserve">Вересень 2020 року, термін виконання подовжено до 31 грудня 2020 року відповідно до листа </w:t>
            </w:r>
            <w:r w:rsidR="008C65C0">
              <w:rPr>
                <w:rFonts w:ascii="Times New Roman" w:hAnsi="Times New Roman" w:cs="Times New Roman"/>
                <w:sz w:val="20"/>
                <w:szCs w:val="20"/>
              </w:rPr>
              <w:t>К</w:t>
            </w:r>
            <w:r w:rsidRPr="0034138D">
              <w:rPr>
                <w:rFonts w:ascii="Times New Roman" w:hAnsi="Times New Roman" w:cs="Times New Roman"/>
                <w:sz w:val="20"/>
                <w:szCs w:val="20"/>
              </w:rPr>
              <w:t xml:space="preserve">ерівника Офісу Президента України від 12.10.2020 </w:t>
            </w:r>
          </w:p>
          <w:p w:rsidR="006C4F24" w:rsidRPr="00ED41EC"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6C4F24" w:rsidRPr="00ED41EC" w:rsidRDefault="006C4F24" w:rsidP="0034138D">
            <w:pPr>
              <w:jc w:val="both"/>
              <w:rPr>
                <w:rFonts w:ascii="Times New Roman" w:hAnsi="Times New Roman" w:cs="Times New Roman"/>
                <w:sz w:val="20"/>
                <w:szCs w:val="20"/>
              </w:rPr>
            </w:pPr>
            <w:r>
              <w:rPr>
                <w:rFonts w:ascii="Times New Roman" w:hAnsi="Times New Roman" w:cs="Times New Roman"/>
                <w:sz w:val="20"/>
                <w:szCs w:val="20"/>
              </w:rPr>
              <w:t>Вживаються заходи щодо виконання</w:t>
            </w:r>
          </w:p>
        </w:tc>
        <w:tc>
          <w:tcPr>
            <w:tcW w:w="1276" w:type="dxa"/>
            <w:shd w:val="clear" w:color="auto" w:fill="auto"/>
          </w:tcPr>
          <w:p w:rsidR="006C4F24" w:rsidRPr="00ED41EC" w:rsidRDefault="006C4F24" w:rsidP="0034138D">
            <w:pPr>
              <w:jc w:val="center"/>
              <w:rPr>
                <w:rFonts w:ascii="Times New Roman" w:hAnsi="Times New Roman" w:cs="Times New Roman"/>
                <w:sz w:val="20"/>
                <w:szCs w:val="20"/>
              </w:rPr>
            </w:pPr>
            <w:r w:rsidRPr="00B44CA5">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16</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Підготовка пропозицій до проєкту постанови Кабінету Міністрів України щодо питань оплати праці державних службовців податкових органів з визначенням посадових окладів незалежно від наявності у територіальних органів ДПС статусу юридичної особи</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Направлено пропозиції до проєкту постанови Кабінету Міністрів України</w:t>
            </w:r>
          </w:p>
        </w:tc>
        <w:tc>
          <w:tcPr>
            <w:tcW w:w="1407" w:type="dxa"/>
            <w:shd w:val="clear" w:color="auto" w:fill="auto"/>
          </w:tcPr>
          <w:p w:rsidR="00BA19D0" w:rsidRDefault="006C4F24" w:rsidP="00BA19D0">
            <w:pPr>
              <w:jc w:val="center"/>
            </w:pPr>
            <w:r w:rsidRPr="00BA19D0">
              <w:rPr>
                <w:rFonts w:ascii="Times New Roman" w:hAnsi="Times New Roman" w:cs="Times New Roman"/>
                <w:sz w:val="20"/>
                <w:szCs w:val="20"/>
              </w:rPr>
              <w:t>Липень 2020 року</w:t>
            </w:r>
            <w:r w:rsidR="00BA19D0" w:rsidRPr="00BA19D0">
              <w:rPr>
                <w:rFonts w:ascii="Times New Roman" w:hAnsi="Times New Roman" w:cs="Times New Roman"/>
                <w:sz w:val="20"/>
                <w:szCs w:val="20"/>
              </w:rPr>
              <w:t>,</w:t>
            </w:r>
            <w:r w:rsidR="00BA19D0">
              <w:t xml:space="preserve"> </w:t>
            </w:r>
          </w:p>
          <w:p w:rsidR="00BA19D0" w:rsidRPr="00BA19D0" w:rsidRDefault="00BA19D0" w:rsidP="00BA19D0">
            <w:pPr>
              <w:jc w:val="center"/>
              <w:rPr>
                <w:rFonts w:ascii="Times New Roman" w:hAnsi="Times New Roman" w:cs="Times New Roman"/>
                <w:sz w:val="20"/>
                <w:szCs w:val="20"/>
              </w:rPr>
            </w:pPr>
            <w:r w:rsidRPr="00BA19D0">
              <w:rPr>
                <w:rFonts w:ascii="Times New Roman" w:hAnsi="Times New Roman" w:cs="Times New Roman"/>
                <w:sz w:val="20"/>
                <w:szCs w:val="20"/>
              </w:rPr>
              <w:t>термін виконання подовжено до 31 грудня</w:t>
            </w:r>
            <w:r w:rsidR="008C65C0">
              <w:rPr>
                <w:rFonts w:ascii="Times New Roman" w:hAnsi="Times New Roman" w:cs="Times New Roman"/>
                <w:sz w:val="20"/>
                <w:szCs w:val="20"/>
              </w:rPr>
              <w:t xml:space="preserve"> 2020 року відповідно до листа К</w:t>
            </w:r>
            <w:r w:rsidRPr="00BA19D0">
              <w:rPr>
                <w:rFonts w:ascii="Times New Roman" w:hAnsi="Times New Roman" w:cs="Times New Roman"/>
                <w:sz w:val="20"/>
                <w:szCs w:val="20"/>
              </w:rPr>
              <w:t xml:space="preserve">ерівника Офісу Президента </w:t>
            </w:r>
            <w:r w:rsidRPr="00BA19D0">
              <w:rPr>
                <w:rFonts w:ascii="Times New Roman" w:hAnsi="Times New Roman" w:cs="Times New Roman"/>
                <w:sz w:val="20"/>
                <w:szCs w:val="20"/>
              </w:rPr>
              <w:lastRenderedPageBreak/>
              <w:t xml:space="preserve">України від 12.10.2020 </w:t>
            </w:r>
          </w:p>
          <w:p w:rsidR="006C4F24" w:rsidRPr="00ED41EC" w:rsidRDefault="00BA19D0" w:rsidP="00BA19D0">
            <w:pPr>
              <w:jc w:val="center"/>
              <w:rPr>
                <w:rFonts w:ascii="Times New Roman" w:hAnsi="Times New Roman" w:cs="Times New Roman"/>
                <w:sz w:val="20"/>
                <w:szCs w:val="20"/>
              </w:rPr>
            </w:pPr>
            <w:r w:rsidRPr="00BA19D0">
              <w:rPr>
                <w:rFonts w:ascii="Times New Roman" w:hAnsi="Times New Roman" w:cs="Times New Roman"/>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інфраструктури та бухгалтерського обліку,</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правової роботи</w:t>
            </w:r>
          </w:p>
        </w:tc>
        <w:tc>
          <w:tcPr>
            <w:tcW w:w="3554" w:type="dxa"/>
            <w:shd w:val="clear" w:color="auto" w:fill="auto"/>
          </w:tcPr>
          <w:p w:rsidR="006C4F24" w:rsidRPr="006C4F24" w:rsidRDefault="006C4F24" w:rsidP="006C4F24">
            <w:pPr>
              <w:jc w:val="both"/>
              <w:rPr>
                <w:rFonts w:ascii="Times New Roman" w:hAnsi="Times New Roman" w:cs="Times New Roman"/>
                <w:sz w:val="20"/>
                <w:szCs w:val="20"/>
              </w:rPr>
            </w:pPr>
            <w:r w:rsidRPr="00ED41EC">
              <w:rPr>
                <w:rFonts w:ascii="Times New Roman" w:hAnsi="Times New Roman" w:cs="Times New Roman"/>
                <w:sz w:val="20"/>
                <w:szCs w:val="20"/>
              </w:rPr>
              <w:lastRenderedPageBreak/>
              <w:t>Проєкт постанови Кабінету Міністрів України «Питання оплати праці державних службовців податкових органів» (далі – Проєкт</w:t>
            </w:r>
            <w:r>
              <w:rPr>
                <w:rFonts w:ascii="Times New Roman" w:hAnsi="Times New Roman" w:cs="Times New Roman"/>
                <w:sz w:val="20"/>
                <w:szCs w:val="20"/>
              </w:rPr>
              <w:t xml:space="preserve"> постанови</w:t>
            </w:r>
            <w:r w:rsidRPr="00ED41EC">
              <w:rPr>
                <w:rFonts w:ascii="Times New Roman" w:hAnsi="Times New Roman" w:cs="Times New Roman"/>
                <w:sz w:val="20"/>
                <w:szCs w:val="20"/>
              </w:rPr>
              <w:t>) направлено до Національного агентства України з питань державної служби та Мінфіну (лист</w:t>
            </w:r>
            <w:r>
              <w:rPr>
                <w:rFonts w:ascii="Times New Roman" w:hAnsi="Times New Roman" w:cs="Times New Roman"/>
                <w:sz w:val="20"/>
                <w:szCs w:val="20"/>
              </w:rPr>
              <w:t>и</w:t>
            </w:r>
            <w:r w:rsidRPr="00ED41EC">
              <w:rPr>
                <w:rFonts w:ascii="Times New Roman" w:hAnsi="Times New Roman" w:cs="Times New Roman"/>
                <w:sz w:val="20"/>
                <w:szCs w:val="20"/>
              </w:rPr>
              <w:t xml:space="preserve"> ДПС від 18.06.2020 № 5849/5/99-00-10-08-05</w:t>
            </w:r>
            <w:r>
              <w:rPr>
                <w:rFonts w:ascii="Times New Roman" w:hAnsi="Times New Roman" w:cs="Times New Roman"/>
                <w:sz w:val="20"/>
                <w:szCs w:val="20"/>
              </w:rPr>
              <w:t xml:space="preserve"> та </w:t>
            </w:r>
            <w:r w:rsidRPr="006C4F24">
              <w:rPr>
                <w:rFonts w:ascii="Times New Roman" w:hAnsi="Times New Roman" w:cs="Times New Roman"/>
                <w:sz w:val="20"/>
                <w:szCs w:val="20"/>
              </w:rPr>
              <w:t>листом ДПС від 31.07.2020 № 7844/5/99-00-10-08-05</w:t>
            </w:r>
            <w:r w:rsidRPr="00ED41EC">
              <w:rPr>
                <w:rFonts w:ascii="Times New Roman" w:hAnsi="Times New Roman" w:cs="Times New Roman"/>
                <w:sz w:val="20"/>
                <w:szCs w:val="20"/>
              </w:rPr>
              <w:t>).</w:t>
            </w:r>
          </w:p>
          <w:p w:rsidR="00C012B4" w:rsidRDefault="006C4F24" w:rsidP="00C012B4">
            <w:pPr>
              <w:jc w:val="both"/>
              <w:rPr>
                <w:rFonts w:ascii="Times New Roman" w:hAnsi="Times New Roman" w:cs="Times New Roman"/>
                <w:sz w:val="20"/>
                <w:szCs w:val="20"/>
              </w:rPr>
            </w:pPr>
            <w:r w:rsidRPr="006C4F24">
              <w:rPr>
                <w:rFonts w:ascii="Times New Roman" w:hAnsi="Times New Roman" w:cs="Times New Roman"/>
                <w:sz w:val="20"/>
                <w:szCs w:val="20"/>
              </w:rPr>
              <w:t xml:space="preserve">Листом ДПС </w:t>
            </w:r>
            <w:r w:rsidR="00C012B4" w:rsidRPr="00C012B4">
              <w:rPr>
                <w:rFonts w:ascii="Times New Roman" w:hAnsi="Times New Roman" w:cs="Times New Roman"/>
                <w:sz w:val="20"/>
                <w:szCs w:val="20"/>
              </w:rPr>
              <w:t xml:space="preserve">від 14.09.2020 </w:t>
            </w:r>
            <w:r w:rsidR="00C012B4">
              <w:rPr>
                <w:rFonts w:ascii="Times New Roman" w:hAnsi="Times New Roman" w:cs="Times New Roman"/>
                <w:sz w:val="20"/>
                <w:szCs w:val="20"/>
              </w:rPr>
              <w:br/>
            </w:r>
            <w:r w:rsidRPr="006C4F24">
              <w:rPr>
                <w:rFonts w:ascii="Times New Roman" w:hAnsi="Times New Roman" w:cs="Times New Roman"/>
                <w:sz w:val="20"/>
                <w:szCs w:val="20"/>
              </w:rPr>
              <w:t xml:space="preserve">№ 9826/5/99-00-10-08-05 направлено </w:t>
            </w:r>
            <w:r w:rsidRPr="006C4F24">
              <w:rPr>
                <w:rFonts w:ascii="Times New Roman" w:hAnsi="Times New Roman" w:cs="Times New Roman"/>
                <w:sz w:val="20"/>
                <w:szCs w:val="20"/>
              </w:rPr>
              <w:lastRenderedPageBreak/>
              <w:t xml:space="preserve">Мінфіну доопрацьовані пропозиції до </w:t>
            </w:r>
            <w:r w:rsidR="00C012B4">
              <w:rPr>
                <w:rFonts w:ascii="Times New Roman" w:hAnsi="Times New Roman" w:cs="Times New Roman"/>
                <w:sz w:val="20"/>
                <w:szCs w:val="20"/>
              </w:rPr>
              <w:t>Проєкту постанови</w:t>
            </w:r>
            <w:r w:rsidRPr="006C4F24">
              <w:rPr>
                <w:rFonts w:ascii="Times New Roman" w:hAnsi="Times New Roman" w:cs="Times New Roman"/>
                <w:sz w:val="20"/>
                <w:szCs w:val="20"/>
              </w:rPr>
              <w:t xml:space="preserve">, редакцію </w:t>
            </w:r>
            <w:r w:rsidR="00C012B4">
              <w:rPr>
                <w:rFonts w:ascii="Times New Roman" w:hAnsi="Times New Roman" w:cs="Times New Roman"/>
                <w:sz w:val="20"/>
                <w:szCs w:val="20"/>
              </w:rPr>
              <w:t>якої</w:t>
            </w:r>
            <w:r w:rsidRPr="006C4F24">
              <w:rPr>
                <w:rFonts w:ascii="Times New Roman" w:hAnsi="Times New Roman" w:cs="Times New Roman"/>
                <w:sz w:val="20"/>
                <w:szCs w:val="20"/>
              </w:rPr>
              <w:t xml:space="preserve"> узгоджено на </w:t>
            </w:r>
            <w:r w:rsidR="00C012B4">
              <w:rPr>
                <w:rFonts w:ascii="Times New Roman" w:hAnsi="Times New Roman" w:cs="Times New Roman"/>
                <w:sz w:val="20"/>
                <w:szCs w:val="20"/>
              </w:rPr>
              <w:t xml:space="preserve">нараді, що відбулася у Мінфіні </w:t>
            </w:r>
            <w:r w:rsidR="00C012B4" w:rsidRPr="00C012B4">
              <w:rPr>
                <w:rFonts w:ascii="Times New Roman" w:hAnsi="Times New Roman" w:cs="Times New Roman"/>
                <w:sz w:val="20"/>
                <w:szCs w:val="20"/>
              </w:rPr>
              <w:t>11.09.2020</w:t>
            </w:r>
            <w:r w:rsidRPr="006C4F24">
              <w:rPr>
                <w:rFonts w:ascii="Times New Roman" w:hAnsi="Times New Roman" w:cs="Times New Roman"/>
                <w:sz w:val="20"/>
                <w:szCs w:val="20"/>
              </w:rPr>
              <w:t>.</w:t>
            </w:r>
            <w:r w:rsidR="00C012B4">
              <w:rPr>
                <w:rFonts w:ascii="Times New Roman" w:hAnsi="Times New Roman" w:cs="Times New Roman"/>
                <w:sz w:val="20"/>
                <w:szCs w:val="20"/>
              </w:rPr>
              <w:t xml:space="preserve"> </w:t>
            </w:r>
          </w:p>
          <w:p w:rsidR="006C4F24" w:rsidRPr="00ED41EC" w:rsidRDefault="00C012B4" w:rsidP="00C012B4">
            <w:pPr>
              <w:jc w:val="both"/>
              <w:rPr>
                <w:rFonts w:ascii="Times New Roman" w:hAnsi="Times New Roman" w:cs="Times New Roman"/>
                <w:sz w:val="20"/>
                <w:szCs w:val="20"/>
              </w:rPr>
            </w:pPr>
            <w:r>
              <w:rPr>
                <w:rFonts w:ascii="Times New Roman" w:hAnsi="Times New Roman" w:cs="Times New Roman"/>
                <w:sz w:val="20"/>
                <w:szCs w:val="20"/>
              </w:rPr>
              <w:t>Л</w:t>
            </w:r>
            <w:r w:rsidRPr="00C012B4">
              <w:rPr>
                <w:rFonts w:ascii="Times New Roman" w:hAnsi="Times New Roman" w:cs="Times New Roman"/>
                <w:sz w:val="20"/>
                <w:szCs w:val="20"/>
              </w:rPr>
              <w:t>истом ДПС від 25.09.2020</w:t>
            </w:r>
            <w:r>
              <w:rPr>
                <w:rFonts w:ascii="Times New Roman" w:hAnsi="Times New Roman" w:cs="Times New Roman"/>
                <w:sz w:val="20"/>
                <w:szCs w:val="20"/>
              </w:rPr>
              <w:t xml:space="preserve"> </w:t>
            </w:r>
            <w:r>
              <w:rPr>
                <w:rFonts w:ascii="Times New Roman" w:hAnsi="Times New Roman" w:cs="Times New Roman"/>
                <w:sz w:val="20"/>
                <w:szCs w:val="20"/>
              </w:rPr>
              <w:br/>
            </w:r>
            <w:r w:rsidRPr="00C012B4">
              <w:rPr>
                <w:rFonts w:ascii="Times New Roman" w:hAnsi="Times New Roman" w:cs="Times New Roman"/>
                <w:sz w:val="20"/>
                <w:szCs w:val="20"/>
              </w:rPr>
              <w:t xml:space="preserve">№ 2537/4/99-00-10-08-01 направлено </w:t>
            </w:r>
            <w:r>
              <w:rPr>
                <w:rFonts w:ascii="Times New Roman" w:hAnsi="Times New Roman" w:cs="Times New Roman"/>
                <w:sz w:val="20"/>
                <w:szCs w:val="20"/>
              </w:rPr>
              <w:t xml:space="preserve">Мінфіну </w:t>
            </w:r>
            <w:r w:rsidRPr="00C012B4">
              <w:rPr>
                <w:rFonts w:ascii="Times New Roman" w:hAnsi="Times New Roman" w:cs="Times New Roman"/>
                <w:sz w:val="20"/>
                <w:szCs w:val="20"/>
              </w:rPr>
              <w:t xml:space="preserve">оновлений </w:t>
            </w:r>
            <w:r>
              <w:rPr>
                <w:rFonts w:ascii="Times New Roman" w:hAnsi="Times New Roman" w:cs="Times New Roman"/>
                <w:sz w:val="20"/>
                <w:szCs w:val="20"/>
              </w:rPr>
              <w:t>П</w:t>
            </w:r>
            <w:r w:rsidRPr="00C012B4">
              <w:rPr>
                <w:rFonts w:ascii="Times New Roman" w:hAnsi="Times New Roman" w:cs="Times New Roman"/>
                <w:sz w:val="20"/>
                <w:szCs w:val="20"/>
              </w:rPr>
              <w:t>роєкт постанови в якому внесені зміни, пов'язані із зміною головного виконавця</w:t>
            </w:r>
            <w:r>
              <w:rPr>
                <w:rFonts w:ascii="Times New Roman" w:hAnsi="Times New Roman" w:cs="Times New Roman"/>
                <w:sz w:val="20"/>
                <w:szCs w:val="20"/>
              </w:rPr>
              <w:t>, яким визначено Мінфін</w:t>
            </w:r>
            <w:r w:rsidRPr="00C012B4">
              <w:rPr>
                <w:rFonts w:ascii="Times New Roman" w:hAnsi="Times New Roman" w:cs="Times New Roman"/>
                <w:sz w:val="20"/>
                <w:szCs w:val="20"/>
              </w:rPr>
              <w:t>.</w:t>
            </w:r>
          </w:p>
          <w:p w:rsidR="006C4F24" w:rsidRPr="00ED41EC" w:rsidRDefault="00C012B4" w:rsidP="00B44CA5">
            <w:pPr>
              <w:jc w:val="both"/>
              <w:rPr>
                <w:rFonts w:ascii="Times New Roman" w:hAnsi="Times New Roman" w:cs="Times New Roman"/>
                <w:sz w:val="20"/>
                <w:szCs w:val="20"/>
              </w:rPr>
            </w:pPr>
            <w:r>
              <w:rPr>
                <w:rFonts w:ascii="Times New Roman" w:hAnsi="Times New Roman" w:cs="Times New Roman"/>
                <w:sz w:val="20"/>
                <w:szCs w:val="20"/>
              </w:rPr>
              <w:t>Також р</w:t>
            </w:r>
            <w:r w:rsidR="006C4F24" w:rsidRPr="00ED41EC">
              <w:rPr>
                <w:rFonts w:ascii="Times New Roman" w:hAnsi="Times New Roman" w:cs="Times New Roman"/>
                <w:sz w:val="20"/>
                <w:szCs w:val="20"/>
              </w:rPr>
              <w:t>озроблено та надіслано Мінфіну для погодження проєкт постанови Кабінету Міністрів України «Деякі питання реорганізації органів Державної податкової служби», який передбачає врегулювання питання переведення з ліквідаційних органів працівників ДПС (посадові оклади визначені для відповідних категорій (підкатегорій) посад новоутворених територіальних органів Державної податкової служби відповідають посадовим окладам категорій (підкатегорій) посад територіальних органів Державної податкової служби, що ліквідуються згідно з пунктом 1 цієї постанови) (лист ДПС від 20.08.2020 № 2211/4/99-00-01-01-04)</w:t>
            </w:r>
          </w:p>
        </w:tc>
        <w:tc>
          <w:tcPr>
            <w:tcW w:w="1276"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A4996" w:rsidRPr="00ED41EC" w:rsidTr="0034138D">
        <w:trPr>
          <w:jc w:val="center"/>
        </w:trPr>
        <w:tc>
          <w:tcPr>
            <w:tcW w:w="608" w:type="dxa"/>
            <w:shd w:val="clear" w:color="auto" w:fill="auto"/>
          </w:tcPr>
          <w:p w:rsidR="006A4996" w:rsidRPr="00ED41EC" w:rsidRDefault="006A4996"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17</w:t>
            </w:r>
          </w:p>
        </w:tc>
        <w:tc>
          <w:tcPr>
            <w:tcW w:w="1711" w:type="dxa"/>
            <w:vMerge/>
            <w:shd w:val="clear" w:color="auto" w:fill="auto"/>
          </w:tcPr>
          <w:p w:rsidR="006A4996" w:rsidRPr="00ED41EC" w:rsidRDefault="006A4996" w:rsidP="002B4EA0">
            <w:pPr>
              <w:contextualSpacing/>
              <w:rPr>
                <w:rFonts w:ascii="Times New Roman" w:hAnsi="Times New Roman" w:cs="Times New Roman"/>
                <w:sz w:val="20"/>
                <w:szCs w:val="20"/>
              </w:rPr>
            </w:pPr>
          </w:p>
        </w:tc>
        <w:tc>
          <w:tcPr>
            <w:tcW w:w="1985" w:type="dxa"/>
            <w:shd w:val="clear" w:color="auto" w:fill="auto"/>
          </w:tcPr>
          <w:p w:rsidR="006A4996" w:rsidRPr="00ED41EC" w:rsidRDefault="006A4996" w:rsidP="0023226D">
            <w:pPr>
              <w:pStyle w:val="Default"/>
              <w:jc w:val="both"/>
              <w:rPr>
                <w:rFonts w:ascii="Times New Roman" w:hAnsi="Times New Roman" w:cs="Times New Roman"/>
                <w:color w:val="auto"/>
                <w:sz w:val="20"/>
                <w:szCs w:val="20"/>
              </w:rPr>
            </w:pPr>
          </w:p>
        </w:tc>
        <w:tc>
          <w:tcPr>
            <w:tcW w:w="2409" w:type="dxa"/>
            <w:shd w:val="clear" w:color="auto" w:fill="auto"/>
          </w:tcPr>
          <w:p w:rsidR="006A4996" w:rsidRPr="00ED41EC" w:rsidRDefault="006A4996"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Підготовка пропозиції до проєкту постанови Кабінету Міністрів України щодо затвердження Положення про </w:t>
            </w:r>
            <w:r w:rsidRPr="00ED41EC">
              <w:rPr>
                <w:rFonts w:ascii="Times New Roman" w:hAnsi="Times New Roman" w:cs="Times New Roman"/>
                <w:color w:val="auto"/>
                <w:sz w:val="20"/>
                <w:szCs w:val="20"/>
              </w:rPr>
              <w:lastRenderedPageBreak/>
              <w:t>спеціальні звання посадових осіб органів Державної податкової служби України</w:t>
            </w:r>
          </w:p>
        </w:tc>
        <w:tc>
          <w:tcPr>
            <w:tcW w:w="1560" w:type="dxa"/>
            <w:shd w:val="clear" w:color="auto" w:fill="auto"/>
          </w:tcPr>
          <w:p w:rsidR="006A4996" w:rsidRPr="00ED41EC" w:rsidRDefault="006A4996"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постанову Кабінету Міністрів України</w:t>
            </w:r>
          </w:p>
        </w:tc>
        <w:tc>
          <w:tcPr>
            <w:tcW w:w="1407" w:type="dxa"/>
            <w:shd w:val="clear" w:color="auto" w:fill="auto"/>
          </w:tcPr>
          <w:p w:rsidR="006A4996" w:rsidRPr="00BA19D0" w:rsidRDefault="006A4996" w:rsidP="00BA19D0">
            <w:pPr>
              <w:jc w:val="center"/>
              <w:rPr>
                <w:rFonts w:ascii="Times New Roman" w:hAnsi="Times New Roman" w:cs="Times New Roman"/>
                <w:sz w:val="20"/>
                <w:szCs w:val="20"/>
              </w:rPr>
            </w:pPr>
            <w:r w:rsidRPr="00BA19D0">
              <w:rPr>
                <w:rFonts w:ascii="Times New Roman" w:hAnsi="Times New Roman" w:cs="Times New Roman"/>
                <w:sz w:val="20"/>
                <w:szCs w:val="20"/>
              </w:rPr>
              <w:t>Липень - вересень 2020 року,</w:t>
            </w:r>
            <w:r>
              <w:rPr>
                <w:rFonts w:ascii="Times New Roman" w:hAnsi="Times New Roman" w:cs="Times New Roman"/>
                <w:sz w:val="20"/>
                <w:szCs w:val="20"/>
              </w:rPr>
              <w:t xml:space="preserve"> </w:t>
            </w:r>
            <w:r w:rsidRPr="00BA19D0">
              <w:rPr>
                <w:rFonts w:ascii="Times New Roman" w:hAnsi="Times New Roman" w:cs="Times New Roman"/>
                <w:sz w:val="20"/>
                <w:szCs w:val="20"/>
              </w:rPr>
              <w:t xml:space="preserve">термін виконання подовжено до </w:t>
            </w:r>
            <w:r w:rsidRPr="00BA19D0">
              <w:rPr>
                <w:rFonts w:ascii="Times New Roman" w:hAnsi="Times New Roman" w:cs="Times New Roman"/>
                <w:sz w:val="20"/>
                <w:szCs w:val="20"/>
              </w:rPr>
              <w:lastRenderedPageBreak/>
              <w:t>31 грудня</w:t>
            </w:r>
            <w:r w:rsidR="008C65C0">
              <w:rPr>
                <w:rFonts w:ascii="Times New Roman" w:hAnsi="Times New Roman" w:cs="Times New Roman"/>
                <w:sz w:val="20"/>
                <w:szCs w:val="20"/>
              </w:rPr>
              <w:t xml:space="preserve"> 2020 року відповідно до листа К</w:t>
            </w:r>
            <w:r w:rsidRPr="00BA19D0">
              <w:rPr>
                <w:rFonts w:ascii="Times New Roman" w:hAnsi="Times New Roman" w:cs="Times New Roman"/>
                <w:sz w:val="20"/>
                <w:szCs w:val="20"/>
              </w:rPr>
              <w:t xml:space="preserve">ерівника Офісу Президента України від 12.10.2020 </w:t>
            </w:r>
          </w:p>
          <w:p w:rsidR="006A4996" w:rsidRPr="00ED41EC" w:rsidRDefault="006A4996" w:rsidP="00BA19D0">
            <w:pPr>
              <w:jc w:val="center"/>
              <w:rPr>
                <w:rFonts w:ascii="Times New Roman" w:hAnsi="Times New Roman" w:cs="Times New Roman"/>
                <w:sz w:val="20"/>
                <w:szCs w:val="20"/>
              </w:rPr>
            </w:pPr>
            <w:r w:rsidRPr="00BA19D0">
              <w:rPr>
                <w:rFonts w:ascii="Times New Roman" w:hAnsi="Times New Roman" w:cs="Times New Roman"/>
                <w:sz w:val="20"/>
                <w:szCs w:val="20"/>
              </w:rPr>
              <w:t>№ 02-01/2301</w:t>
            </w:r>
          </w:p>
        </w:tc>
        <w:tc>
          <w:tcPr>
            <w:tcW w:w="1701" w:type="dxa"/>
            <w:shd w:val="clear" w:color="auto" w:fill="auto"/>
          </w:tcPr>
          <w:p w:rsidR="006A4996" w:rsidRPr="00ED41EC" w:rsidRDefault="006A4996"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правової роботи</w:t>
            </w:r>
          </w:p>
        </w:tc>
        <w:tc>
          <w:tcPr>
            <w:tcW w:w="3554" w:type="dxa"/>
            <w:shd w:val="clear" w:color="auto" w:fill="auto"/>
          </w:tcPr>
          <w:p w:rsidR="006A4996" w:rsidRPr="00ED41EC" w:rsidRDefault="006A4996" w:rsidP="006A4996">
            <w:pPr>
              <w:jc w:val="both"/>
              <w:rPr>
                <w:rFonts w:ascii="Times New Roman" w:hAnsi="Times New Roman" w:cs="Times New Roman"/>
                <w:sz w:val="20"/>
                <w:szCs w:val="20"/>
              </w:rPr>
            </w:pPr>
            <w:r w:rsidRPr="00ED41EC">
              <w:rPr>
                <w:rFonts w:ascii="Times New Roman" w:hAnsi="Times New Roman" w:cs="Times New Roman"/>
                <w:sz w:val="20"/>
                <w:szCs w:val="20"/>
              </w:rPr>
              <w:t xml:space="preserve">Видано постанову Кабінету Міністрів України від </w:t>
            </w:r>
            <w:r>
              <w:rPr>
                <w:rFonts w:ascii="Times New Roman" w:hAnsi="Times New Roman" w:cs="Times New Roman"/>
                <w:sz w:val="20"/>
                <w:szCs w:val="20"/>
              </w:rPr>
              <w:t>09</w:t>
            </w:r>
            <w:r w:rsidRPr="00ED41EC">
              <w:rPr>
                <w:rFonts w:ascii="Times New Roman" w:hAnsi="Times New Roman" w:cs="Times New Roman"/>
                <w:sz w:val="20"/>
                <w:szCs w:val="20"/>
              </w:rPr>
              <w:t xml:space="preserve"> </w:t>
            </w:r>
            <w:r>
              <w:rPr>
                <w:rFonts w:ascii="Times New Roman" w:hAnsi="Times New Roman" w:cs="Times New Roman"/>
                <w:sz w:val="20"/>
                <w:szCs w:val="20"/>
              </w:rPr>
              <w:t>жовтня</w:t>
            </w:r>
            <w:r w:rsidRPr="00ED41EC">
              <w:rPr>
                <w:rFonts w:ascii="Times New Roman" w:hAnsi="Times New Roman" w:cs="Times New Roman"/>
                <w:sz w:val="20"/>
                <w:szCs w:val="20"/>
              </w:rPr>
              <w:t xml:space="preserve"> 2020 року № </w:t>
            </w:r>
            <w:r>
              <w:rPr>
                <w:rFonts w:ascii="Times New Roman" w:hAnsi="Times New Roman" w:cs="Times New Roman"/>
                <w:sz w:val="20"/>
                <w:szCs w:val="20"/>
              </w:rPr>
              <w:t>945</w:t>
            </w:r>
            <w:r w:rsidRPr="00ED41EC">
              <w:rPr>
                <w:rFonts w:ascii="Times New Roman" w:hAnsi="Times New Roman" w:cs="Times New Roman"/>
                <w:sz w:val="20"/>
                <w:szCs w:val="20"/>
              </w:rPr>
              <w:t xml:space="preserve"> «Про </w:t>
            </w:r>
            <w:r>
              <w:rPr>
                <w:rFonts w:ascii="Times New Roman" w:hAnsi="Times New Roman" w:cs="Times New Roman"/>
                <w:sz w:val="20"/>
                <w:szCs w:val="20"/>
              </w:rPr>
              <w:t>спеціальні звання посадових осіб податкових органів</w:t>
            </w:r>
            <w:r w:rsidRPr="00ED41EC">
              <w:rPr>
                <w:rFonts w:ascii="Times New Roman" w:hAnsi="Times New Roman" w:cs="Times New Roman"/>
                <w:sz w:val="20"/>
                <w:szCs w:val="20"/>
              </w:rPr>
              <w:t>»</w:t>
            </w:r>
          </w:p>
        </w:tc>
        <w:tc>
          <w:tcPr>
            <w:tcW w:w="1276" w:type="dxa"/>
            <w:shd w:val="clear" w:color="auto" w:fill="auto"/>
          </w:tcPr>
          <w:p w:rsidR="006A4996" w:rsidRPr="00ED41EC" w:rsidRDefault="006A4996" w:rsidP="00502C6C">
            <w:pPr>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18</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постанови Кабінету Міністрів України від 12 березня 2005 року № 179 «Про упорядкування структури апарату центральних органів виконавчої влади, їх територіальних підрозділів та місцевих державних адміністрацій»</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постанову Кабінету Міністрів України</w:t>
            </w:r>
          </w:p>
        </w:tc>
        <w:tc>
          <w:tcPr>
            <w:tcW w:w="1407"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За потреби</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6C4F24" w:rsidRPr="00ED41EC" w:rsidRDefault="006C4F24" w:rsidP="0023226D">
            <w:pPr>
              <w:jc w:val="both"/>
              <w:rPr>
                <w:rFonts w:ascii="Times New Roman" w:hAnsi="Times New Roman" w:cs="Times New Roman"/>
                <w:sz w:val="20"/>
                <w:szCs w:val="20"/>
              </w:rPr>
            </w:pPr>
          </w:p>
        </w:tc>
        <w:tc>
          <w:tcPr>
            <w:tcW w:w="1276" w:type="dxa"/>
            <w:shd w:val="clear" w:color="auto" w:fill="auto"/>
          </w:tcPr>
          <w:p w:rsidR="006C4F24" w:rsidRPr="00ED41EC" w:rsidRDefault="006C4F24" w:rsidP="00C012B4">
            <w:pP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19</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Підготовка пропозицій щодо функціональних повноважень структурних підрозділів ДПС та територіальних органів ДПС як відокремлених підрозділів ДПС</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Жовтень 2020 року</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23226D">
            <w:pPr>
              <w:jc w:val="both"/>
              <w:rPr>
                <w:rFonts w:ascii="Times New Roman" w:hAnsi="Times New Roman" w:cs="Times New Roman"/>
                <w:sz w:val="20"/>
                <w:szCs w:val="20"/>
              </w:rPr>
            </w:pPr>
          </w:p>
        </w:tc>
        <w:tc>
          <w:tcPr>
            <w:tcW w:w="1276" w:type="dxa"/>
            <w:shd w:val="clear" w:color="auto" w:fill="auto"/>
          </w:tcPr>
          <w:p w:rsidR="006C4F24" w:rsidRPr="00ED41EC" w:rsidRDefault="006C4F24" w:rsidP="0023226D">
            <w:pPr>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20</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p>
        </w:tc>
        <w:tc>
          <w:tcPr>
            <w:tcW w:w="2409" w:type="dxa"/>
            <w:shd w:val="clear" w:color="auto" w:fill="auto"/>
          </w:tcPr>
          <w:p w:rsidR="006C4F24" w:rsidRPr="00ED41EC" w:rsidRDefault="006C4F24" w:rsidP="0023226D">
            <w:pPr>
              <w:shd w:val="clear" w:color="auto" w:fill="FFFFFF"/>
              <w:jc w:val="both"/>
              <w:outlineLvl w:val="1"/>
              <w:rPr>
                <w:rFonts w:ascii="Times New Roman" w:hAnsi="Times New Roman" w:cs="Times New Roman"/>
                <w:sz w:val="20"/>
                <w:szCs w:val="20"/>
              </w:rPr>
            </w:pPr>
            <w:r w:rsidRPr="00ED41EC">
              <w:rPr>
                <w:rFonts w:ascii="Times New Roman" w:hAnsi="Times New Roman" w:cs="Times New Roman"/>
                <w:sz w:val="20"/>
                <w:szCs w:val="20"/>
              </w:rPr>
              <w:t xml:space="preserve">Вжиття комплексу заходів, пов’язаних з ліквідацією територіальних органів </w:t>
            </w:r>
            <w:r w:rsidRPr="00ED41EC">
              <w:rPr>
                <w:rFonts w:ascii="Times New Roman" w:hAnsi="Times New Roman" w:cs="Times New Roman"/>
                <w:sz w:val="20"/>
                <w:szCs w:val="20"/>
              </w:rPr>
              <w:lastRenderedPageBreak/>
              <w:t xml:space="preserve">ДПС, передбачених  </w:t>
            </w:r>
            <w:r w:rsidRPr="00ED41EC">
              <w:rPr>
                <w:rFonts w:ascii="Times New Roman" w:eastAsia="Times New Roman" w:hAnsi="Times New Roman" w:cs="Times New Roman"/>
                <w:sz w:val="20"/>
                <w:szCs w:val="20"/>
                <w:lang w:eastAsia="ru-RU"/>
              </w:rPr>
              <w:t xml:space="preserve">Порядком здійснення заходів, пов’язаних з утворенням, реорганізацією або ліквідацією міністерств, інших центральних органів виконавчої влади, затвердженим постановою Кабінету Міністрів України </w:t>
            </w:r>
            <w:r w:rsidRPr="00ED41EC">
              <w:rPr>
                <w:rFonts w:ascii="Times New Roman" w:eastAsia="Times New Roman" w:hAnsi="Times New Roman" w:cs="Times New Roman"/>
                <w:bCs/>
                <w:sz w:val="20"/>
                <w:szCs w:val="20"/>
                <w:lang w:eastAsia="ru-RU"/>
              </w:rPr>
              <w:t>від 20 жовтня 2011 року № 1074</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Наказ ДПС</w:t>
            </w:r>
          </w:p>
          <w:p w:rsidR="006C4F24" w:rsidRDefault="006C4F24"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Default="0034138D" w:rsidP="0023226D">
            <w:pPr>
              <w:jc w:val="center"/>
              <w:rPr>
                <w:rFonts w:ascii="Times New Roman" w:hAnsi="Times New Roman" w:cs="Times New Roman"/>
                <w:sz w:val="20"/>
                <w:szCs w:val="20"/>
              </w:rPr>
            </w:pPr>
          </w:p>
          <w:p w:rsidR="0034138D" w:rsidRPr="00ED41EC" w:rsidRDefault="0034138D" w:rsidP="0023226D">
            <w:pPr>
              <w:jc w:val="center"/>
              <w:rPr>
                <w:rFonts w:ascii="Times New Roman" w:hAnsi="Times New Roman" w:cs="Times New Roman"/>
                <w:sz w:val="20"/>
                <w:szCs w:val="20"/>
              </w:rPr>
            </w:pPr>
          </w:p>
          <w:p w:rsidR="006C4F24" w:rsidRPr="00ED41EC" w:rsidRDefault="006C4F24" w:rsidP="0023226D">
            <w:pPr>
              <w:jc w:val="center"/>
              <w:rPr>
                <w:rFonts w:ascii="Times New Roman" w:hAnsi="Times New Roman" w:cs="Times New Roman"/>
                <w:sz w:val="20"/>
                <w:szCs w:val="20"/>
              </w:rPr>
            </w:pPr>
            <w:r w:rsidRPr="00ED41EC">
              <w:rPr>
                <w:rFonts w:ascii="Times New Roman" w:eastAsia="Times New Roman" w:hAnsi="Times New Roman" w:cs="Times New Roman"/>
                <w:sz w:val="20"/>
                <w:szCs w:val="20"/>
                <w:lang w:eastAsia="ru-RU"/>
              </w:rPr>
              <w:t>Витяг з Єдиного державного реєстру юридичних осіб та фізичних осіб - підприємців</w:t>
            </w:r>
          </w:p>
        </w:tc>
        <w:tc>
          <w:tcPr>
            <w:tcW w:w="1407" w:type="dxa"/>
            <w:shd w:val="clear" w:color="auto" w:fill="auto"/>
          </w:tcPr>
          <w:p w:rsidR="0034138D" w:rsidRPr="0034138D"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lastRenderedPageBreak/>
              <w:t xml:space="preserve">Вересень 2020 року, термін виконання </w:t>
            </w:r>
            <w:r w:rsidRPr="0034138D">
              <w:rPr>
                <w:rFonts w:ascii="Times New Roman" w:hAnsi="Times New Roman" w:cs="Times New Roman"/>
                <w:sz w:val="20"/>
                <w:szCs w:val="20"/>
              </w:rPr>
              <w:lastRenderedPageBreak/>
              <w:t>подовжено до 31 грудня</w:t>
            </w:r>
            <w:r w:rsidR="008C65C0">
              <w:rPr>
                <w:rFonts w:ascii="Times New Roman" w:hAnsi="Times New Roman" w:cs="Times New Roman"/>
                <w:sz w:val="20"/>
                <w:szCs w:val="20"/>
              </w:rPr>
              <w:t xml:space="preserve"> 2020 року відповідно до листа К</w:t>
            </w:r>
            <w:r w:rsidRPr="0034138D">
              <w:rPr>
                <w:rFonts w:ascii="Times New Roman" w:hAnsi="Times New Roman" w:cs="Times New Roman"/>
                <w:sz w:val="20"/>
                <w:szCs w:val="20"/>
              </w:rPr>
              <w:t xml:space="preserve">ерівника Офісу Президента України від 12.10.2020 </w:t>
            </w:r>
          </w:p>
          <w:p w:rsidR="006C4F24"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02-01/2301</w:t>
            </w:r>
          </w:p>
          <w:p w:rsidR="0034138D" w:rsidRPr="00ED41EC" w:rsidRDefault="0034138D" w:rsidP="0034138D">
            <w:pPr>
              <w:jc w:val="center"/>
              <w:rPr>
                <w:rFonts w:ascii="Times New Roman" w:hAnsi="Times New Roman" w:cs="Times New Roman"/>
                <w:sz w:val="20"/>
                <w:szCs w:val="20"/>
              </w:rPr>
            </w:pPr>
          </w:p>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Організаційно-розпорядчий департамент,</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lastRenderedPageBreak/>
              <w:t>Голови ліквідаційних комісій територіальних органів ДПС</w:t>
            </w:r>
          </w:p>
        </w:tc>
        <w:tc>
          <w:tcPr>
            <w:tcW w:w="3554" w:type="dxa"/>
            <w:shd w:val="clear" w:color="auto" w:fill="auto"/>
          </w:tcPr>
          <w:p w:rsidR="006C4F24" w:rsidRPr="00ED41EC" w:rsidRDefault="00BA19D0" w:rsidP="006647B4">
            <w:pPr>
              <w:jc w:val="both"/>
              <w:rPr>
                <w:rFonts w:ascii="Times New Roman" w:hAnsi="Times New Roman" w:cs="Times New Roman"/>
                <w:sz w:val="20"/>
                <w:szCs w:val="20"/>
              </w:rPr>
            </w:pPr>
            <w:r w:rsidRPr="00BA19D0">
              <w:rPr>
                <w:rFonts w:ascii="Times New Roman" w:hAnsi="Times New Roman" w:cs="Times New Roman"/>
                <w:sz w:val="20"/>
                <w:szCs w:val="20"/>
              </w:rPr>
              <w:lastRenderedPageBreak/>
              <w:t xml:space="preserve">Видано наказ ДПС від </w:t>
            </w:r>
            <w:r>
              <w:rPr>
                <w:rFonts w:ascii="Times New Roman" w:hAnsi="Times New Roman" w:cs="Times New Roman"/>
                <w:sz w:val="20"/>
                <w:szCs w:val="20"/>
              </w:rPr>
              <w:t>08</w:t>
            </w:r>
            <w:r w:rsidRPr="00BA19D0">
              <w:rPr>
                <w:rFonts w:ascii="Times New Roman" w:hAnsi="Times New Roman" w:cs="Times New Roman"/>
                <w:sz w:val="20"/>
                <w:szCs w:val="20"/>
              </w:rPr>
              <w:t>.</w:t>
            </w:r>
            <w:r>
              <w:rPr>
                <w:rFonts w:ascii="Times New Roman" w:hAnsi="Times New Roman" w:cs="Times New Roman"/>
                <w:sz w:val="20"/>
                <w:szCs w:val="20"/>
              </w:rPr>
              <w:t>1</w:t>
            </w:r>
            <w:r w:rsidRPr="00BA19D0">
              <w:rPr>
                <w:rFonts w:ascii="Times New Roman" w:hAnsi="Times New Roman" w:cs="Times New Roman"/>
                <w:sz w:val="20"/>
                <w:szCs w:val="20"/>
              </w:rPr>
              <w:t xml:space="preserve">0.2020 </w:t>
            </w:r>
            <w:r w:rsidR="006647B4">
              <w:rPr>
                <w:rFonts w:ascii="Times New Roman" w:hAnsi="Times New Roman" w:cs="Times New Roman"/>
                <w:sz w:val="20"/>
                <w:szCs w:val="20"/>
              </w:rPr>
              <w:br/>
            </w:r>
            <w:r w:rsidRPr="00BA19D0">
              <w:rPr>
                <w:rFonts w:ascii="Times New Roman" w:hAnsi="Times New Roman" w:cs="Times New Roman"/>
                <w:sz w:val="20"/>
                <w:szCs w:val="20"/>
              </w:rPr>
              <w:t>№ 5</w:t>
            </w:r>
            <w:r w:rsidR="006647B4">
              <w:rPr>
                <w:rFonts w:ascii="Times New Roman" w:hAnsi="Times New Roman" w:cs="Times New Roman"/>
                <w:sz w:val="20"/>
                <w:szCs w:val="20"/>
              </w:rPr>
              <w:t>56</w:t>
            </w:r>
            <w:r w:rsidRPr="00BA19D0">
              <w:rPr>
                <w:rFonts w:ascii="Times New Roman" w:hAnsi="Times New Roman" w:cs="Times New Roman"/>
                <w:sz w:val="20"/>
                <w:szCs w:val="20"/>
              </w:rPr>
              <w:t xml:space="preserve"> «Про </w:t>
            </w:r>
            <w:r w:rsidR="006647B4">
              <w:rPr>
                <w:rFonts w:ascii="Times New Roman" w:hAnsi="Times New Roman" w:cs="Times New Roman"/>
                <w:sz w:val="20"/>
                <w:szCs w:val="20"/>
              </w:rPr>
              <w:t>ліквідацію</w:t>
            </w:r>
            <w:r w:rsidRPr="00BA19D0">
              <w:rPr>
                <w:rFonts w:ascii="Times New Roman" w:hAnsi="Times New Roman" w:cs="Times New Roman"/>
                <w:sz w:val="20"/>
                <w:szCs w:val="20"/>
              </w:rPr>
              <w:t xml:space="preserve"> територіальних органів </w:t>
            </w:r>
            <w:r w:rsidR="006647B4">
              <w:rPr>
                <w:rFonts w:ascii="Times New Roman" w:hAnsi="Times New Roman" w:cs="Times New Roman"/>
                <w:sz w:val="20"/>
                <w:szCs w:val="20"/>
              </w:rPr>
              <w:t>ДПС</w:t>
            </w:r>
            <w:r w:rsidRPr="00BA19D0">
              <w:rPr>
                <w:rFonts w:ascii="Times New Roman" w:hAnsi="Times New Roman" w:cs="Times New Roman"/>
                <w:sz w:val="20"/>
                <w:szCs w:val="20"/>
              </w:rPr>
              <w:t>»</w:t>
            </w:r>
          </w:p>
        </w:tc>
        <w:tc>
          <w:tcPr>
            <w:tcW w:w="1276" w:type="dxa"/>
            <w:shd w:val="clear" w:color="auto" w:fill="auto"/>
          </w:tcPr>
          <w:p w:rsidR="006C4F24" w:rsidRPr="00ED41EC" w:rsidRDefault="00204C4A" w:rsidP="006647B4">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21</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ED41EC" w:rsidRDefault="006C4F24"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bCs/>
                <w:sz w:val="20"/>
                <w:szCs w:val="20"/>
              </w:rPr>
              <w:t>1.2. Реалізація механізму делегування окремих повноважень керівникам територіальних органів в рамках діяльності єдиної юридичної особи</w:t>
            </w: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Внесення змін до нормативно-правових актів, необхідних для забезпечення функціонування ДПС в рамках єдиної юридичної особи</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Липень – листопад 2020 року</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D362F4">
            <w:pPr>
              <w:jc w:val="both"/>
              <w:rPr>
                <w:rFonts w:ascii="Times New Roman" w:hAnsi="Times New Roman" w:cs="Times New Roman"/>
                <w:sz w:val="20"/>
                <w:szCs w:val="20"/>
              </w:rPr>
            </w:pPr>
            <w:r w:rsidRPr="00D362F4">
              <w:rPr>
                <w:rFonts w:ascii="Times New Roman" w:hAnsi="Times New Roman" w:cs="Times New Roman"/>
                <w:sz w:val="20"/>
                <w:szCs w:val="20"/>
              </w:rPr>
              <w:t xml:space="preserve">Розроблено проєкт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«Про державну службу» та                «Про центральні органи виконавчої влади», яким пропонується внести зміни до Положення про Міністерство фінансів, Положення про ДПС та до Порядку делегування окремих повноважень керівника державної служби в центральному органі </w:t>
            </w:r>
            <w:r w:rsidRPr="00D362F4">
              <w:rPr>
                <w:rFonts w:ascii="Times New Roman" w:hAnsi="Times New Roman" w:cs="Times New Roman"/>
                <w:sz w:val="20"/>
                <w:szCs w:val="20"/>
              </w:rPr>
              <w:lastRenderedPageBreak/>
              <w:t xml:space="preserve">виконавчої влади, </w:t>
            </w:r>
            <w:r>
              <w:rPr>
                <w:rFonts w:ascii="Times New Roman" w:hAnsi="Times New Roman" w:cs="Times New Roman"/>
                <w:sz w:val="20"/>
                <w:szCs w:val="20"/>
              </w:rPr>
              <w:t xml:space="preserve">які </w:t>
            </w:r>
            <w:r w:rsidRPr="00D362F4">
              <w:rPr>
                <w:rFonts w:ascii="Times New Roman" w:hAnsi="Times New Roman" w:cs="Times New Roman"/>
                <w:sz w:val="20"/>
                <w:szCs w:val="20"/>
              </w:rPr>
              <w:t xml:space="preserve">спрямовані на вдосконалення повноважень ДПС щодо призначення на посади і звільнення з посад керівників та 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 забезпечення самопредставництва ДПС та її територіальних органів, який </w:t>
            </w:r>
            <w:r>
              <w:rPr>
                <w:rFonts w:ascii="Times New Roman" w:hAnsi="Times New Roman" w:cs="Times New Roman"/>
                <w:sz w:val="20"/>
                <w:szCs w:val="20"/>
              </w:rPr>
              <w:t>н</w:t>
            </w:r>
            <w:r w:rsidRPr="00D362F4">
              <w:rPr>
                <w:rFonts w:ascii="Times New Roman" w:hAnsi="Times New Roman" w:cs="Times New Roman"/>
                <w:sz w:val="20"/>
                <w:szCs w:val="20"/>
              </w:rPr>
              <w:t>аправлено на розгляд Мінфін</w:t>
            </w:r>
            <w:r>
              <w:rPr>
                <w:rFonts w:ascii="Times New Roman" w:hAnsi="Times New Roman" w:cs="Times New Roman"/>
                <w:sz w:val="20"/>
                <w:szCs w:val="20"/>
              </w:rPr>
              <w:t xml:space="preserve">у </w:t>
            </w:r>
            <w:r w:rsidRPr="00D362F4">
              <w:rPr>
                <w:rFonts w:ascii="Times New Roman" w:hAnsi="Times New Roman" w:cs="Times New Roman"/>
                <w:sz w:val="20"/>
                <w:szCs w:val="20"/>
              </w:rPr>
              <w:t>(лист ДПС від 08.09.2020 № 2399/4/99-00-05-01-04)</w:t>
            </w:r>
          </w:p>
        </w:tc>
        <w:tc>
          <w:tcPr>
            <w:tcW w:w="1276"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22</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ED41EC" w:rsidRDefault="006C4F24" w:rsidP="0023226D">
            <w:pPr>
              <w:contextualSpacing/>
              <w:jc w:val="both"/>
              <w:rPr>
                <w:rFonts w:ascii="Times New Roman" w:eastAsia="Times New Roman" w:hAnsi="Times New Roman" w:cs="Times New Roman"/>
                <w:bCs/>
                <w:sz w:val="20"/>
                <w:szCs w:val="20"/>
              </w:rPr>
            </w:pP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Розробка проєктів нормативно-правових актів, необхідних для забезпечення належного делегування повноважень керівникам територіальних органів ДПС у тому числі:</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внесення змін до Порядку делегування окремих повноважень керівника державної служби в центральному органі виконавчої влади, затвердженого постановою Кабінету Міністрів України від 11 грудня 2019 року № 1041 </w:t>
            </w:r>
            <w:r w:rsidRPr="00ED41EC">
              <w:rPr>
                <w:rFonts w:ascii="Times New Roman" w:hAnsi="Times New Roman" w:cs="Times New Roman"/>
                <w:color w:val="auto"/>
                <w:sz w:val="20"/>
                <w:szCs w:val="20"/>
              </w:rPr>
              <w:lastRenderedPageBreak/>
              <w:t>(у частині делегування керівникам територіальних органів прав щодо призначення, переведення, звільнення працівників підпорядкованого органу);</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 xml:space="preserve">захисту інформації; </w:t>
            </w:r>
          </w:p>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матеріально-технічного забезпечення тощо</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нормативно-правові акти</w:t>
            </w:r>
          </w:p>
        </w:tc>
        <w:tc>
          <w:tcPr>
            <w:tcW w:w="1407" w:type="dxa"/>
            <w:shd w:val="clear" w:color="auto" w:fill="auto"/>
          </w:tcPr>
          <w:p w:rsidR="00BA19D0" w:rsidRDefault="006C4F24" w:rsidP="00BA19D0">
            <w:pPr>
              <w:pStyle w:val="21"/>
              <w:jc w:val="center"/>
              <w:rPr>
                <w:rFonts w:ascii="Times New Roman" w:hAnsi="Times New Roman"/>
                <w:i w:val="0"/>
                <w:color w:val="auto"/>
                <w:sz w:val="20"/>
                <w:szCs w:val="20"/>
              </w:rPr>
            </w:pPr>
            <w:r w:rsidRPr="00221299">
              <w:rPr>
                <w:rFonts w:ascii="Times New Roman" w:hAnsi="Times New Roman"/>
                <w:i w:val="0"/>
                <w:color w:val="auto"/>
                <w:sz w:val="20"/>
                <w:szCs w:val="20"/>
              </w:rPr>
              <w:t>Липень – серпень 2020 року</w:t>
            </w:r>
            <w:r w:rsidR="00BA19D0" w:rsidRPr="00221299">
              <w:rPr>
                <w:rFonts w:ascii="Times New Roman" w:hAnsi="Times New Roman"/>
                <w:i w:val="0"/>
                <w:color w:val="auto"/>
                <w:sz w:val="20"/>
                <w:szCs w:val="20"/>
              </w:rPr>
              <w:t>,</w:t>
            </w:r>
            <w:r w:rsidR="00BA19D0">
              <w:rPr>
                <w:rFonts w:ascii="Times New Roman" w:hAnsi="Times New Roman"/>
                <w:i w:val="0"/>
                <w:color w:val="auto"/>
                <w:sz w:val="20"/>
                <w:szCs w:val="20"/>
              </w:rPr>
              <w:t xml:space="preserve"> </w:t>
            </w:r>
          </w:p>
          <w:p w:rsidR="00BA19D0" w:rsidRPr="00BA19D0" w:rsidRDefault="00BA19D0" w:rsidP="00BA19D0">
            <w:pPr>
              <w:pStyle w:val="21"/>
              <w:jc w:val="center"/>
              <w:rPr>
                <w:rFonts w:ascii="Times New Roman" w:hAnsi="Times New Roman"/>
                <w:i w:val="0"/>
                <w:color w:val="auto"/>
                <w:sz w:val="20"/>
                <w:szCs w:val="20"/>
              </w:rPr>
            </w:pPr>
            <w:r w:rsidRPr="00BA19D0">
              <w:rPr>
                <w:rFonts w:ascii="Times New Roman" w:hAnsi="Times New Roman"/>
                <w:i w:val="0"/>
                <w:color w:val="auto"/>
                <w:sz w:val="20"/>
                <w:szCs w:val="20"/>
              </w:rPr>
              <w:t>термін виконання подовжено до 31 грудня</w:t>
            </w:r>
            <w:r w:rsidR="008C65C0">
              <w:rPr>
                <w:rFonts w:ascii="Times New Roman" w:hAnsi="Times New Roman"/>
                <w:i w:val="0"/>
                <w:color w:val="auto"/>
                <w:sz w:val="20"/>
                <w:szCs w:val="20"/>
              </w:rPr>
              <w:t xml:space="preserve"> 2020 року відповідно до листа К</w:t>
            </w:r>
            <w:r w:rsidRPr="00BA19D0">
              <w:rPr>
                <w:rFonts w:ascii="Times New Roman" w:hAnsi="Times New Roman"/>
                <w:i w:val="0"/>
                <w:color w:val="auto"/>
                <w:sz w:val="20"/>
                <w:szCs w:val="20"/>
              </w:rPr>
              <w:t xml:space="preserve">ерівника Офісу Президента України від 12.10.2020 </w:t>
            </w:r>
          </w:p>
          <w:p w:rsidR="006C4F24" w:rsidRPr="00ED41EC" w:rsidRDefault="00BA19D0" w:rsidP="00BA19D0">
            <w:pPr>
              <w:pStyle w:val="21"/>
              <w:jc w:val="center"/>
              <w:rPr>
                <w:rFonts w:ascii="Times New Roman" w:hAnsi="Times New Roman"/>
                <w:i w:val="0"/>
                <w:color w:val="auto"/>
                <w:sz w:val="20"/>
                <w:szCs w:val="20"/>
              </w:rPr>
            </w:pPr>
            <w:r w:rsidRPr="00BA19D0">
              <w:rPr>
                <w:rFonts w:ascii="Times New Roman" w:hAnsi="Times New Roman"/>
                <w:i w:val="0"/>
                <w:color w:val="auto"/>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p w:rsidR="006C4F24" w:rsidRPr="00ED41EC" w:rsidRDefault="006C4F24" w:rsidP="0023226D">
            <w:pPr>
              <w:rPr>
                <w:rFonts w:ascii="Times New Roman" w:hAnsi="Times New Roman" w:cs="Times New Roman"/>
                <w:sz w:val="20"/>
                <w:szCs w:val="20"/>
              </w:rPr>
            </w:pPr>
          </w:p>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D362F4">
            <w:pPr>
              <w:jc w:val="both"/>
              <w:rPr>
                <w:rFonts w:ascii="Times New Roman" w:hAnsi="Times New Roman" w:cs="Times New Roman"/>
                <w:sz w:val="20"/>
                <w:szCs w:val="20"/>
              </w:rPr>
            </w:pPr>
            <w:r w:rsidRPr="00D362F4">
              <w:rPr>
                <w:rFonts w:ascii="Times New Roman" w:hAnsi="Times New Roman" w:cs="Times New Roman"/>
                <w:sz w:val="20"/>
                <w:szCs w:val="20"/>
              </w:rPr>
              <w:t xml:space="preserve">Розроблено проєкт постанови Кабінету Міністрів України «Про внесення змін до деяких постанов Кабінету Міністрів України» з урахуванням положень Податкового кодексу України,  Законів України «Про державну службу» та                «Про центральні органи виконавчої влади», яким пропонується внести зміни до Положення про Міністерство фінансів, Положення про ДПС та до Порядку делегування окремих повноважень керівника державної служби в центральному органі виконавчої влади, які спрямовані на вдосконалення повноважень ДПС щодо призначення на посади і звільнення з посад керівників та </w:t>
            </w:r>
            <w:r w:rsidRPr="00D362F4">
              <w:rPr>
                <w:rFonts w:ascii="Times New Roman" w:hAnsi="Times New Roman" w:cs="Times New Roman"/>
                <w:sz w:val="20"/>
                <w:szCs w:val="20"/>
              </w:rPr>
              <w:lastRenderedPageBreak/>
              <w:t>заступників керівників територіальних органів ДПС, делегування посадовим (службовим) особам ДПС та її територіальних органів повноважень на виконання певних функцій, визначених чинним законодавством, а також забезпечення самопредставництва ДПС та її територіальних органів, який направлено на розгляд Мінфіну (лист ДПС від 08.09.2020 № 2399/4/99-00</w:t>
            </w:r>
            <w:r w:rsidRPr="00ED41EC">
              <w:rPr>
                <w:rFonts w:ascii="Times New Roman" w:hAnsi="Times New Roman" w:cs="Times New Roman"/>
                <w:sz w:val="20"/>
                <w:szCs w:val="20"/>
              </w:rPr>
              <w:t>-05-01-04)</w:t>
            </w:r>
          </w:p>
        </w:tc>
        <w:tc>
          <w:tcPr>
            <w:tcW w:w="1276"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23</w:t>
            </w:r>
          </w:p>
        </w:tc>
        <w:tc>
          <w:tcPr>
            <w:tcW w:w="1711" w:type="dxa"/>
            <w:vMerge/>
            <w:shd w:val="clear" w:color="auto" w:fill="auto"/>
          </w:tcPr>
          <w:p w:rsidR="006C4F24" w:rsidRPr="00ED41EC" w:rsidRDefault="006C4F24" w:rsidP="002B4EA0">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23226D">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23226D">
            <w:pPr>
              <w:pStyle w:val="Default"/>
              <w:jc w:val="both"/>
              <w:rPr>
                <w:rFonts w:ascii="Times New Roman" w:hAnsi="Times New Roman" w:cs="Times New Roman"/>
                <w:color w:val="auto"/>
                <w:sz w:val="20"/>
                <w:szCs w:val="20"/>
              </w:rPr>
            </w:pPr>
            <w:r w:rsidRPr="00ED41EC">
              <w:rPr>
                <w:rFonts w:ascii="Times New Roman" w:hAnsi="Times New Roman" w:cs="Times New Roman"/>
                <w:color w:val="auto"/>
                <w:sz w:val="20"/>
                <w:szCs w:val="20"/>
              </w:rPr>
              <w:t>Призначення Уповноважених осіб (відповідним наказом Голови ДПС) у кожному регіоні та надання доступу до використання майданчика ДПС «Держзакупівлі.онлайн» з метою проведення закупівель товарів, робіт та послуг</w:t>
            </w:r>
          </w:p>
        </w:tc>
        <w:tc>
          <w:tcPr>
            <w:tcW w:w="1560" w:type="dxa"/>
            <w:shd w:val="clear" w:color="auto" w:fill="auto"/>
          </w:tcPr>
          <w:p w:rsidR="006C4F24" w:rsidRPr="00ED41EC" w:rsidRDefault="006C4F24" w:rsidP="0023226D">
            <w:pPr>
              <w:jc w:val="center"/>
              <w:rPr>
                <w:rFonts w:ascii="Times New Roman" w:hAnsi="Times New Roman" w:cs="Times New Roman"/>
                <w:sz w:val="20"/>
                <w:szCs w:val="20"/>
              </w:rPr>
            </w:pPr>
            <w:r w:rsidRPr="00ED41EC">
              <w:rPr>
                <w:rFonts w:ascii="Times New Roman" w:hAnsi="Times New Roman" w:cs="Times New Roman"/>
                <w:sz w:val="20"/>
                <w:szCs w:val="20"/>
              </w:rPr>
              <w:t>Наказ ДПС</w:t>
            </w:r>
          </w:p>
        </w:tc>
        <w:tc>
          <w:tcPr>
            <w:tcW w:w="1407" w:type="dxa"/>
            <w:shd w:val="clear" w:color="auto" w:fill="auto"/>
          </w:tcPr>
          <w:p w:rsidR="0034138D" w:rsidRPr="0034138D"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Вересень 2020 року, термін виконання подовжено до 31 грудня</w:t>
            </w:r>
            <w:r w:rsidR="00666426">
              <w:rPr>
                <w:rFonts w:ascii="Times New Roman" w:hAnsi="Times New Roman" w:cs="Times New Roman"/>
                <w:sz w:val="20"/>
                <w:szCs w:val="20"/>
              </w:rPr>
              <w:t xml:space="preserve"> 2020 року відповідно до листа К</w:t>
            </w:r>
            <w:r w:rsidRPr="0034138D">
              <w:rPr>
                <w:rFonts w:ascii="Times New Roman" w:hAnsi="Times New Roman" w:cs="Times New Roman"/>
                <w:sz w:val="20"/>
                <w:szCs w:val="20"/>
              </w:rPr>
              <w:t xml:space="preserve">ерівника Офісу Президента України від 12.10.2020 </w:t>
            </w:r>
          </w:p>
          <w:p w:rsidR="006C4F24" w:rsidRPr="00ED41EC" w:rsidRDefault="0034138D" w:rsidP="0034138D">
            <w:pPr>
              <w:jc w:val="center"/>
              <w:rPr>
                <w:rFonts w:ascii="Times New Roman" w:hAnsi="Times New Roman" w:cs="Times New Roman"/>
                <w:sz w:val="20"/>
                <w:szCs w:val="20"/>
              </w:rPr>
            </w:pPr>
            <w:r w:rsidRPr="0034138D">
              <w:rPr>
                <w:rFonts w:ascii="Times New Roman" w:hAnsi="Times New Roman" w:cs="Times New Roman"/>
                <w:sz w:val="20"/>
                <w:szCs w:val="20"/>
              </w:rPr>
              <w:t>№ 02-01/2301</w:t>
            </w:r>
          </w:p>
        </w:tc>
        <w:tc>
          <w:tcPr>
            <w:tcW w:w="1701" w:type="dxa"/>
            <w:shd w:val="clear" w:color="auto" w:fill="auto"/>
          </w:tcPr>
          <w:p w:rsidR="006C4F24" w:rsidRPr="00ED41EC" w:rsidRDefault="006C4F24" w:rsidP="0023226D">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6C4F24" w:rsidRPr="00ED41EC" w:rsidRDefault="000D0705" w:rsidP="0023226D">
            <w:pPr>
              <w:jc w:val="both"/>
              <w:rPr>
                <w:rFonts w:ascii="Times New Roman" w:hAnsi="Times New Roman" w:cs="Times New Roman"/>
                <w:sz w:val="20"/>
                <w:szCs w:val="20"/>
              </w:rPr>
            </w:pPr>
            <w:r>
              <w:rPr>
                <w:rFonts w:ascii="Times New Roman" w:hAnsi="Times New Roman" w:cs="Times New Roman"/>
                <w:sz w:val="20"/>
                <w:szCs w:val="20"/>
              </w:rPr>
              <w:t>П</w:t>
            </w:r>
            <w:r w:rsidRPr="000D0705">
              <w:rPr>
                <w:rFonts w:ascii="Times New Roman" w:hAnsi="Times New Roman" w:cs="Times New Roman"/>
                <w:sz w:val="20"/>
                <w:szCs w:val="20"/>
              </w:rPr>
              <w:t>ідготовлено проєкт наказу ДПС «Про призначення уповноважених осіб територіальних органів ДПС»</w:t>
            </w:r>
          </w:p>
        </w:tc>
        <w:tc>
          <w:tcPr>
            <w:tcW w:w="1276" w:type="dxa"/>
            <w:shd w:val="clear" w:color="auto" w:fill="auto"/>
          </w:tcPr>
          <w:p w:rsidR="006C4F24" w:rsidRPr="00ED41EC" w:rsidRDefault="000D0705" w:rsidP="0023226D">
            <w:pPr>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3311AC">
            <w:pPr>
              <w:contextualSpacing/>
              <w:jc w:val="center"/>
              <w:rPr>
                <w:rFonts w:ascii="Times New Roman" w:hAnsi="Times New Roman" w:cs="Times New Roman"/>
                <w:sz w:val="20"/>
                <w:szCs w:val="20"/>
              </w:rPr>
            </w:pPr>
            <w:r w:rsidRPr="00ED41EC">
              <w:rPr>
                <w:rFonts w:ascii="Times New Roman" w:hAnsi="Times New Roman" w:cs="Times New Roman"/>
                <w:sz w:val="20"/>
                <w:szCs w:val="20"/>
              </w:rPr>
              <w:t>24</w:t>
            </w:r>
          </w:p>
        </w:tc>
        <w:tc>
          <w:tcPr>
            <w:tcW w:w="1711" w:type="dxa"/>
            <w:vMerge/>
            <w:shd w:val="clear" w:color="auto" w:fill="auto"/>
          </w:tcPr>
          <w:p w:rsidR="006C4F24" w:rsidRPr="00ED41EC" w:rsidRDefault="006C4F24" w:rsidP="002B4EA0">
            <w:pPr>
              <w:contextualSpacing/>
              <w:rPr>
                <w:rFonts w:ascii="Times New Roman" w:hAnsi="Times New Roman" w:cs="Times New Roman"/>
                <w:b/>
                <w:sz w:val="20"/>
                <w:szCs w:val="20"/>
              </w:rPr>
            </w:pPr>
          </w:p>
        </w:tc>
        <w:tc>
          <w:tcPr>
            <w:tcW w:w="1985" w:type="dxa"/>
            <w:shd w:val="clear" w:color="auto" w:fill="auto"/>
          </w:tcPr>
          <w:p w:rsidR="006C4F24" w:rsidRPr="00ED41EC" w:rsidRDefault="006C4F24" w:rsidP="0023226D">
            <w:pPr>
              <w:contextualSpacing/>
              <w:jc w:val="both"/>
              <w:rPr>
                <w:rFonts w:ascii="Times New Roman" w:hAnsi="Times New Roman" w:cs="Times New Roman"/>
                <w:sz w:val="20"/>
                <w:szCs w:val="20"/>
              </w:rPr>
            </w:pPr>
            <w:r w:rsidRPr="00ED41EC">
              <w:rPr>
                <w:rFonts w:ascii="Times New Roman" w:eastAsia="Times New Roman" w:hAnsi="Times New Roman" w:cs="Times New Roman"/>
                <w:bCs/>
                <w:sz w:val="20"/>
                <w:szCs w:val="20"/>
              </w:rPr>
              <w:t>1.3. Розроблення моделі електронного документообігу в умовах єдиної юридичної особи</w:t>
            </w:r>
          </w:p>
        </w:tc>
        <w:tc>
          <w:tcPr>
            <w:tcW w:w="2409" w:type="dxa"/>
            <w:shd w:val="clear" w:color="auto" w:fill="auto"/>
          </w:tcPr>
          <w:p w:rsidR="006C4F24" w:rsidRPr="00ED41EC" w:rsidRDefault="006C4F24" w:rsidP="0023226D">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Проведення аналізу реєстраційних груп кореспондентів (картотек) в ІТС "Управління документами" територіальних органів </w:t>
            </w:r>
            <w:r w:rsidRPr="00ED41EC">
              <w:rPr>
                <w:rFonts w:ascii="Times New Roman" w:hAnsi="Times New Roman" w:cs="Times New Roman"/>
                <w:sz w:val="20"/>
                <w:szCs w:val="20"/>
              </w:rPr>
              <w:lastRenderedPageBreak/>
              <w:t>ДПС</w:t>
            </w:r>
          </w:p>
        </w:tc>
        <w:tc>
          <w:tcPr>
            <w:tcW w:w="1560" w:type="dxa"/>
            <w:shd w:val="clear" w:color="auto" w:fill="auto"/>
          </w:tcPr>
          <w:p w:rsidR="006C4F24" w:rsidRPr="00ED41EC" w:rsidRDefault="006C4F24"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Аналіз проведено, звіт за результатами підготовлено</w:t>
            </w:r>
          </w:p>
        </w:tc>
        <w:tc>
          <w:tcPr>
            <w:tcW w:w="1407" w:type="dxa"/>
            <w:shd w:val="clear" w:color="auto" w:fill="auto"/>
          </w:tcPr>
          <w:p w:rsidR="006C4F24" w:rsidRPr="00ED41EC" w:rsidRDefault="006C4F24" w:rsidP="0023226D">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 2020 року</w:t>
            </w:r>
          </w:p>
        </w:tc>
        <w:tc>
          <w:tcPr>
            <w:tcW w:w="1701" w:type="dxa"/>
            <w:shd w:val="clear" w:color="auto" w:fill="auto"/>
          </w:tcPr>
          <w:p w:rsidR="006C4F24" w:rsidRPr="00ED41EC" w:rsidRDefault="006C4F24" w:rsidP="0023226D">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0B60C5" w:rsidRDefault="006C4F24" w:rsidP="000E0B65">
            <w:pPr>
              <w:jc w:val="both"/>
              <w:rPr>
                <w:rFonts w:ascii="Times New Roman" w:hAnsi="Times New Roman" w:cs="Times New Roman"/>
                <w:sz w:val="20"/>
                <w:szCs w:val="20"/>
              </w:rPr>
            </w:pPr>
            <w:r>
              <w:rPr>
                <w:rFonts w:ascii="Times New Roman" w:hAnsi="Times New Roman" w:cs="Times New Roman"/>
                <w:sz w:val="20"/>
                <w:szCs w:val="20"/>
              </w:rPr>
              <w:t>Проведено а</w:t>
            </w:r>
            <w:r w:rsidRPr="000E0B65">
              <w:rPr>
                <w:rFonts w:ascii="Times New Roman" w:hAnsi="Times New Roman" w:cs="Times New Roman"/>
                <w:sz w:val="20"/>
                <w:szCs w:val="20"/>
              </w:rPr>
              <w:t>наліз реєстраційних груп кореспондентів (картотек) в ІТС "Управління документами" територіальних органів ДПС</w:t>
            </w:r>
            <w:r>
              <w:rPr>
                <w:rFonts w:ascii="Times New Roman" w:hAnsi="Times New Roman" w:cs="Times New Roman"/>
                <w:sz w:val="20"/>
                <w:szCs w:val="20"/>
              </w:rPr>
              <w:t>,</w:t>
            </w:r>
            <w:r w:rsidRPr="000E0B65">
              <w:rPr>
                <w:rFonts w:ascii="Times New Roman" w:hAnsi="Times New Roman" w:cs="Times New Roman"/>
                <w:sz w:val="20"/>
                <w:szCs w:val="20"/>
              </w:rPr>
              <w:t xml:space="preserve"> </w:t>
            </w:r>
            <w:r>
              <w:rPr>
                <w:rFonts w:ascii="Times New Roman" w:hAnsi="Times New Roman" w:cs="Times New Roman"/>
                <w:sz w:val="20"/>
                <w:szCs w:val="20"/>
              </w:rPr>
              <w:t>підготовлено</w:t>
            </w:r>
            <w:r w:rsidRPr="000B60C5">
              <w:rPr>
                <w:rFonts w:ascii="Times New Roman" w:hAnsi="Times New Roman" w:cs="Times New Roman"/>
                <w:sz w:val="20"/>
                <w:szCs w:val="20"/>
              </w:rPr>
              <w:t xml:space="preserve"> звіт за </w:t>
            </w:r>
            <w:r>
              <w:rPr>
                <w:rFonts w:ascii="Times New Roman" w:hAnsi="Times New Roman" w:cs="Times New Roman"/>
                <w:sz w:val="20"/>
                <w:szCs w:val="20"/>
              </w:rPr>
              <w:t xml:space="preserve">його </w:t>
            </w:r>
            <w:r w:rsidRPr="000B60C5">
              <w:rPr>
                <w:rFonts w:ascii="Times New Roman" w:hAnsi="Times New Roman" w:cs="Times New Roman"/>
                <w:sz w:val="20"/>
                <w:szCs w:val="20"/>
              </w:rPr>
              <w:t>результатами</w:t>
            </w:r>
          </w:p>
        </w:tc>
        <w:tc>
          <w:tcPr>
            <w:tcW w:w="1276" w:type="dxa"/>
            <w:shd w:val="clear" w:color="auto" w:fill="auto"/>
          </w:tcPr>
          <w:p w:rsidR="006C4F24" w:rsidRPr="000B60C5" w:rsidRDefault="006C4F24" w:rsidP="00514892">
            <w:pPr>
              <w:jc w:val="both"/>
              <w:rPr>
                <w:rFonts w:ascii="Times New Roman" w:hAnsi="Times New Roman" w:cs="Times New Roman"/>
                <w:sz w:val="20"/>
                <w:szCs w:val="20"/>
              </w:rPr>
            </w:pPr>
            <w:r>
              <w:rPr>
                <w:rFonts w:ascii="Times New Roman" w:hAnsi="Times New Roman" w:cs="Times New Roman"/>
                <w:sz w:val="20"/>
                <w:szCs w:val="20"/>
              </w:rPr>
              <w:t>в</w:t>
            </w:r>
            <w:r w:rsidRPr="000B60C5">
              <w:rPr>
                <w:rFonts w:ascii="Times New Roman" w:hAnsi="Times New Roman" w:cs="Times New Roman"/>
                <w:sz w:val="20"/>
                <w:szCs w:val="20"/>
              </w:rPr>
              <w:t>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єдиного переліку реєстраційних груп кореспондентів (картотеки) структурних підрозділів та територіальних органів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0B60C5" w:rsidRDefault="006C4F24" w:rsidP="000E0B65">
            <w:pPr>
              <w:jc w:val="both"/>
              <w:rPr>
                <w:rFonts w:ascii="Times New Roman" w:hAnsi="Times New Roman" w:cs="Times New Roman"/>
                <w:sz w:val="20"/>
                <w:szCs w:val="20"/>
              </w:rPr>
            </w:pPr>
            <w:r>
              <w:rPr>
                <w:rFonts w:ascii="Times New Roman" w:hAnsi="Times New Roman" w:cs="Times New Roman"/>
                <w:sz w:val="20"/>
                <w:szCs w:val="20"/>
              </w:rPr>
              <w:t xml:space="preserve">Підготовлено листи щодо надання пропозицій для створення </w:t>
            </w:r>
            <w:r w:rsidRPr="004B18FD">
              <w:rPr>
                <w:rFonts w:ascii="Times New Roman" w:hAnsi="Times New Roman" w:cs="Times New Roman"/>
                <w:sz w:val="20"/>
                <w:szCs w:val="20"/>
              </w:rPr>
              <w:t>реєстраційних груп кореспондентів (картотек) в ІТС «Управління документами» в яких повинна здійснюватись реєстрація вхідної/вихідної/власної кореспонденції</w:t>
            </w:r>
            <w:r>
              <w:rPr>
                <w:rFonts w:ascii="Times New Roman" w:hAnsi="Times New Roman" w:cs="Times New Roman"/>
                <w:sz w:val="20"/>
                <w:szCs w:val="20"/>
              </w:rPr>
              <w:t xml:space="preserve"> від 14.08.2020 № </w:t>
            </w:r>
            <w:r w:rsidRPr="004B18FD">
              <w:rPr>
                <w:rFonts w:ascii="Times New Roman" w:hAnsi="Times New Roman" w:cs="Times New Roman"/>
                <w:sz w:val="20"/>
                <w:szCs w:val="20"/>
              </w:rPr>
              <w:t>1213/99-00-01-02-06-08</w:t>
            </w:r>
            <w:r>
              <w:rPr>
                <w:rFonts w:ascii="Times New Roman" w:hAnsi="Times New Roman" w:cs="Times New Roman"/>
                <w:sz w:val="20"/>
                <w:szCs w:val="20"/>
              </w:rPr>
              <w:t xml:space="preserve"> на структурні підрозділи ДПС та від 17.08.2020 № </w:t>
            </w:r>
            <w:r w:rsidRPr="004B18FD">
              <w:rPr>
                <w:rFonts w:ascii="Times New Roman" w:hAnsi="Times New Roman" w:cs="Times New Roman"/>
                <w:sz w:val="20"/>
                <w:szCs w:val="20"/>
              </w:rPr>
              <w:t>14265/7/99-00-01-02-06-07</w:t>
            </w:r>
            <w:r>
              <w:rPr>
                <w:rFonts w:ascii="Times New Roman" w:hAnsi="Times New Roman" w:cs="Times New Roman"/>
                <w:sz w:val="20"/>
                <w:szCs w:val="20"/>
              </w:rPr>
              <w:t xml:space="preserve"> на </w:t>
            </w:r>
            <w:r w:rsidRPr="004B18FD">
              <w:rPr>
                <w:rFonts w:ascii="Times New Roman" w:hAnsi="Times New Roman" w:cs="Times New Roman"/>
                <w:sz w:val="20"/>
                <w:szCs w:val="20"/>
              </w:rPr>
              <w:t>територіальн</w:t>
            </w:r>
            <w:r>
              <w:rPr>
                <w:rFonts w:ascii="Times New Roman" w:hAnsi="Times New Roman" w:cs="Times New Roman"/>
                <w:sz w:val="20"/>
                <w:szCs w:val="20"/>
              </w:rPr>
              <w:t>і</w:t>
            </w:r>
            <w:r w:rsidRPr="004B18FD">
              <w:rPr>
                <w:rFonts w:ascii="Times New Roman" w:hAnsi="Times New Roman" w:cs="Times New Roman"/>
                <w:sz w:val="20"/>
                <w:szCs w:val="20"/>
              </w:rPr>
              <w:t xml:space="preserve"> орган</w:t>
            </w:r>
            <w:r>
              <w:rPr>
                <w:rFonts w:ascii="Times New Roman" w:hAnsi="Times New Roman" w:cs="Times New Roman"/>
                <w:sz w:val="20"/>
                <w:szCs w:val="20"/>
              </w:rPr>
              <w:t>и</w:t>
            </w:r>
            <w:r w:rsidRPr="004B18FD">
              <w:rPr>
                <w:rFonts w:ascii="Times New Roman" w:hAnsi="Times New Roman" w:cs="Times New Roman"/>
                <w:sz w:val="20"/>
                <w:szCs w:val="20"/>
              </w:rPr>
              <w:t xml:space="preserve"> ДПС</w:t>
            </w:r>
          </w:p>
        </w:tc>
        <w:tc>
          <w:tcPr>
            <w:tcW w:w="1276" w:type="dxa"/>
            <w:shd w:val="clear" w:color="auto" w:fill="auto"/>
          </w:tcPr>
          <w:p w:rsidR="006C4F24" w:rsidRPr="000B60C5" w:rsidRDefault="006C4F24" w:rsidP="00182A4F">
            <w:pPr>
              <w:jc w:val="both"/>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картотек в ІТС "Управління документами" відповідно до затвердженого переліку реєстраційних груп кореспондентів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Відповідні картотеки створено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27</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1.4. Вдосконалення та автоматизація робочих процесів та процедур</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автоматизації процедур діяльності ДПС на підставі заявок структурних підрозділів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автоматизації процедур діяльності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За січень - вересень 2020 року погоджено 78 заявок</w:t>
            </w:r>
            <w:r w:rsidR="00334F00">
              <w:rPr>
                <w:rFonts w:ascii="Times New Roman" w:hAnsi="Times New Roman" w:cs="Times New Roman"/>
                <w:sz w:val="20"/>
                <w:szCs w:val="20"/>
              </w:rPr>
              <w:t xml:space="preserve"> </w:t>
            </w:r>
            <w:r w:rsidRPr="00CE52A0">
              <w:rPr>
                <w:rFonts w:ascii="Times New Roman" w:hAnsi="Times New Roman" w:cs="Times New Roman"/>
                <w:sz w:val="20"/>
                <w:szCs w:val="20"/>
              </w:rPr>
              <w:t>щодо автоматизації процедур  діяльності ДПС для мінімізації впливу людського фактора.</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Для забезпечення функціонування інформаційно-телекомунікаційних систем ДПС укладені такі договори:</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31.07.2020 № 38 (послуги з супроводження, технічної підтримки та адаптації ІТС «Електронний кабінет»);</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 xml:space="preserve">від 31.07.2020 № 39 (послуги з супроводження, технічної підтримки та адаптації ІТС «Єдине вікно подання </w:t>
            </w:r>
            <w:r w:rsidRPr="00CE52A0">
              <w:rPr>
                <w:rFonts w:ascii="Times New Roman" w:hAnsi="Times New Roman" w:cs="Times New Roman"/>
                <w:sz w:val="20"/>
                <w:szCs w:val="20"/>
              </w:rPr>
              <w:lastRenderedPageBreak/>
              <w:t>електронної звітності»);</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07.08.2020 № 41 (послуги з супроводження, технічної підтримки та адаптації програмного комплексу «ДПС-Про» ІТС «Фінанси і персонал»);</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17.08.2020 № 42 (послуги з супроводження, технічної підтримки та адаптації програмного забезпечення ІТС «Управління документами»);</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w:t>
            </w:r>
            <w:r w:rsidRPr="00CE52A0">
              <w:rPr>
                <w:rFonts w:ascii="Times New Roman" w:hAnsi="Times New Roman" w:cs="Times New Roman"/>
                <w:sz w:val="20"/>
                <w:szCs w:val="20"/>
              </w:rPr>
              <w:tab/>
              <w:t>від 15.09.2020 № 60(послуги з супроводження, технічної підтримки та адаптації програмного забезпечення ІТС «Офіційний веб-портал»).</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Програмне забезпечення ІТС</w:t>
            </w:r>
            <w:r>
              <w:rPr>
                <w:rFonts w:ascii="Times New Roman" w:hAnsi="Times New Roman" w:cs="Times New Roman"/>
                <w:sz w:val="20"/>
                <w:szCs w:val="20"/>
              </w:rPr>
              <w:t xml:space="preserve"> </w:t>
            </w:r>
            <w:r w:rsidRPr="00CE52A0">
              <w:rPr>
                <w:rFonts w:ascii="Times New Roman" w:hAnsi="Times New Roman" w:cs="Times New Roman"/>
                <w:sz w:val="20"/>
                <w:szCs w:val="20"/>
              </w:rPr>
              <w:t>«Єдине вікно подання електронної звітності» доопрацьовано таким чином:</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ЄРПН - оновлення збережених процедур в частині виконання рішень суду в СЕА ПДВ;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вебінтерфейсу «Архів електронної звітності» (Версія: 1.0.0.2386) в частині виконання рішень суду в СЕА ПДВ;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вебінтерфейсу "Архів електронної звітності" (Версія: 1.0.0.2389) - надано можливість відкриття документу в режимі «Реєстр операцій СЕА ПДВ»;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вебінтерфейс ліцензій (Версія: 2.0.0.2396) - по всім таблицям. ПЗ Ліцензування перекодовано документи з ознакою 9999 на 9900;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lastRenderedPageBreak/>
              <w:t xml:space="preserve">оновлено вебінтерфейс ліцензій (Версія: 2.0.0.2397) - відображення у вкладці Єдиний державний реєстр  дати призупинення у відповідній колонці;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згідно доповнення до заявки на створення програмного забезпечення «Фіскальний сервер ДПС» для реалізації процесів отримання інформації онлайн та офлайнчеків;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форми J/F1316602, J/F1391801, J/F1316701;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вебінтерфейс ліцензій (Версія: 2.0.0.2398) - у розпорядженнях Пальне роздріб та зберігання встановлено назву органу ліцензування;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вебінтерфейсу «Архів електронної звітності» (Версія: 1.0.0.2399) - додано нові ролі за виконанням рішень суду;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вебінтерфейсу «Архів електронної звітності» (Версія: 1.0.0.2400) - надано можливість  вивантаження з Архіву у режимі  дії користувачів по векселях дата періоду (початок) і дата періоду (кінець);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в частині формування квитанцій 1-ПРРО на анулювання та зміну реєстраційних даних;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виправлено помилку при опрацюванні АН обробником 2 фази за підприємством;</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додано заповнення посилання  при </w:t>
            </w:r>
            <w:r w:rsidRPr="00CE52A0">
              <w:rPr>
                <w:rFonts w:ascii="Times New Roman" w:hAnsi="Times New Roman" w:cs="Times New Roman"/>
                <w:sz w:val="20"/>
                <w:szCs w:val="20"/>
              </w:rPr>
              <w:lastRenderedPageBreak/>
              <w:t>обробці РКЄРАН 2019 типу"Сторнування першого примірника акцизної накладної";</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оновлено Єдине вікно в частині  кваліфікованого ЄЦП;</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додано обробку розміщенн</w:t>
            </w:r>
            <w:r>
              <w:rPr>
                <w:rFonts w:ascii="Times New Roman" w:hAnsi="Times New Roman" w:cs="Times New Roman"/>
                <w:sz w:val="20"/>
                <w:szCs w:val="20"/>
              </w:rPr>
              <w:t>я кодів ЕДРПОУ та ДРФО в сертифі</w:t>
            </w:r>
            <w:r w:rsidRPr="00CE52A0">
              <w:rPr>
                <w:rFonts w:ascii="Times New Roman" w:hAnsi="Times New Roman" w:cs="Times New Roman"/>
                <w:sz w:val="20"/>
                <w:szCs w:val="20"/>
              </w:rPr>
              <w:t>катах;</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оновлено вебінтерфейс ліцензій (Версія: 2.0.0.2470)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допрацьовано визначення наявності у платника об'єктів оподаткування;</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оновлено версію вебінтерфейсу «Архів електронної звітності» (Версія: 1.0.0.2505) в частині доопрацювання режимів «Реєстр рішень» та «Скасування відмови» щодо надання можливості посадовим особам органів ДПС переглядати судові рішення, що набрали законної сили, і рішення органів ДПС про скасування відмов у прийнятті звітності (визнання звітності поданою) та оновлення екранних форм та реєстрів цих режимів у зв’язку зі створенням ДПС» (крім забезпечення відображення ПІБ для всіх осіб, що вносили дані з використанням цих режимів та даних в графі «Вхідний номер» для всіх записів Реєстру опрацьованих за рішенням документів (пакетів), якщо відповідний вхідний номер зазначено для рішення, що обиралось для опрацювання документа звітності);</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допрацьовано схеми </w:t>
            </w:r>
            <w:r w:rsidRPr="00CE52A0">
              <w:rPr>
                <w:rFonts w:ascii="Times New Roman" w:hAnsi="Times New Roman" w:cs="Times New Roman"/>
                <w:sz w:val="20"/>
                <w:szCs w:val="20"/>
              </w:rPr>
              <w:lastRenderedPageBreak/>
              <w:t>ЄРАН2019/СЕАРПСЕ;</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оптимізовано ПЗ "Ліцензування" у частині ліцензування роздрібного алкоголю;</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оптимізовано швидкість відображення інформації по РРО/ПРРО;</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реал</w:t>
            </w:r>
            <w:r>
              <w:rPr>
                <w:rFonts w:ascii="Times New Roman" w:hAnsi="Times New Roman" w:cs="Times New Roman"/>
                <w:sz w:val="20"/>
                <w:szCs w:val="20"/>
              </w:rPr>
              <w:t>і</w:t>
            </w:r>
            <w:r w:rsidRPr="00CE52A0">
              <w:rPr>
                <w:rFonts w:ascii="Times New Roman" w:hAnsi="Times New Roman" w:cs="Times New Roman"/>
                <w:sz w:val="20"/>
                <w:szCs w:val="20"/>
              </w:rPr>
              <w:t>зовано перереєстрацію ПРРО;</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доопрацьовано програмне забезпечення відповідно до  Заявки на створення програмного забезпечення Системи автоматичного зіставлення показників обсягів обігу та залишків та залишків пального, показників обсягів обігу та залишків спирту етилового;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для сумісності з Oracle 19c оновлено процедури psp_encode, psp_decode;</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оновлено версію вебінтерфейсу "Архів електронної звітності" (Версія: 1.0.0.2511): виправлено повторну відправку квитанцій;</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оновлено версію вебінтерфейсу "Архів електронної звітності" (Версія: 1.0.0.2515): додано новий режим  "Журнал зіставлення" в розділ "ЄРАН 2019";</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у ПЗ фіскального сервера  реалізовано можливість обробки заяви 1-ПРРО з позначкою "Перереєстрація", а саме: здійснення  перевірки заяви на ідентичність заповнених даних заяви та даних про зареєстровані ГО та направлення платнику квитанції;</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версію вебінтерфейсу "Архів </w:t>
            </w:r>
            <w:r w:rsidRPr="00CE52A0">
              <w:rPr>
                <w:rFonts w:ascii="Times New Roman" w:hAnsi="Times New Roman" w:cs="Times New Roman"/>
                <w:sz w:val="20"/>
                <w:szCs w:val="20"/>
              </w:rPr>
              <w:lastRenderedPageBreak/>
              <w:t>електронної звітності" (Версія: 1.0.0.2516): виправлено помилку відображення в режимі "ЄРАН 2019/Реєстр АН";</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доопрацьовано програмне забезпечення в частині автоматизованого визначення статусу суб’єкта електронного документообігу за результатами обробки першого надісланого електронного документа та підстав щодо припинення дії договору про визнання електронних документів. </w:t>
            </w:r>
          </w:p>
          <w:p w:rsidR="006C4F24" w:rsidRPr="00CE52A0" w:rsidRDefault="006C4F24" w:rsidP="00CE52A0">
            <w:pPr>
              <w:jc w:val="both"/>
              <w:rPr>
                <w:rFonts w:ascii="Times New Roman" w:hAnsi="Times New Roman" w:cs="Times New Roman"/>
                <w:sz w:val="20"/>
                <w:szCs w:val="20"/>
              </w:rPr>
            </w:pP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внесено зміни до форм J/F 1305801, J/F 1405801;</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 J 1720101,  J 1620101, J 1720201, J 1620201, J 1620301,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J 5000101, J 5000201, J 5000301, J/F 1405901, J 1602902,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J 1702902, J/F 1300204, J/F 1400204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оновлено форми JF1311303, JF1311403, J1311503, JF1313603, J1313803, JF1314804, JF1316103, JF1316303, JF1316403, JF1316503, JF1411403, J1411503, JF1413403, J1413503, JF1413603, JF1413703, J1413803, J1413903, JF1414803, JF1316602, JF1316701, JF1316801, JF1316901, J1391801, F/J 1318401, J/F 1490103, J/F 1305801, J/F 1405801. </w:t>
            </w:r>
          </w:p>
          <w:p w:rsidR="006C4F24" w:rsidRPr="00CE52A0"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 xml:space="preserve">4) Доопрацьовано ІТС ДПС для відображення  сум перевищення  в СЕА ПДВ з урахуванням проведених </w:t>
            </w:r>
            <w:r w:rsidRPr="00CE52A0">
              <w:rPr>
                <w:rFonts w:ascii="Times New Roman" w:hAnsi="Times New Roman" w:cs="Times New Roman"/>
                <w:sz w:val="20"/>
                <w:szCs w:val="20"/>
              </w:rPr>
              <w:lastRenderedPageBreak/>
              <w:t>рішень суду  (заявка від 21.09.2020 № 5553/99-00-04-01-04-08).</w:t>
            </w:r>
          </w:p>
          <w:p w:rsidR="006C4F24" w:rsidRPr="00ED41EC" w:rsidRDefault="006C4F24" w:rsidP="00CE52A0">
            <w:pPr>
              <w:jc w:val="both"/>
              <w:rPr>
                <w:rFonts w:ascii="Times New Roman" w:hAnsi="Times New Roman" w:cs="Times New Roman"/>
                <w:sz w:val="20"/>
                <w:szCs w:val="20"/>
              </w:rPr>
            </w:pPr>
            <w:r w:rsidRPr="00CE52A0">
              <w:rPr>
                <w:rFonts w:ascii="Times New Roman" w:hAnsi="Times New Roman" w:cs="Times New Roman"/>
                <w:sz w:val="20"/>
                <w:szCs w:val="20"/>
              </w:rPr>
              <w:t>5) ІТС «Управління документами» інтегрована з системою електронної взаємодії органів виконавчої влади (СЕВ ОВВ)(«Звіт щодо проведення тестування роботи інформаційно-телекомунікаційної системи «Система електронної взаємодії органів виконавчої влади версія 2.0» та «Автоматизованої інформаційної системи управління документами», версії системи 2.2.3. (Rev.298), «Акт перевірки функціонування сервісу інтеграції між інформаційно-телекомунікаційною системою «Управління документами», версія системи 2.2.3 (Rev.298), та «Системою електронної взаємодії органі</w:t>
            </w:r>
            <w:r>
              <w:rPr>
                <w:rFonts w:ascii="Times New Roman" w:hAnsi="Times New Roman" w:cs="Times New Roman"/>
                <w:sz w:val="20"/>
                <w:szCs w:val="20"/>
              </w:rPr>
              <w:t>в виконавчої влади версія 2.0»)</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Перегляд та адаптація бізнес-процесів у податковій сфері в межах виконання Програми ЄС з підтримки управління державними фінансами в Україні</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результати проведеного аналізу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Оптимізація основних робочих процесів ДПС, зокрема управління справами, податкового аудиту, подачі податкової звітності, сплати податків, </w:t>
            </w:r>
            <w:r w:rsidRPr="00ED41EC">
              <w:rPr>
                <w:rFonts w:ascii="Times New Roman" w:hAnsi="Times New Roman" w:cs="Times New Roman"/>
                <w:sz w:val="20"/>
                <w:szCs w:val="20"/>
              </w:rPr>
              <w:lastRenderedPageBreak/>
              <w:t>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організаційно-розпорядчі документи ДПС</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(у разі </w:t>
            </w:r>
            <w:r w:rsidRPr="00ED41EC">
              <w:rPr>
                <w:rFonts w:ascii="Times New Roman" w:hAnsi="Times New Roman" w:cs="Times New Roman"/>
                <w:sz w:val="20"/>
                <w:szCs w:val="20"/>
              </w:rPr>
              <w:lastRenderedPageBreak/>
              <w:t>необхідності)</w:t>
            </w:r>
          </w:p>
        </w:tc>
        <w:tc>
          <w:tcPr>
            <w:tcW w:w="1407" w:type="dxa"/>
            <w:shd w:val="clear" w:color="auto" w:fill="auto"/>
          </w:tcPr>
          <w:p w:rsidR="006C4F24" w:rsidRPr="00ED41EC" w:rsidRDefault="006C4F24" w:rsidP="00182A4F">
            <w:pPr>
              <w:pStyle w:val="a6"/>
              <w:spacing w:before="0"/>
              <w:ind w:firstLine="0"/>
              <w:contextualSpacing/>
              <w:jc w:val="center"/>
              <w:rPr>
                <w:rFonts w:ascii="Times New Roman" w:hAnsi="Times New Roman"/>
                <w:sz w:val="20"/>
              </w:rPr>
            </w:pPr>
            <w:bookmarkStart w:id="1" w:name="_Hlk10154465"/>
            <w:r w:rsidRPr="00ED41EC">
              <w:rPr>
                <w:rFonts w:ascii="Times New Roman" w:hAnsi="Times New Roman"/>
                <w:sz w:val="20"/>
              </w:rPr>
              <w:lastRenderedPageBreak/>
              <w:t>2020 – 2021 роки</w:t>
            </w:r>
          </w:p>
          <w:bookmarkEnd w:id="1"/>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30</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1.5. Розвиток ефективної, сучасної, стабільної та захищеної </w:t>
            </w:r>
            <w:r w:rsidRPr="00ED41EC">
              <w:rPr>
                <w:rFonts w:ascii="Times New Roman" w:hAnsi="Times New Roman" w:cs="Times New Roman"/>
                <w:sz w:val="20"/>
                <w:szCs w:val="20"/>
              </w:rPr>
              <w:br/>
              <w:t>ІТ-інфраструктури</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процесу ІТ-централізації</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Для забезпечення виконання пункту 3 розпорядження Кабінету Міністрів України від 10 липня 2019 року </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594-р «Про схвалення Концепції з ІТ-централізації в системі управління державними фінансами» щодо розроблення та прийняття нормативно-правових актів, що випливають з цього розпорядження та приведення власних актів у відповідність із цим розпорядженням, Міністерству фінансів України надано інформацію щодо структурної та логічної схем мереж ДФС (лист ДПС від 01.10.2019 № 2365/4/99-99-08-10-01-13).</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Розглянуто проєкт Положення про Комітет з управління інформаційними технологіями у системі управління державними фінансами та надано пропозицію щодо включення до його складу Голову ДПС.</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Розглянуто проєкт наказу Міністерства фінансів України «Про утворення міжвідомчої робочої групи», співголовою якої визначено </w:t>
            </w:r>
            <w:r w:rsidRPr="00ED41EC">
              <w:rPr>
                <w:rFonts w:ascii="Times New Roman" w:hAnsi="Times New Roman" w:cs="Times New Roman"/>
                <w:sz w:val="20"/>
                <w:szCs w:val="20"/>
              </w:rPr>
              <w:lastRenderedPageBreak/>
              <w:t>заступника Голови ДПС Михайла Тітарчука</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архітектури інформаційно-телекомунікаційної системи, ІТ-стандартів, сервісного каталогу тощо</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Мінфіну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Отримано експертні висновки та атестати відповідності КСЗІ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Центру реагування на події ІБ (SOC) в Державній податковій службі України</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Створено Центр реагування на події ІБ </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охорони державної таємниці, технічного та криптографічного захисту інформації,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інфраструктури та бухгалтерського обліку</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34</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2. Ефективне адміністрування податків, зборів, платежів</w:t>
            </w: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2.1. Запровадження системи сплати  податків та зборів, єдиного внеску на єдиний рахунок</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впровадження програмного забезпечення ІТС “Податковий блок” та ІТС “Електронний кабінет”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щодо функціонування системи сплати  податків та зборів, єдиного внеску на загальнообов’язкове державне соціальне страхування на єдиний рахунок</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31 грудня 2020 року</w:t>
            </w:r>
          </w:p>
        </w:tc>
        <w:tc>
          <w:tcPr>
            <w:tcW w:w="1701" w:type="dxa"/>
            <w:shd w:val="clear" w:color="auto" w:fill="auto"/>
          </w:tcPr>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по роботі з податковим боргом,</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контролю за підакцизними товарами,</w:t>
            </w:r>
          </w:p>
          <w:p w:rsidR="006C4F24" w:rsidRPr="00ED41EC" w:rsidRDefault="006C4F24" w:rsidP="00182A4F">
            <w:pPr>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tc>
        <w:tc>
          <w:tcPr>
            <w:tcW w:w="3554" w:type="dxa"/>
            <w:shd w:val="clear" w:color="auto" w:fill="auto"/>
          </w:tcPr>
          <w:p w:rsidR="006C4F24" w:rsidRPr="0097462A"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lastRenderedPageBreak/>
              <w:t xml:space="preserve">На виконання розпорядження Державної податкової служби України від 25.02.2020 № 4-р «Про затвердження Плану підготовки Загальної заявки щодо запровадження єдиного рахунку для сплати податків, зборів, платежів, єдиного внеску на загальнообов’язкове державне соціальне страхування»  структурними підрозділами ДПС погоджено загальну Заявку на створення нового функціоналу в ІТС «Податковий блок», ІТС «Електронний кабінет» щодо запровадження єдиного рахунку для сплати податків, зборів, платежів, єдиного внеску на загальнообов’язкове державне соціальне страхування (лист від 18.06.2020 № 2/99-00-12-10-04-08). </w:t>
            </w:r>
          </w:p>
          <w:p w:rsidR="006C4F24"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 xml:space="preserve">Зазначена Заявка включена до договору від 31.07.2020 № 38 із супроводження, технічної підтримки та адаптації ІТС «Електронний </w:t>
            </w:r>
            <w:r w:rsidRPr="0097462A">
              <w:rPr>
                <w:rFonts w:ascii="Times New Roman" w:hAnsi="Times New Roman" w:cs="Times New Roman"/>
                <w:sz w:val="20"/>
                <w:szCs w:val="20"/>
              </w:rPr>
              <w:lastRenderedPageBreak/>
              <w:t>кабінет».</w:t>
            </w:r>
          </w:p>
          <w:p w:rsidR="006C4F24" w:rsidRPr="0097462A"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Розроблено «План заходів щодо запровадження єдиного рахунку для сплати податків, зборів, платежів, єдиного внеску на загальнообов’язкове державне соціальне страхування відповідно до вимог постанови Кабінету Міністрів України від 29 квітня 2020 року</w:t>
            </w:r>
            <w:r>
              <w:rPr>
                <w:rFonts w:ascii="Times New Roman" w:hAnsi="Times New Roman" w:cs="Times New Roman"/>
                <w:sz w:val="20"/>
                <w:szCs w:val="20"/>
              </w:rPr>
              <w:br/>
            </w:r>
            <w:r w:rsidRPr="0097462A">
              <w:rPr>
                <w:rFonts w:ascii="Times New Roman" w:hAnsi="Times New Roman" w:cs="Times New Roman"/>
                <w:sz w:val="20"/>
                <w:szCs w:val="20"/>
              </w:rPr>
              <w:t>№ 321», який затверджено Головою ДПС 30.06.2020.</w:t>
            </w:r>
          </w:p>
          <w:p w:rsidR="006C4F24" w:rsidRPr="0097462A"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Наказом ДПС від 22.07.2020 № 357 затверджено План першочергових заходів, пов'язаних із доопрацювання існуючих процесів, що впливають на інформацію, яка використовується програмним забезпеченням по функціонуванню єдиного рахунку для сплати податків, зборів, платежів та єдиного внеску на загальнообов'язкове державне соціальне страхування.</w:t>
            </w:r>
          </w:p>
          <w:p w:rsidR="006C4F24" w:rsidRPr="0097462A"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 xml:space="preserve">Забезпечено розробку шаблонів електронних форматів для форм документів, які входять до складу Загальної заявки на створення нового функціоналу в ІТС "Податковий блок" та ІТС "Електронний кабінет платника" щодо запровадження єдиного рахунку для сплати податків, зборів, платежів, єдиного внеску на загальнообов’язкове державне соціальне страхування (листи ГУ ДПС у Черкаській області від 18.08.2020 </w:t>
            </w:r>
          </w:p>
          <w:p w:rsidR="006C4F24" w:rsidRPr="0097462A"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 17228/23-00-31-0208 та № 17231/23-</w:t>
            </w:r>
            <w:r w:rsidRPr="0097462A">
              <w:rPr>
                <w:rFonts w:ascii="Times New Roman" w:hAnsi="Times New Roman" w:cs="Times New Roman"/>
                <w:sz w:val="20"/>
                <w:szCs w:val="20"/>
              </w:rPr>
              <w:lastRenderedPageBreak/>
              <w:t>00-31-0208).</w:t>
            </w:r>
          </w:p>
          <w:p w:rsidR="006C4F24" w:rsidRPr="0097462A"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Проведено процедуру закупівлі за предметом: Послуги з супроводження,  технічної підтримки та адаптації програмного забезпечення ІТС «Електронний кабінет» та укладено договір</w:t>
            </w:r>
            <w:r>
              <w:rPr>
                <w:rFonts w:ascii="Times New Roman" w:hAnsi="Times New Roman" w:cs="Times New Roman"/>
                <w:sz w:val="20"/>
                <w:szCs w:val="20"/>
              </w:rPr>
              <w:t xml:space="preserve"> </w:t>
            </w:r>
            <w:r w:rsidRPr="0097462A">
              <w:rPr>
                <w:rFonts w:ascii="Times New Roman" w:hAnsi="Times New Roman" w:cs="Times New Roman"/>
                <w:sz w:val="20"/>
                <w:szCs w:val="20"/>
              </w:rPr>
              <w:t>від 31.07.2020 № 38 з ТОВ</w:t>
            </w:r>
            <w:r>
              <w:rPr>
                <w:rFonts w:ascii="Times New Roman" w:hAnsi="Times New Roman" w:cs="Times New Roman"/>
                <w:sz w:val="20"/>
                <w:szCs w:val="20"/>
              </w:rPr>
              <w:t xml:space="preserve"> </w:t>
            </w:r>
            <w:r w:rsidRPr="0097462A">
              <w:rPr>
                <w:rFonts w:ascii="Times New Roman" w:hAnsi="Times New Roman" w:cs="Times New Roman"/>
                <w:sz w:val="20"/>
                <w:szCs w:val="20"/>
              </w:rPr>
              <w:t>«Програміка».</w:t>
            </w:r>
          </w:p>
          <w:p w:rsidR="006C4F24" w:rsidRPr="0097462A"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Триває закупівля послуг з супроводження, технічної підтримки та адаптації програмного забезпечення ІТС «Податковий блок».</w:t>
            </w:r>
          </w:p>
          <w:p w:rsidR="006C4F24" w:rsidRPr="00ED41EC" w:rsidRDefault="006C4F24" w:rsidP="0097462A">
            <w:pPr>
              <w:jc w:val="both"/>
              <w:rPr>
                <w:rFonts w:ascii="Times New Roman" w:hAnsi="Times New Roman" w:cs="Times New Roman"/>
                <w:sz w:val="20"/>
                <w:szCs w:val="20"/>
              </w:rPr>
            </w:pPr>
            <w:r w:rsidRPr="0097462A">
              <w:rPr>
                <w:rFonts w:ascii="Times New Roman" w:hAnsi="Times New Roman" w:cs="Times New Roman"/>
                <w:sz w:val="20"/>
                <w:szCs w:val="20"/>
              </w:rPr>
              <w:t xml:space="preserve">Затверджено Протокол № 9 </w:t>
            </w:r>
            <w:r>
              <w:rPr>
                <w:rFonts w:ascii="Times New Roman" w:hAnsi="Times New Roman" w:cs="Times New Roman"/>
                <w:sz w:val="20"/>
                <w:szCs w:val="20"/>
              </w:rPr>
              <w:br/>
            </w:r>
            <w:r w:rsidRPr="0097462A">
              <w:rPr>
                <w:rFonts w:ascii="Times New Roman" w:hAnsi="Times New Roman" w:cs="Times New Roman"/>
                <w:sz w:val="20"/>
                <w:szCs w:val="20"/>
              </w:rPr>
              <w:t>від 21.09.2020 щодо структури, форматів, регламентів та строків передачі інформації про рух коштів на єдиному рахунку до Угоди від 14.07.2020 про інформаційне співробітництво між ДПС України та Державно</w:t>
            </w:r>
            <w:r>
              <w:rPr>
                <w:rFonts w:ascii="Times New Roman" w:hAnsi="Times New Roman" w:cs="Times New Roman"/>
                <w:sz w:val="20"/>
                <w:szCs w:val="20"/>
              </w:rPr>
              <w:t>ю казначейською службою України</w:t>
            </w:r>
          </w:p>
        </w:tc>
        <w:tc>
          <w:tcPr>
            <w:tcW w:w="1276" w:type="dxa"/>
            <w:shd w:val="clear" w:color="auto" w:fill="auto"/>
          </w:tcPr>
          <w:p w:rsidR="006C4F24" w:rsidRPr="00ED41EC" w:rsidRDefault="006C4F24" w:rsidP="00182A4F">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2.2. Запровадження єдиної звітності з єдиного внеску та податку на доходи фізичних осіб</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Запровадження єдиної звітності з єдиного внеску та податку на доходи фізичних осіб</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Запроваджено єдину уніфіковану форму податкової звітності з податку на доходи фізичних осіб та єдиного соціального внеску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31 грудня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На виконання ухвалених законів України від 19 вересня 2019 року № 115-IX «Про внесення змін до Закону України «Про збір та облік єдиного внеску на загальнообов’язкове державне соціальне страхування» щодо подання єдиної звітності з єдиного внеску на загальнообов’язкове державне соціальне страхування і податку на доходи фізичних осіб» та № 116-IX «Про внесення змін до Податкового кодексу України щодо подання єдиної </w:t>
            </w:r>
            <w:r w:rsidRPr="00ED41EC">
              <w:rPr>
                <w:rFonts w:ascii="Times New Roman" w:hAnsi="Times New Roman" w:cs="Times New Roman"/>
                <w:sz w:val="20"/>
                <w:szCs w:val="20"/>
              </w:rPr>
              <w:lastRenderedPageBreak/>
              <w:t>звітності з єдиного внеску на загальнообов’язкове державне соціальне страхування і податку на доходи фізичних осіб» (набирають чинності з 01 січня 2021 року) та за підсумками наради, яка відбулась у Мінфіні 24.01.2020, ДПС розроблено та надано Мінфіну пропозиції щодо форм єдиної звітності з єдиного внеску і податку на доходи фізичних осіб (листи ДПС від 04.03.2020 № 509/4/99-00-04-06-01-09 та від 26.06.2020 № 1590/4/99-00-04-05-01-04).</w:t>
            </w:r>
          </w:p>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 Міністерстві фінансів за участю представників ДПС та Пенсійного фонду України 04.08.2020 та 07.08.2020 року відбулися робочі наради з питань узгодження форм звіту та Порядку його заповнення</w:t>
            </w:r>
            <w:r>
              <w:rPr>
                <w:rFonts w:ascii="Times New Roman" w:hAnsi="Times New Roman" w:cs="Times New Roman"/>
                <w:sz w:val="20"/>
                <w:szCs w:val="20"/>
              </w:rPr>
              <w:t>.</w:t>
            </w:r>
          </w:p>
          <w:p w:rsidR="006C4F24" w:rsidRPr="00ED41EC" w:rsidRDefault="006C4F24" w:rsidP="007D24E3">
            <w:pPr>
              <w:contextualSpacing/>
              <w:jc w:val="both"/>
              <w:rPr>
                <w:rFonts w:ascii="Times New Roman" w:hAnsi="Times New Roman" w:cs="Times New Roman"/>
                <w:sz w:val="20"/>
                <w:szCs w:val="20"/>
              </w:rPr>
            </w:pPr>
            <w:r w:rsidRPr="007D24E3">
              <w:rPr>
                <w:rFonts w:ascii="Times New Roman" w:hAnsi="Times New Roman" w:cs="Times New Roman"/>
                <w:sz w:val="20"/>
                <w:szCs w:val="20"/>
              </w:rPr>
              <w:t>Т</w:t>
            </w:r>
            <w:r>
              <w:rPr>
                <w:rFonts w:ascii="Times New Roman" w:hAnsi="Times New Roman" w:cs="Times New Roman"/>
                <w:sz w:val="20"/>
                <w:szCs w:val="20"/>
              </w:rPr>
              <w:t xml:space="preserve">акож </w:t>
            </w:r>
            <w:r w:rsidRPr="007D24E3">
              <w:rPr>
                <w:rFonts w:ascii="Times New Roman" w:hAnsi="Times New Roman" w:cs="Times New Roman"/>
                <w:sz w:val="20"/>
                <w:szCs w:val="20"/>
              </w:rPr>
              <w:t>ДПС до Мінфін</w:t>
            </w:r>
            <w:r>
              <w:rPr>
                <w:rFonts w:ascii="Times New Roman" w:hAnsi="Times New Roman" w:cs="Times New Roman"/>
                <w:sz w:val="20"/>
                <w:szCs w:val="20"/>
              </w:rPr>
              <w:t>у</w:t>
            </w:r>
            <w:r w:rsidRPr="007D24E3">
              <w:rPr>
                <w:rFonts w:ascii="Times New Roman" w:hAnsi="Times New Roman" w:cs="Times New Roman"/>
                <w:sz w:val="20"/>
                <w:szCs w:val="20"/>
              </w:rPr>
              <w:t xml:space="preserve"> листом від 31.08.2020 року №2310/4/99-00-04-05-01-04 направл</w:t>
            </w:r>
            <w:r>
              <w:rPr>
                <w:rFonts w:ascii="Times New Roman" w:hAnsi="Times New Roman" w:cs="Times New Roman"/>
                <w:sz w:val="20"/>
                <w:szCs w:val="20"/>
              </w:rPr>
              <w:t xml:space="preserve">ено </w:t>
            </w:r>
            <w:r w:rsidRPr="007D24E3">
              <w:rPr>
                <w:rFonts w:ascii="Times New Roman" w:hAnsi="Times New Roman" w:cs="Times New Roman"/>
                <w:sz w:val="20"/>
                <w:szCs w:val="20"/>
              </w:rPr>
              <w:t>доопрацьовані форми  єдиної звітності з єдиного внеску та податку на доходи фізичних осіб</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2.3. Вдосконалення підходів та процедур податкових перевірок</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1. Поступове запровадження електронної документальної перевірки (електронного аудиту) спочатку великих платників податків, а надалі всіх </w:t>
            </w:r>
            <w:r w:rsidRPr="00ED41EC">
              <w:rPr>
                <w:rFonts w:ascii="Times New Roman" w:hAnsi="Times New Roman" w:cs="Times New Roman"/>
                <w:sz w:val="20"/>
                <w:szCs w:val="20"/>
              </w:rPr>
              <w:lastRenderedPageBreak/>
              <w:t>платників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та супроводження проєктів законів України щодо внесення змін до законодавства в частині впровадження електронних перевірок</w:t>
            </w:r>
            <w:r w:rsidRPr="00ED41EC">
              <w:rPr>
                <w:rFonts w:ascii="Times New Roman" w:hAnsi="Times New Roman" w:cs="Times New Roman"/>
                <w:sz w:val="20"/>
                <w:szCs w:val="20"/>
              </w:rPr>
              <w:br/>
              <w:t>(e-аудит)</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Проєкт Закону України подано на розгляд Верховної Ради України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підзаконних нормативно-правових актів, які регламентують впровадження та функціонування електронних перевірок (e-аудит)</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нормативно-правові акти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Управління охорони державної таємниці, технічного та криптографічного захисту інформації,</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6C4F24" w:rsidRDefault="006C4F24" w:rsidP="00182A4F">
            <w:pPr>
              <w:contextualSpacing/>
              <w:jc w:val="both"/>
              <w:rPr>
                <w:rFonts w:ascii="Times New Roman" w:eastAsia="Calibri" w:hAnsi="Times New Roman" w:cs="Times New Roman"/>
                <w:sz w:val="20"/>
                <w:szCs w:val="20"/>
              </w:rPr>
            </w:pPr>
            <w:r w:rsidRPr="00ED41EC">
              <w:rPr>
                <w:rFonts w:ascii="Times New Roman" w:eastAsia="Calibri" w:hAnsi="Times New Roman" w:cs="Times New Roman"/>
                <w:sz w:val="20"/>
                <w:szCs w:val="20"/>
              </w:rPr>
              <w:t>ДПС розроблено проєкт наказу «Про затвердження Змін до Порядку надання документів великого платника податків в електронній формі при проведенні документальної перевірки», який погоджено Мінфіном та іншими зацікавленими органами виконавчої влади (Мінцифри, Держспецзв’язок, Державна регуляторна служба України)</w:t>
            </w:r>
            <w:r>
              <w:rPr>
                <w:rFonts w:ascii="Times New Roman" w:eastAsia="Calibri" w:hAnsi="Times New Roman" w:cs="Times New Roman"/>
                <w:sz w:val="20"/>
                <w:szCs w:val="20"/>
              </w:rPr>
              <w:t>.</w:t>
            </w:r>
          </w:p>
          <w:p w:rsidR="006C4F24" w:rsidRDefault="006C4F24" w:rsidP="00DC41F0">
            <w:pPr>
              <w:contextualSpacing/>
              <w:jc w:val="both"/>
              <w:rPr>
                <w:rFonts w:ascii="Times New Roman" w:eastAsia="Calibri" w:hAnsi="Times New Roman" w:cs="Times New Roman"/>
                <w:sz w:val="20"/>
                <w:szCs w:val="20"/>
              </w:rPr>
            </w:pPr>
            <w:r w:rsidRPr="00725710">
              <w:rPr>
                <w:rFonts w:ascii="Times New Roman" w:eastAsia="Calibri" w:hAnsi="Times New Roman" w:cs="Times New Roman"/>
                <w:sz w:val="20"/>
                <w:szCs w:val="20"/>
              </w:rPr>
              <w:t>Листом ДПС від 04.09.2020 №</w:t>
            </w:r>
            <w:r>
              <w:rPr>
                <w:rFonts w:ascii="Times New Roman" w:eastAsia="Calibri" w:hAnsi="Times New Roman" w:cs="Times New Roman"/>
                <w:sz w:val="20"/>
                <w:szCs w:val="20"/>
              </w:rPr>
              <w:t xml:space="preserve"> </w:t>
            </w:r>
            <w:r w:rsidRPr="00725710">
              <w:rPr>
                <w:rFonts w:ascii="Times New Roman" w:eastAsia="Calibri" w:hAnsi="Times New Roman" w:cs="Times New Roman"/>
                <w:sz w:val="20"/>
                <w:szCs w:val="20"/>
              </w:rPr>
              <w:t xml:space="preserve">2368/4/99-00-07-08-01-04 матеріали, які надійшли від Державної регуляторної служби, направлено </w:t>
            </w:r>
            <w:r>
              <w:rPr>
                <w:rFonts w:ascii="Times New Roman" w:eastAsia="Calibri" w:hAnsi="Times New Roman" w:cs="Times New Roman"/>
                <w:sz w:val="20"/>
                <w:szCs w:val="20"/>
              </w:rPr>
              <w:t>Мінфіну</w:t>
            </w:r>
            <w:r w:rsidRPr="00725710">
              <w:rPr>
                <w:rFonts w:ascii="Times New Roman" w:eastAsia="Calibri" w:hAnsi="Times New Roman" w:cs="Times New Roman"/>
                <w:sz w:val="20"/>
                <w:szCs w:val="20"/>
              </w:rPr>
              <w:t xml:space="preserve">. </w:t>
            </w:r>
          </w:p>
          <w:p w:rsidR="006C4F24" w:rsidRPr="00ED41EC" w:rsidRDefault="006C4F24" w:rsidP="00DC41F0">
            <w:pPr>
              <w:contextualSpacing/>
              <w:jc w:val="both"/>
              <w:rPr>
                <w:rFonts w:ascii="Times New Roman" w:eastAsia="Calibri" w:hAnsi="Times New Roman" w:cs="Times New Roman"/>
                <w:sz w:val="20"/>
                <w:szCs w:val="20"/>
              </w:rPr>
            </w:pPr>
            <w:r w:rsidRPr="00725710">
              <w:rPr>
                <w:rFonts w:ascii="Times New Roman" w:eastAsia="Calibri" w:hAnsi="Times New Roman" w:cs="Times New Roman"/>
                <w:sz w:val="20"/>
                <w:szCs w:val="20"/>
              </w:rPr>
              <w:t xml:space="preserve">Наказ </w:t>
            </w:r>
            <w:r>
              <w:rPr>
                <w:rFonts w:ascii="Times New Roman" w:eastAsia="Calibri" w:hAnsi="Times New Roman" w:cs="Times New Roman"/>
                <w:sz w:val="20"/>
                <w:szCs w:val="20"/>
              </w:rPr>
              <w:t>Мінфіну</w:t>
            </w:r>
            <w:r w:rsidRPr="00725710">
              <w:rPr>
                <w:rFonts w:ascii="Times New Roman" w:eastAsia="Calibri" w:hAnsi="Times New Roman" w:cs="Times New Roman"/>
                <w:sz w:val="20"/>
                <w:szCs w:val="20"/>
              </w:rPr>
              <w:t xml:space="preserve"> зареєстровано 15.09.2020 за № 561, та направлено для погодження до Мін</w:t>
            </w:r>
            <w:r w:rsidRPr="00DC41F0">
              <w:rPr>
                <w:rFonts w:ascii="Times New Roman" w:eastAsia="Calibri" w:hAnsi="Times New Roman" w:cs="Times New Roman"/>
                <w:sz w:val="20"/>
                <w:szCs w:val="20"/>
              </w:rPr>
              <w:t>’</w:t>
            </w:r>
            <w:r>
              <w:rPr>
                <w:rFonts w:ascii="Times New Roman" w:eastAsia="Calibri" w:hAnsi="Times New Roman" w:cs="Times New Roman"/>
                <w:sz w:val="20"/>
                <w:szCs w:val="20"/>
              </w:rPr>
              <w:t>юсту</w:t>
            </w: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r w:rsidRPr="00ED41EC">
              <w:rPr>
                <w:lang w:val="uk-UA"/>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Придбання (розроблення) та впровадження програмного забезпечення щодо автоматизації процесу </w:t>
            </w:r>
            <w:r w:rsidRPr="00ED41EC">
              <w:rPr>
                <w:rFonts w:ascii="Times New Roman" w:hAnsi="Times New Roman" w:cs="Times New Roman"/>
                <w:sz w:val="20"/>
                <w:szCs w:val="20"/>
              </w:rPr>
              <w:lastRenderedPageBreak/>
              <w:t>проведення податкових перевірок (e-аудит)</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Впроваджено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законодавчими актами</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 xml:space="preserve">Департамент податкового </w:t>
            </w:r>
            <w:r w:rsidRPr="00ED41EC">
              <w:rPr>
                <w:lang w:val="uk-UA"/>
              </w:rPr>
              <w:lastRenderedPageBreak/>
              <w:t>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інфраструктури та бухгалтерського обліку</w:t>
            </w:r>
          </w:p>
        </w:tc>
        <w:tc>
          <w:tcPr>
            <w:tcW w:w="3554" w:type="dxa"/>
            <w:shd w:val="clear" w:color="auto" w:fill="auto"/>
          </w:tcPr>
          <w:p w:rsidR="006C4F24" w:rsidRPr="00ED41EC" w:rsidRDefault="006C4F24" w:rsidP="00182A4F">
            <w:pPr>
              <w:pStyle w:val="2"/>
              <w:spacing w:after="0" w:line="240" w:lineRule="auto"/>
              <w:ind w:left="0"/>
              <w:contextualSpacing/>
              <w:jc w:val="both"/>
              <w:rPr>
                <w:lang w:val="uk-UA"/>
              </w:rPr>
            </w:pPr>
            <w:r w:rsidRPr="00ED41EC">
              <w:rPr>
                <w:rFonts w:eastAsia="Calibri"/>
                <w:lang w:val="uk-UA"/>
              </w:rPr>
              <w:lastRenderedPageBreak/>
              <w:t>На Мінфін направлено пропозиції щодо визначення потенційних варіантів вибору програмного забезпечення для впровадження електронного аудиту (лист ДПС від 22.06.2020 № 1542/4/99-00-07-03-02-</w:t>
            </w:r>
            <w:r w:rsidRPr="00ED41EC">
              <w:rPr>
                <w:rFonts w:eastAsia="Calibri"/>
                <w:lang w:val="uk-UA"/>
              </w:rPr>
              <w:lastRenderedPageBreak/>
              <w:t>04)</w:t>
            </w: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r w:rsidRPr="00ED41EC">
              <w:rPr>
                <w:lang w:val="uk-UA"/>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експерименту стосовно надання великими платниками податків, які надали згоду на участь в експерименті, даних бухгалтерського обліку в електронному вигляді</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інформаційно-аналітичні матеріали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тримісячний строк після придбання та впровадження програмного забезпечення</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Офіс великих платників податків ДПС,</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tc>
        <w:tc>
          <w:tcPr>
            <w:tcW w:w="3554"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 Створення системи перевірки наявності в базі даних ДПС та 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pStyle w:val="2"/>
              <w:spacing w:after="0" w:line="240" w:lineRule="auto"/>
              <w:ind w:left="0"/>
              <w:contextualSpacing/>
              <w:rPr>
                <w:lang w:val="uk-UA"/>
              </w:rPr>
            </w:pPr>
          </w:p>
        </w:tc>
        <w:tc>
          <w:tcPr>
            <w:tcW w:w="3554"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Створення в Електронному кабінеті сервісу подачі заяви 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 Електронному кабінеті створено сервіс подачі заяви покупцями (споживачами) щодо відсутності інформації у СОД РРО про розрахунковий документ (чек РРО), виданий/створений при проведенні розрахункової операції</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tc>
        <w:tc>
          <w:tcPr>
            <w:tcW w:w="3554" w:type="dxa"/>
            <w:shd w:val="clear" w:color="auto" w:fill="auto"/>
          </w:tcPr>
          <w:p w:rsidR="006C4F24" w:rsidRDefault="006C4F24" w:rsidP="006E0FC0">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Розроблено доопрацьовану заявку на створення програмного забезпечення щодо створення сервісу подачі та опрацювання заяви покупцями (споживачами) «КЕШБЕК»</w:t>
            </w:r>
            <w:r>
              <w:t xml:space="preserve"> </w:t>
            </w:r>
            <w:r w:rsidRPr="00E90ED7">
              <w:rPr>
                <w:rFonts w:ascii="Times New Roman" w:hAnsi="Times New Roman" w:cs="Times New Roman"/>
                <w:sz w:val="20"/>
                <w:szCs w:val="20"/>
              </w:rPr>
              <w:t>(лист</w:t>
            </w:r>
            <w:r>
              <w:rPr>
                <w:rFonts w:ascii="Times New Roman" w:hAnsi="Times New Roman" w:cs="Times New Roman"/>
                <w:sz w:val="20"/>
                <w:szCs w:val="20"/>
              </w:rPr>
              <w:t>и</w:t>
            </w:r>
            <w:r w:rsidRPr="00E90ED7">
              <w:rPr>
                <w:rFonts w:ascii="Times New Roman" w:hAnsi="Times New Roman" w:cs="Times New Roman"/>
                <w:sz w:val="20"/>
                <w:szCs w:val="20"/>
              </w:rPr>
              <w:t xml:space="preserve"> від 10.08.2020 № 2766/99-00-07-05-02-07</w:t>
            </w:r>
            <w:r>
              <w:rPr>
                <w:rFonts w:ascii="Times New Roman" w:hAnsi="Times New Roman" w:cs="Times New Roman"/>
                <w:sz w:val="20"/>
                <w:szCs w:val="20"/>
              </w:rPr>
              <w:t xml:space="preserve">, </w:t>
            </w:r>
            <w:r w:rsidRPr="00E90ED7">
              <w:rPr>
                <w:rFonts w:ascii="Times New Roman" w:hAnsi="Times New Roman" w:cs="Times New Roman"/>
                <w:sz w:val="20"/>
                <w:szCs w:val="20"/>
              </w:rPr>
              <w:t xml:space="preserve">від 15.07.2020 </w:t>
            </w:r>
            <w:r>
              <w:rPr>
                <w:rFonts w:ascii="Times New Roman" w:hAnsi="Times New Roman" w:cs="Times New Roman"/>
                <w:sz w:val="20"/>
                <w:szCs w:val="20"/>
              </w:rPr>
              <w:t xml:space="preserve">№ 2344/99-00-07-05-02-07, </w:t>
            </w:r>
            <w:r w:rsidRPr="00E90ED7">
              <w:rPr>
                <w:rFonts w:ascii="Times New Roman" w:hAnsi="Times New Roman" w:cs="Times New Roman"/>
                <w:sz w:val="20"/>
                <w:szCs w:val="20"/>
              </w:rPr>
              <w:t>від 03.09</w:t>
            </w:r>
            <w:r>
              <w:rPr>
                <w:rFonts w:ascii="Times New Roman" w:hAnsi="Times New Roman" w:cs="Times New Roman"/>
                <w:sz w:val="20"/>
                <w:szCs w:val="20"/>
              </w:rPr>
              <w:t xml:space="preserve">.2020 №  3208/99-00-07-05-01-08, </w:t>
            </w:r>
            <w:r w:rsidRPr="00E90ED7">
              <w:rPr>
                <w:rFonts w:ascii="Times New Roman" w:hAnsi="Times New Roman" w:cs="Times New Roman"/>
                <w:sz w:val="20"/>
                <w:szCs w:val="20"/>
              </w:rPr>
              <w:t>від 25.09.2020 № 3578/99-00-07-05-02-08)</w:t>
            </w:r>
            <w:r>
              <w:rPr>
                <w:rFonts w:ascii="Times New Roman" w:hAnsi="Times New Roman" w:cs="Times New Roman"/>
                <w:sz w:val="20"/>
                <w:szCs w:val="20"/>
              </w:rPr>
              <w:t>.</w:t>
            </w:r>
          </w:p>
          <w:p w:rsidR="006C4F24" w:rsidRPr="00ED41EC" w:rsidRDefault="006C4F24" w:rsidP="006E0FC0">
            <w:pPr>
              <w:contextualSpacing/>
              <w:jc w:val="both"/>
              <w:rPr>
                <w:rFonts w:ascii="Times New Roman" w:hAnsi="Times New Roman" w:cs="Times New Roman"/>
                <w:sz w:val="20"/>
                <w:szCs w:val="20"/>
              </w:rPr>
            </w:pPr>
            <w:r w:rsidRPr="006E0FC0">
              <w:rPr>
                <w:rFonts w:ascii="Times New Roman" w:hAnsi="Times New Roman" w:cs="Times New Roman"/>
                <w:sz w:val="20"/>
                <w:szCs w:val="20"/>
              </w:rPr>
              <w:t>Заявк</w:t>
            </w:r>
            <w:r>
              <w:rPr>
                <w:rFonts w:ascii="Times New Roman" w:hAnsi="Times New Roman" w:cs="Times New Roman"/>
                <w:sz w:val="20"/>
                <w:szCs w:val="20"/>
              </w:rPr>
              <w:t>у</w:t>
            </w:r>
            <w:r w:rsidRPr="006E0FC0">
              <w:rPr>
                <w:rFonts w:ascii="Times New Roman" w:hAnsi="Times New Roman" w:cs="Times New Roman"/>
                <w:sz w:val="20"/>
                <w:szCs w:val="20"/>
              </w:rPr>
              <w:t xml:space="preserve"> включен</w:t>
            </w:r>
            <w:r>
              <w:rPr>
                <w:rFonts w:ascii="Times New Roman" w:hAnsi="Times New Roman" w:cs="Times New Roman"/>
                <w:sz w:val="20"/>
                <w:szCs w:val="20"/>
              </w:rPr>
              <w:t>о</w:t>
            </w:r>
            <w:r w:rsidRPr="006E0FC0">
              <w:rPr>
                <w:rFonts w:ascii="Times New Roman" w:hAnsi="Times New Roman" w:cs="Times New Roman"/>
                <w:sz w:val="20"/>
                <w:szCs w:val="20"/>
              </w:rPr>
              <w:t xml:space="preserve"> до договору від 31.07.2020 № 38 (послуги з супроводження, технічної підтримки та адаптації ІТС «Електронний кабінет»), триває закупівля послуг з супроводження, технічної підтримки та адаптації програмного забезпечення ІТС «Податковий блок»</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процедур проведення перевірок (камеральних та фактичних) за заявами покупців (споживачів)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методологічні документи щодо проведення перевірок (камеральних та фактичних) за заявами покупців (споживачів)</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Організація процедур контролю за сплатою сум штрафних </w:t>
            </w:r>
            <w:r w:rsidRPr="00ED41EC">
              <w:rPr>
                <w:rFonts w:ascii="Times New Roman" w:hAnsi="Times New Roman" w:cs="Times New Roman"/>
                <w:sz w:val="20"/>
                <w:szCs w:val="20"/>
              </w:rPr>
              <w:lastRenderedPageBreak/>
              <w:t>(фінансових) санкцій, підготовки та подання висновку до відповідного органу, що здійснює казначейське обслуговування бюджетних коштів, щодо компенсації   частини сум штрафних (фінансових) санкцій скаржнику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Система перевірки справжності та </w:t>
            </w:r>
            <w:r w:rsidRPr="00ED41EC">
              <w:rPr>
                <w:rFonts w:ascii="Times New Roman" w:hAnsi="Times New Roman" w:cs="Times New Roman"/>
                <w:sz w:val="20"/>
                <w:szCs w:val="20"/>
              </w:rPr>
              <w:lastRenderedPageBreak/>
              <w:t>достовірності розрахункових документів, організації і проведення перевірок щодо документів, інформація про які відсутня у СОД РРО, та контролю за компенсацією частини сум штрафних (фінансових) санкцій, визначених за даними СОД РРО,  працює</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січня 2021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 Створення системи контролю за  обігом товарів, включаючи розширене використання реєстраторів розрахункових операцій</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pStyle w:val="2"/>
              <w:spacing w:after="0" w:line="240" w:lineRule="auto"/>
              <w:ind w:left="0"/>
              <w:contextualSpacing/>
              <w:rPr>
                <w:lang w:val="uk-UA"/>
              </w:rPr>
            </w:pPr>
          </w:p>
        </w:tc>
        <w:tc>
          <w:tcPr>
            <w:tcW w:w="3554"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та погодження проєктів нормативно-правових актів щодо внесення змін до чинного законодавства з метою запровадження єдиного підходу до кодування товарів (відповідно до </w:t>
            </w:r>
            <w:r w:rsidRPr="00ED41EC">
              <w:rPr>
                <w:rFonts w:ascii="Times New Roman" w:hAnsi="Times New Roman" w:cs="Times New Roman"/>
                <w:sz w:val="20"/>
                <w:szCs w:val="20"/>
              </w:rPr>
              <w:lastRenderedPageBreak/>
              <w:t>УКТ ЗЕД), використання цих кодів при реєстрації продажу товарів через РРО та передачі відповідної інформації до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Проєкти нормативно-правових актів підготовлено та погоджено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 xml:space="preserve">Департамент </w:t>
            </w:r>
            <w:r w:rsidRPr="00ED41EC">
              <w:rPr>
                <w:lang w:val="uk-UA"/>
              </w:rPr>
              <w:lastRenderedPageBreak/>
              <w:t>правової роботи</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47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Запровадження інструментів щодо автоматизації обробки інформації, яка накопичується в базах даних СОД РРО, спрощення відбору та аналізу почекової інформації (у розрізі окремих товарів, видів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Запроваджено програмне забезпечення автоматизації обробки інформації, яка накопичується в базах даних СОД РРО, спрощення відбору та аналізу почекової інформації (у розрізі окремих товарів, видів товарів, процентних ставок податків (зборів), періодів роботи РРО)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квітня 2021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податкового адміністрування</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Р</w:t>
            </w:r>
            <w:r w:rsidRPr="00ED41EC">
              <w:rPr>
                <w:rFonts w:ascii="Times New Roman" w:hAnsi="Times New Roman" w:cs="Times New Roman"/>
                <w:sz w:val="20"/>
                <w:szCs w:val="20"/>
              </w:rPr>
              <w:t>озроблено заявку на створення програмного забезпечення щодо відбору та завантаження  почекової інформації працівниками територіальних підрозділів із інформаційної системи «Податковий блок»</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48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 та введення в експлуатацію програмного забезпечення для здійснення розширеного аналізу звітних даних, </w:t>
            </w:r>
            <w:r w:rsidRPr="00ED41EC">
              <w:rPr>
                <w:rFonts w:ascii="Times New Roman" w:hAnsi="Times New Roman" w:cs="Times New Roman"/>
                <w:sz w:val="20"/>
                <w:szCs w:val="20"/>
              </w:rPr>
              <w:lastRenderedPageBreak/>
              <w:t>що надходять від РРО до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Система контролю за  обігом товарів, включаючи розширене використання </w:t>
            </w:r>
            <w:r w:rsidRPr="00ED41EC">
              <w:rPr>
                <w:rFonts w:ascii="Times New Roman" w:hAnsi="Times New Roman" w:cs="Times New Roman"/>
                <w:sz w:val="20"/>
                <w:szCs w:val="20"/>
              </w:rPr>
              <w:lastRenderedPageBreak/>
              <w:t>реєстраторів розрахункових операцій створено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01 квітня 2021 року</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Департамент податкового </w:t>
            </w:r>
            <w:r w:rsidRPr="00ED41EC">
              <w:rPr>
                <w:rFonts w:ascii="Times New Roman" w:eastAsia="Times New Roman" w:hAnsi="Times New Roman" w:cs="Times New Roman"/>
                <w:sz w:val="20"/>
                <w:szCs w:val="20"/>
              </w:rPr>
              <w:lastRenderedPageBreak/>
              <w:t>аудиту</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49</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 Посилення інституційної та функціональної спроможності відділів фактичних перевірок</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50</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пропозицій/проєктів нормативно-правових актів щодо внесення змін до чинного законодавства з метою застосування 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Проєкти нормативно-правових актів підготовлено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січня 2021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51</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Затвердження/прийняття нормативно-правових актів щодо внесення змін до чинного законодавства з метою застосування </w:t>
            </w:r>
            <w:r w:rsidRPr="00ED41EC">
              <w:rPr>
                <w:rFonts w:ascii="Times New Roman" w:hAnsi="Times New Roman" w:cs="Times New Roman"/>
                <w:sz w:val="20"/>
                <w:szCs w:val="20"/>
              </w:rPr>
              <w:lastRenderedPageBreak/>
              <w:t>відеоспостереження за проведенням розрахункових операцій ризикових суб’єктів господарювання, які звітують про відсутність виторгів та/або про виторги, які значно менші ніж у СГ з аналогічними умовами тощо, в установленому порядку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Нормативно-правові акти прийнято/затверджено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30 червня 2021 року (або протягом 3 місяців після прийняття </w:t>
            </w:r>
            <w:r w:rsidRPr="00ED41EC">
              <w:rPr>
                <w:rFonts w:ascii="Times New Roman" w:hAnsi="Times New Roman" w:cs="Times New Roman"/>
                <w:sz w:val="20"/>
                <w:szCs w:val="20"/>
              </w:rPr>
              <w:lastRenderedPageBreak/>
              <w:t>відповідних законодавчих змін)</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Департамент податкового аудиту,</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 xml:space="preserve">Департамент електронних </w:t>
            </w:r>
            <w:r w:rsidRPr="00ED41EC">
              <w:rPr>
                <w:lang w:val="uk-UA"/>
              </w:rPr>
              <w:lastRenderedPageBreak/>
              <w:t>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правової роботи</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52</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 порядку проведення перевірок з використанням верифікаторів РРО та із застосуванням відеоспостереження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Порядок проведення перевірок із використанням верифікаторів РРО та із застосуванням відеоспостереження затверджено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30 вересня 2021 року (або протягом 3 місяців після прийняття відповідних законодавчих змін)</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pStyle w:val="2"/>
              <w:spacing w:after="0" w:line="240" w:lineRule="auto"/>
              <w:ind w:left="0" w:firstLine="34"/>
              <w:contextualSpacing/>
              <w:rPr>
                <w:lang w:val="uk-UA"/>
              </w:rPr>
            </w:pPr>
          </w:p>
          <w:p w:rsidR="006C4F24" w:rsidRPr="00ED41EC" w:rsidRDefault="006C4F24" w:rsidP="00182A4F">
            <w:pPr>
              <w:pStyle w:val="2"/>
              <w:spacing w:after="0" w:line="240" w:lineRule="auto"/>
              <w:ind w:left="0" w:firstLine="34"/>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firstLine="34"/>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Н</w:t>
            </w:r>
            <w:r w:rsidRPr="00ED41EC">
              <w:rPr>
                <w:rFonts w:ascii="Times New Roman" w:hAnsi="Times New Roman" w:cs="Times New Roman"/>
                <w:sz w:val="20"/>
                <w:szCs w:val="20"/>
              </w:rPr>
              <w:t>адіслано лист ДПС від 17.07.2020 № 22915/6/99-00-07-05-02-06 ДП «Сервісно-видавничий центр» та Асоціації «УкрЕККА» щодо надання пропозицій про запровадження програмного забезпечення РРО</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53</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Перерозподіл чисельності регіональних підрозділів фактичних перевірок, контролю за готівковими операціями</w:t>
            </w:r>
          </w:p>
        </w:tc>
        <w:tc>
          <w:tcPr>
            <w:tcW w:w="1560"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ru-RU"/>
              </w:rPr>
            </w:pPr>
            <w:r w:rsidRPr="00ED41EC">
              <w:rPr>
                <w:rFonts w:ascii="Times New Roman" w:eastAsia="Times New Roman" w:hAnsi="Times New Roman" w:cs="Times New Roman"/>
                <w:sz w:val="20"/>
                <w:szCs w:val="20"/>
                <w:lang w:eastAsia="ru-RU"/>
              </w:rPr>
              <w:t xml:space="preserve">Чисельність підрозділів фактичних перевірок, контролю за готівковими операціями територіальних органів ДПС </w:t>
            </w:r>
            <w:r w:rsidRPr="00ED41EC">
              <w:rPr>
                <w:rFonts w:ascii="Times New Roman" w:eastAsia="Times New Roman" w:hAnsi="Times New Roman" w:cs="Times New Roman"/>
                <w:sz w:val="20"/>
                <w:szCs w:val="20"/>
                <w:lang w:eastAsia="ru-RU"/>
              </w:rPr>
              <w:lastRenderedPageBreak/>
              <w:t>перерозподілено</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30 вересня 2020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pStyle w:val="2"/>
              <w:spacing w:after="0" w:line="240" w:lineRule="auto"/>
              <w:ind w:left="0"/>
              <w:contextualSpacing/>
              <w:rPr>
                <w:lang w:val="uk-UA"/>
              </w:rPr>
            </w:pPr>
            <w:r w:rsidRPr="00ED41EC">
              <w:rPr>
                <w:lang w:val="uk-UA"/>
              </w:rPr>
              <w:t xml:space="preserve">Департамент </w:t>
            </w:r>
            <w:r w:rsidRPr="00ED41EC">
              <w:rPr>
                <w:lang w:val="uk-UA"/>
              </w:rPr>
              <w:lastRenderedPageBreak/>
              <w:t>кадрового забезпечення та розвитку персоналу</w:t>
            </w:r>
          </w:p>
        </w:tc>
        <w:tc>
          <w:tcPr>
            <w:tcW w:w="3554" w:type="dxa"/>
            <w:shd w:val="clear" w:color="auto" w:fill="auto"/>
          </w:tcPr>
          <w:p w:rsidR="006C4F24" w:rsidRPr="00C35700" w:rsidRDefault="006C4F24" w:rsidP="00C35700">
            <w:pPr>
              <w:contextualSpacing/>
              <w:jc w:val="both"/>
              <w:rPr>
                <w:rFonts w:ascii="Times New Roman" w:eastAsia="Times New Roman" w:hAnsi="Times New Roman" w:cs="Times New Roman"/>
                <w:sz w:val="20"/>
                <w:szCs w:val="20"/>
              </w:rPr>
            </w:pPr>
            <w:r w:rsidRPr="00C35700">
              <w:rPr>
                <w:rFonts w:ascii="Times New Roman" w:eastAsia="Times New Roman" w:hAnsi="Times New Roman" w:cs="Times New Roman"/>
                <w:sz w:val="20"/>
                <w:szCs w:val="20"/>
              </w:rPr>
              <w:lastRenderedPageBreak/>
              <w:t xml:space="preserve">Відповідно до наказу ДПС від 05.05.2020 № 194 «Про введення в дію Структури апарату Державної податкової служби України та затвердження Організаційної структури та Переліку індексів структурних підрозділів апарату ДПС» (зі змінами) штатна чисельність підрозділів Департаменту податкового </w:t>
            </w:r>
            <w:r w:rsidRPr="00C35700">
              <w:rPr>
                <w:rFonts w:ascii="Times New Roman" w:eastAsia="Times New Roman" w:hAnsi="Times New Roman" w:cs="Times New Roman"/>
                <w:sz w:val="20"/>
                <w:szCs w:val="20"/>
              </w:rPr>
              <w:lastRenderedPageBreak/>
              <w:t>аудиту складає 138 одиниць.</w:t>
            </w:r>
          </w:p>
          <w:p w:rsidR="006C4F24" w:rsidRPr="00C35700" w:rsidRDefault="006C4F24" w:rsidP="00C35700">
            <w:pPr>
              <w:contextualSpacing/>
              <w:jc w:val="both"/>
              <w:rPr>
                <w:rFonts w:ascii="Times New Roman" w:eastAsia="Times New Roman" w:hAnsi="Times New Roman" w:cs="Times New Roman"/>
                <w:sz w:val="20"/>
                <w:szCs w:val="20"/>
              </w:rPr>
            </w:pPr>
            <w:r w:rsidRPr="00C35700">
              <w:rPr>
                <w:rFonts w:ascii="Times New Roman" w:eastAsia="Times New Roman" w:hAnsi="Times New Roman" w:cs="Times New Roman"/>
                <w:sz w:val="20"/>
                <w:szCs w:val="20"/>
              </w:rPr>
              <w:t>Цим наказом передбачено не тільки збільшення чисельності працівників підрозділу, що здійснює контрольно-перевірочні заходи, а й перерозподіл чисельності штатних одиниць за напрямами роботи.</w:t>
            </w:r>
          </w:p>
          <w:p w:rsidR="006C4F24" w:rsidRDefault="006C4F24" w:rsidP="00C35700">
            <w:pPr>
              <w:contextualSpacing/>
              <w:jc w:val="both"/>
              <w:rPr>
                <w:rFonts w:ascii="Times New Roman" w:eastAsia="Times New Roman" w:hAnsi="Times New Roman" w:cs="Times New Roman"/>
                <w:sz w:val="20"/>
                <w:szCs w:val="20"/>
              </w:rPr>
            </w:pPr>
            <w:r w:rsidRPr="00C35700">
              <w:rPr>
                <w:rFonts w:ascii="Times New Roman" w:eastAsia="Times New Roman" w:hAnsi="Times New Roman" w:cs="Times New Roman"/>
                <w:sz w:val="20"/>
                <w:szCs w:val="20"/>
              </w:rPr>
              <w:t xml:space="preserve">Так, штатна чисельність працівників, що здійснюють контроль за  дотриманням законодавства у частині готівкових розрахунків за товари (послуги), проведенням розрахункових операцій та організацією і проведенням фактичних перевірок збільшилась з 5 до 16. </w:t>
            </w:r>
          </w:p>
          <w:p w:rsidR="006C4F24" w:rsidRDefault="006C4F24" w:rsidP="00C35700">
            <w:pPr>
              <w:contextualSpacing/>
              <w:jc w:val="both"/>
              <w:rPr>
                <w:rFonts w:ascii="Times New Roman" w:eastAsia="Times New Roman" w:hAnsi="Times New Roman" w:cs="Times New Roman"/>
                <w:sz w:val="20"/>
                <w:szCs w:val="20"/>
              </w:rPr>
            </w:pPr>
            <w:r w:rsidRPr="00C35700">
              <w:rPr>
                <w:rFonts w:ascii="Times New Roman" w:eastAsia="Times New Roman" w:hAnsi="Times New Roman" w:cs="Times New Roman"/>
                <w:sz w:val="20"/>
                <w:szCs w:val="20"/>
              </w:rPr>
              <w:t>На основі відділу було створено управління фактичних перевірок у складі: відділів контролю за готівковими операціями, перевірок обігу підакцизних товарів та перевірок трудових відносин.</w:t>
            </w:r>
          </w:p>
          <w:p w:rsidR="006C4F24" w:rsidRDefault="006C4F24" w:rsidP="00C35700">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Н</w:t>
            </w:r>
            <w:r w:rsidRPr="00ED41EC">
              <w:rPr>
                <w:rFonts w:ascii="Times New Roman" w:hAnsi="Times New Roman" w:cs="Times New Roman"/>
                <w:sz w:val="20"/>
                <w:szCs w:val="20"/>
              </w:rPr>
              <w:t>аправлено територіальним підрозділам ДПС лист-роз’яснення щодо розподілу функцій при організації фактичних перевірок та рекомендації щодо складання штатного розпису (лист ДПС від 05.08.2020 № 13531/7/99-00-07-05-02-07)</w:t>
            </w:r>
            <w:r>
              <w:rPr>
                <w:rFonts w:ascii="Times New Roman" w:hAnsi="Times New Roman" w:cs="Times New Roman"/>
                <w:sz w:val="20"/>
                <w:szCs w:val="20"/>
              </w:rPr>
              <w:t>.</w:t>
            </w:r>
          </w:p>
          <w:p w:rsidR="006C4F24" w:rsidRPr="00ED41EC" w:rsidRDefault="006C4F24" w:rsidP="00A97503">
            <w:pPr>
              <w:contextualSpacing/>
              <w:jc w:val="both"/>
              <w:rPr>
                <w:rFonts w:ascii="Times New Roman" w:hAnsi="Times New Roman" w:cs="Times New Roman"/>
                <w:sz w:val="20"/>
                <w:szCs w:val="20"/>
              </w:rPr>
            </w:pPr>
            <w:r w:rsidRPr="00C35700">
              <w:rPr>
                <w:rFonts w:ascii="Times New Roman" w:hAnsi="Times New Roman" w:cs="Times New Roman"/>
                <w:sz w:val="20"/>
                <w:szCs w:val="20"/>
              </w:rPr>
              <w:t>На сьогодні штатна чисельність працівників підрозділів фактичних перевірок територіальних органів збільшена на 36 відс. і складає 4</w:t>
            </w:r>
            <w:r>
              <w:rPr>
                <w:rFonts w:ascii="Times New Roman" w:hAnsi="Times New Roman" w:cs="Times New Roman"/>
                <w:sz w:val="20"/>
                <w:szCs w:val="20"/>
              </w:rPr>
              <w:t>10</w:t>
            </w:r>
            <w:r w:rsidRPr="00C35700">
              <w:rPr>
                <w:rFonts w:ascii="Times New Roman" w:hAnsi="Times New Roman" w:cs="Times New Roman"/>
                <w:sz w:val="20"/>
                <w:szCs w:val="20"/>
              </w:rPr>
              <w:t xml:space="preserve"> </w:t>
            </w:r>
            <w:r w:rsidRPr="00C35700">
              <w:rPr>
                <w:rFonts w:ascii="Times New Roman" w:hAnsi="Times New Roman" w:cs="Times New Roman"/>
                <w:sz w:val="20"/>
                <w:szCs w:val="20"/>
              </w:rPr>
              <w:lastRenderedPageBreak/>
              <w:t>штатних одиниць (з</w:t>
            </w:r>
            <w:r>
              <w:rPr>
                <w:rFonts w:ascii="Times New Roman" w:hAnsi="Times New Roman" w:cs="Times New Roman"/>
                <w:sz w:val="20"/>
                <w:szCs w:val="20"/>
              </w:rPr>
              <w:t>а 301 одиниці до реорганізації)</w:t>
            </w:r>
          </w:p>
        </w:tc>
        <w:tc>
          <w:tcPr>
            <w:tcW w:w="1276" w:type="dxa"/>
            <w:shd w:val="clear" w:color="auto" w:fill="auto"/>
          </w:tcPr>
          <w:p w:rsidR="006C4F24" w:rsidRPr="00ED41EC" w:rsidRDefault="006C4F24" w:rsidP="00C35700">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w:t>
            </w:r>
            <w:r>
              <w:rPr>
                <w:rFonts w:ascii="Times New Roman" w:eastAsia="Times New Roman" w:hAnsi="Times New Roman" w:cs="Times New Roman"/>
                <w:sz w:val="20"/>
                <w:szCs w:val="20"/>
              </w:rPr>
              <w:t>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54</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 Поступове запровадження автоматизації процесу проведення камеральних перевірок податкових декларацій (розрахунків) платника податків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55</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widowControl w:val="0"/>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 проєкту Порядку проведення камеральних перевірок податкових декларацій (розрахунків) платника податків)</w:t>
            </w:r>
          </w:p>
        </w:tc>
        <w:tc>
          <w:tcPr>
            <w:tcW w:w="1560" w:type="dxa"/>
            <w:shd w:val="clear" w:color="auto" w:fill="auto"/>
          </w:tcPr>
          <w:p w:rsidR="006C4F24" w:rsidRPr="00ED41EC" w:rsidRDefault="006C4F24" w:rsidP="00182A4F">
            <w:pPr>
              <w:kinsoku w:val="0"/>
              <w:overflowPunct w:val="0"/>
              <w:contextualSpacing/>
              <w:jc w:val="center"/>
              <w:textAlignment w:val="baseline"/>
              <w:rPr>
                <w:rFonts w:ascii="Times New Roman" w:hAnsi="Times New Roman" w:cs="Times New Roman"/>
                <w:sz w:val="20"/>
                <w:szCs w:val="20"/>
              </w:rPr>
            </w:pPr>
            <w:r w:rsidRPr="00ED41EC">
              <w:rPr>
                <w:rFonts w:ascii="Times New Roman" w:hAnsi="Times New Roman" w:cs="Times New Roman"/>
                <w:sz w:val="20"/>
                <w:szCs w:val="20"/>
              </w:rPr>
              <w:t>Затверджено Порядок проведення камеральних перевірок податкових декларацій (розрахунків) платника податків</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kinsoku w:val="0"/>
              <w:overflowPunct w:val="0"/>
              <w:contextualSpacing/>
              <w:jc w:val="center"/>
              <w:textAlignment w:val="baseline"/>
              <w:rPr>
                <w:rFonts w:ascii="Times New Roman" w:hAnsi="Times New Roman" w:cs="Times New Roman"/>
                <w:spacing w:val="-2"/>
                <w:sz w:val="20"/>
                <w:szCs w:val="20"/>
              </w:rPr>
            </w:pPr>
            <w:r w:rsidRPr="00ED41EC">
              <w:rPr>
                <w:rFonts w:ascii="Times New Roman" w:hAnsi="Times New Roman" w:cs="Times New Roman"/>
                <w:spacing w:val="-2"/>
                <w:sz w:val="20"/>
                <w:szCs w:val="20"/>
              </w:rPr>
              <w:t>ІІ півріччя 2020 року</w:t>
            </w:r>
          </w:p>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kinsoku w:val="0"/>
              <w:overflowPunct w:val="0"/>
              <w:contextualSpacing/>
              <w:textAlignment w:val="baseline"/>
              <w:rPr>
                <w:rFonts w:ascii="Times New Roman" w:hAnsi="Times New Roman" w:cs="Times New Roman"/>
                <w:spacing w:val="-3"/>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Розроблено проєкт наказу про затвердження Порядку організації та проведення контролюючими органами камеральних перевірок документів звітності платників податків, крім перевірок податкової декларації про майновий стан і доходи</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56</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widowControl w:val="0"/>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 загальної концепції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   </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Узгоджено та підписано  загальної концепції (Заявки)</w:t>
            </w:r>
          </w:p>
        </w:tc>
        <w:tc>
          <w:tcPr>
            <w:tcW w:w="1407" w:type="dxa"/>
            <w:shd w:val="clear" w:color="auto" w:fill="auto"/>
          </w:tcPr>
          <w:p w:rsidR="006C4F24" w:rsidRPr="00ED41EC" w:rsidRDefault="006C4F24" w:rsidP="00182A4F">
            <w:pPr>
              <w:kinsoku w:val="0"/>
              <w:overflowPunct w:val="0"/>
              <w:contextualSpacing/>
              <w:jc w:val="center"/>
              <w:textAlignment w:val="baseline"/>
              <w:rPr>
                <w:rFonts w:ascii="Times New Roman" w:hAnsi="Times New Roman" w:cs="Times New Roman"/>
                <w:spacing w:val="-2"/>
                <w:sz w:val="20"/>
                <w:szCs w:val="20"/>
              </w:rPr>
            </w:pPr>
            <w:r w:rsidRPr="00ED41EC">
              <w:rPr>
                <w:rFonts w:ascii="Times New Roman" w:hAnsi="Times New Roman" w:cs="Times New Roman"/>
                <w:spacing w:val="-2"/>
                <w:sz w:val="20"/>
                <w:szCs w:val="20"/>
              </w:rPr>
              <w:t>І півріччя 2021 року</w:t>
            </w:r>
          </w:p>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57</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Придбання (розроблення) та впровадження </w:t>
            </w:r>
            <w:r w:rsidRPr="00ED41EC">
              <w:rPr>
                <w:rFonts w:ascii="Times New Roman" w:hAnsi="Times New Roman" w:cs="Times New Roman"/>
                <w:sz w:val="20"/>
                <w:szCs w:val="20"/>
              </w:rPr>
              <w:lastRenderedPageBreak/>
              <w:t xml:space="preserve">програмного забезпечення щодо автоматизації процесу проведення камеральних перевірок  </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Впроваджено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Після узгодження Концепції</w:t>
            </w:r>
          </w:p>
        </w:tc>
        <w:tc>
          <w:tcPr>
            <w:tcW w:w="1701" w:type="dxa"/>
            <w:shd w:val="clear" w:color="auto" w:fill="auto"/>
          </w:tcPr>
          <w:p w:rsidR="006C4F24" w:rsidRPr="00ED41EC" w:rsidRDefault="006C4F24" w:rsidP="00182A4F">
            <w:pPr>
              <w:pStyle w:val="2"/>
              <w:spacing w:after="0" w:line="240" w:lineRule="auto"/>
              <w:ind w:left="0"/>
              <w:contextualSpacing/>
              <w:rPr>
                <w:lang w:val="uk-UA"/>
              </w:rPr>
            </w:pPr>
            <w:r w:rsidRPr="00ED41EC">
              <w:rPr>
                <w:lang w:val="uk-UA"/>
              </w:rPr>
              <w:t>Департамент електронних сервісів,</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pStyle w:val="2"/>
              <w:spacing w:after="0" w:line="240" w:lineRule="auto"/>
              <w:ind w:left="0"/>
              <w:contextualSpacing/>
              <w:rPr>
                <w:lang w:val="uk-UA"/>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6C4F24" w:rsidRPr="00ED41EC" w:rsidRDefault="006C4F24" w:rsidP="00182A4F">
            <w:pPr>
              <w:pStyle w:val="2"/>
              <w:spacing w:after="0" w:line="240" w:lineRule="auto"/>
              <w:ind w:left="0"/>
              <w:contextualSpacing/>
              <w:jc w:val="both"/>
              <w:rPr>
                <w:lang w:val="uk-UA"/>
              </w:rPr>
            </w:pPr>
          </w:p>
        </w:tc>
        <w:tc>
          <w:tcPr>
            <w:tcW w:w="1276" w:type="dxa"/>
            <w:shd w:val="clear" w:color="auto" w:fill="auto"/>
          </w:tcPr>
          <w:p w:rsidR="006C4F24" w:rsidRPr="00ED41EC" w:rsidRDefault="006C4F24" w:rsidP="00182A4F">
            <w:pPr>
              <w:pStyle w:val="2"/>
              <w:spacing w:after="0" w:line="240" w:lineRule="auto"/>
              <w:ind w:left="0"/>
              <w:contextualSpacing/>
              <w:jc w:val="center"/>
              <w:rPr>
                <w:lang w:val="uk-UA"/>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58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2.4. Удосконалення погашення податкового боргу</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 Розробка моделі пріоритизації/сегментації боржників на основі вартості та ймовірності стягнення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59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bookmarkStart w:id="2" w:name="_Hlk4588400"/>
            <w:bookmarkStart w:id="3" w:name="_Hlk4588393"/>
            <w:r w:rsidRPr="00ED41EC">
              <w:rPr>
                <w:rFonts w:ascii="Times New Roman" w:hAnsi="Times New Roman" w:cs="Times New Roman"/>
                <w:sz w:val="20"/>
                <w:szCs w:val="20"/>
              </w:rPr>
              <w:t xml:space="preserve">Розроблення та супроводження </w:t>
            </w:r>
            <w:bookmarkEnd w:id="2"/>
            <w:bookmarkEnd w:id="3"/>
            <w:r w:rsidRPr="00ED41EC">
              <w:rPr>
                <w:rFonts w:ascii="Times New Roman" w:hAnsi="Times New Roman" w:cs="Times New Roman"/>
                <w:sz w:val="20"/>
                <w:szCs w:val="20"/>
              </w:rPr>
              <w:t>пропозицій щодо внесення змін до Податкового кодексу України в частині удосконалення процедури погашення податкового боргу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Проєкт Закону України внесено до Верховної Ради України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6C4F24" w:rsidRPr="00ED41EC" w:rsidRDefault="006C4F24" w:rsidP="00182A4F">
            <w:pPr>
              <w:pStyle w:val="a7"/>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правової роботи</w:t>
            </w: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Розроблено проєкт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пріоритезації боржників та боргів, а також запровадження контактної стратегії ДПС. </w:t>
            </w:r>
          </w:p>
          <w:p w:rsidR="006C4F24" w:rsidRDefault="006C4F24" w:rsidP="00182A4F">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Вказаний законопроєкт листом від 15.07.2020 № 1804/4/99-00-13-01-04 надіслано на погодження Мінфіну</w:t>
            </w:r>
            <w:r>
              <w:rPr>
                <w:rFonts w:ascii="Times New Roman" w:eastAsia="Times New Roman" w:hAnsi="Times New Roman" w:cs="Times New Roman"/>
                <w:sz w:val="20"/>
                <w:szCs w:val="20"/>
              </w:rPr>
              <w:t>.</w:t>
            </w:r>
          </w:p>
          <w:p w:rsidR="006C4F24" w:rsidRPr="00ED41EC" w:rsidRDefault="006C4F24" w:rsidP="00182A4F">
            <w:pPr>
              <w:pStyle w:val="a7"/>
              <w:contextualSpacing/>
              <w:jc w:val="both"/>
              <w:rPr>
                <w:rFonts w:ascii="Times New Roman" w:eastAsia="Times New Roman" w:hAnsi="Times New Roman" w:cs="Times New Roman"/>
                <w:sz w:val="20"/>
                <w:szCs w:val="20"/>
              </w:rPr>
            </w:pPr>
            <w:r w:rsidRPr="00675205">
              <w:rPr>
                <w:rFonts w:ascii="Times New Roman" w:eastAsia="Times New Roman" w:hAnsi="Times New Roman" w:cs="Times New Roman"/>
                <w:sz w:val="20"/>
                <w:szCs w:val="20"/>
              </w:rPr>
              <w:t>07.09.2020 проведено робочу зустріч в Мінфіні з приводу обговорення положень законопроєкту.</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заявки на розроблення програмного </w:t>
            </w:r>
            <w:r w:rsidRPr="00ED41EC">
              <w:rPr>
                <w:rFonts w:ascii="Times New Roman" w:hAnsi="Times New Roman" w:cs="Times New Roman"/>
                <w:sz w:val="20"/>
                <w:szCs w:val="20"/>
              </w:rPr>
              <w:lastRenderedPageBreak/>
              <w:t>забезпечення, необхідного для оптимізації процесу погашення податкового боргу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Підготовлено узгоджену заявку на </w:t>
            </w:r>
            <w:r w:rsidRPr="00ED41EC">
              <w:rPr>
                <w:rFonts w:ascii="Times New Roman" w:hAnsi="Times New Roman" w:cs="Times New Roman"/>
                <w:sz w:val="20"/>
                <w:szCs w:val="20"/>
              </w:rPr>
              <w:lastRenderedPageBreak/>
              <w:t>розроблення відповідного програмного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У строки, визначені в наказі ДПС</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Департамент по роботі з податковим </w:t>
            </w:r>
            <w:r w:rsidRPr="00ED41EC">
              <w:rPr>
                <w:rFonts w:ascii="Times New Roman" w:eastAsia="Times New Roman" w:hAnsi="Times New Roman" w:cs="Times New Roman"/>
                <w:sz w:val="20"/>
                <w:szCs w:val="20"/>
              </w:rPr>
              <w:lastRenderedPageBreak/>
              <w:t>боргом,</w:t>
            </w:r>
          </w:p>
          <w:p w:rsidR="006C4F24" w:rsidRPr="00ED41EC" w:rsidRDefault="006C4F24" w:rsidP="00182A4F">
            <w:pPr>
              <w:pStyle w:val="a7"/>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r w:rsidRPr="0057783A">
              <w:rPr>
                <w:rFonts w:ascii="Times New Roman" w:eastAsia="Times New Roman" w:hAnsi="Times New Roman" w:cs="Times New Roman"/>
                <w:sz w:val="20"/>
                <w:szCs w:val="20"/>
              </w:rPr>
              <w:lastRenderedPageBreak/>
              <w:t xml:space="preserve">Заявка підготовлена, триває закупівля послуг з супроводження, технічної підтримки та адаптації програмного </w:t>
            </w:r>
            <w:r w:rsidRPr="0057783A">
              <w:rPr>
                <w:rFonts w:ascii="Times New Roman" w:eastAsia="Times New Roman" w:hAnsi="Times New Roman" w:cs="Times New Roman"/>
                <w:sz w:val="20"/>
                <w:szCs w:val="20"/>
              </w:rPr>
              <w:lastRenderedPageBreak/>
              <w:t>забезпечення ІТС «Податковий блок»</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програмного забезпечення, необхідного для оптимізації процесу погашення податкового боргу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r w:rsidRPr="00ED41EC">
              <w:rPr>
                <w:rFonts w:ascii="Times New Roman" w:hAnsi="Times New Roman" w:cs="Times New Roman"/>
                <w:sz w:val="20"/>
                <w:szCs w:val="20"/>
              </w:rPr>
              <w:br/>
              <w:t>впроваджено програмне забезпечення для оптимізації процесу погашення податкового боргу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заявці</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2. Реалізація концепції направлення органами ДПС до банків інкасових доручень (розпоряджень)</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наказу Мінфіну щодо реалізації концепції направлення органами ДПС до банків інкасових доручень (розпоряджень)</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Наказ Мінфіну затверджено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рік</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6C4F24" w:rsidRPr="00ED41EC" w:rsidRDefault="006C4F24" w:rsidP="00182A4F">
            <w:pPr>
              <w:pStyle w:val="a7"/>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Розроблено порядок інформаційної взаємодії органів Державної податкової служби України та банків у процесі передачі інкасових доручень (розпоряджень) в електронній формі, який затверджено наказом Міністерства фінансів України від 18.05.2020 року № 217 (далі – наказ 217), зареєстрований в Міністерстві юстиції України 13.07.2020 року за № 654/34937. Також ДПС звернулась до НБУ із пропозиціями щодо внесення відповідних необхідних змін до законів України «Про банки і </w:t>
            </w:r>
            <w:r w:rsidRPr="00ED41EC">
              <w:rPr>
                <w:rFonts w:ascii="Times New Roman" w:eastAsia="Times New Roman" w:hAnsi="Times New Roman" w:cs="Times New Roman"/>
                <w:sz w:val="20"/>
                <w:szCs w:val="20"/>
              </w:rPr>
              <w:lastRenderedPageBreak/>
              <w:t>банківську діяльність», «Про платіжні системи та переказ коштів в Україні» та до постанови Правління НБУ «Про затвердження Інструкції про безготівкові розрахунки в Україні в національній валюті», а також щодо доведення наказу № 217 до відома банків з метою розробки ними відповідного програмного забезпечення (лист ДПС від 21.08.2020 № 8852/5/99-00-13-01-05).</w:t>
            </w:r>
          </w:p>
          <w:p w:rsidR="006C4F24" w:rsidRDefault="006C4F24" w:rsidP="00182A4F">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На погодження до ДКС надіслано проєкт Протоколу щодо структури та формату даних, що передаються та приймаються в порядку інформаційної взаємодії ДПС та Казначейства (лист ДПС від 21.08.2020 № 8853/5/99-00-13-01-05)</w:t>
            </w:r>
            <w:r>
              <w:rPr>
                <w:rFonts w:ascii="Times New Roman" w:eastAsia="Times New Roman" w:hAnsi="Times New Roman" w:cs="Times New Roman"/>
                <w:sz w:val="20"/>
                <w:szCs w:val="20"/>
              </w:rPr>
              <w:t xml:space="preserve">. </w:t>
            </w:r>
          </w:p>
          <w:p w:rsidR="006C4F24" w:rsidRPr="00ED41EC" w:rsidRDefault="006C4F24" w:rsidP="00675205">
            <w:pPr>
              <w:pStyle w:val="a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Pr="00675205">
              <w:rPr>
                <w:rFonts w:ascii="Times New Roman" w:eastAsia="Times New Roman" w:hAnsi="Times New Roman" w:cs="Times New Roman"/>
                <w:sz w:val="20"/>
                <w:szCs w:val="20"/>
              </w:rPr>
              <w:t xml:space="preserve">истом </w:t>
            </w:r>
            <w:r>
              <w:rPr>
                <w:rFonts w:ascii="Times New Roman" w:eastAsia="Times New Roman" w:hAnsi="Times New Roman" w:cs="Times New Roman"/>
                <w:sz w:val="20"/>
                <w:szCs w:val="20"/>
              </w:rPr>
              <w:t>ДКС в</w:t>
            </w:r>
            <w:r w:rsidRPr="00675205">
              <w:rPr>
                <w:rFonts w:ascii="Times New Roman" w:eastAsia="Times New Roman" w:hAnsi="Times New Roman" w:cs="Times New Roman"/>
                <w:sz w:val="20"/>
                <w:szCs w:val="20"/>
              </w:rPr>
              <w:t xml:space="preserve">ід 02.09.2020 </w:t>
            </w:r>
            <w:r>
              <w:rPr>
                <w:rFonts w:ascii="Times New Roman" w:eastAsia="Times New Roman" w:hAnsi="Times New Roman" w:cs="Times New Roman"/>
                <w:sz w:val="20"/>
                <w:szCs w:val="20"/>
              </w:rPr>
              <w:br/>
            </w:r>
            <w:r w:rsidRPr="00675205">
              <w:rPr>
                <w:rFonts w:ascii="Times New Roman" w:eastAsia="Times New Roman" w:hAnsi="Times New Roman" w:cs="Times New Roman"/>
                <w:sz w:val="20"/>
                <w:szCs w:val="20"/>
              </w:rPr>
              <w:t xml:space="preserve">№ 12-06-06/15334 </w:t>
            </w:r>
            <w:r>
              <w:rPr>
                <w:rFonts w:ascii="Times New Roman" w:eastAsia="Times New Roman" w:hAnsi="Times New Roman" w:cs="Times New Roman"/>
                <w:sz w:val="20"/>
                <w:szCs w:val="20"/>
              </w:rPr>
              <w:t>доопрацьований проєкт п</w:t>
            </w:r>
            <w:r w:rsidRPr="00675205">
              <w:rPr>
                <w:rFonts w:ascii="Times New Roman" w:eastAsia="Times New Roman" w:hAnsi="Times New Roman" w:cs="Times New Roman"/>
                <w:sz w:val="20"/>
                <w:szCs w:val="20"/>
              </w:rPr>
              <w:t xml:space="preserve">ротоколу </w:t>
            </w:r>
            <w:r>
              <w:rPr>
                <w:rFonts w:ascii="Times New Roman" w:eastAsia="Times New Roman" w:hAnsi="Times New Roman" w:cs="Times New Roman"/>
                <w:sz w:val="20"/>
                <w:szCs w:val="20"/>
              </w:rPr>
              <w:t>надіслано ДПС</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заявки на розроблення програмного забезпечення, необхідного для формування та направлення інкасових доручень (розпоряджень)</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наказі МФУ</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6C4F24" w:rsidRPr="00ED41EC" w:rsidRDefault="006C4F24" w:rsidP="00182A4F">
            <w:pPr>
              <w:pStyle w:val="a7"/>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Ведуться роботи щодо підготовки заявки на розроблення відповідного програмного забезпечення</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програмного забезпечення, необхідного для забезпечення </w:t>
            </w:r>
            <w:r w:rsidRPr="00ED41EC">
              <w:rPr>
                <w:rFonts w:ascii="Times New Roman" w:hAnsi="Times New Roman" w:cs="Times New Roman"/>
                <w:sz w:val="20"/>
                <w:szCs w:val="20"/>
              </w:rPr>
              <w:lastRenderedPageBreak/>
              <w:t>функціонування інформаційної взаємодії органів ДПС, Державної казначейської служби та банків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технічне завдання;</w:t>
            </w:r>
            <w:r w:rsidRPr="00ED41EC">
              <w:rPr>
                <w:rFonts w:ascii="Times New Roman" w:hAnsi="Times New Roman" w:cs="Times New Roman"/>
                <w:sz w:val="20"/>
                <w:szCs w:val="20"/>
              </w:rPr>
              <w:br/>
              <w:t xml:space="preserve">впроваджено програмне </w:t>
            </w:r>
            <w:r w:rsidRPr="00ED41EC">
              <w:rPr>
                <w:rFonts w:ascii="Times New Roman" w:hAnsi="Times New Roman" w:cs="Times New Roman"/>
                <w:sz w:val="20"/>
                <w:szCs w:val="20"/>
              </w:rPr>
              <w:lastRenderedPageBreak/>
              <w:t>забезпечення для формування та направлення інкасових доручень (розпоряджень)</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У строки, визначені в заявці</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 Організація контактного центру для роботи з активними боржниками</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Проєкт Закону України внесено до Верховної Ради України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6C4F24" w:rsidRPr="00ED41EC" w:rsidRDefault="006C4F24" w:rsidP="00182A4F">
            <w:pPr>
              <w:pStyle w:val="a7"/>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правової роботи</w:t>
            </w:r>
          </w:p>
        </w:tc>
        <w:tc>
          <w:tcPr>
            <w:tcW w:w="3554" w:type="dxa"/>
            <w:shd w:val="clear" w:color="auto" w:fill="auto"/>
          </w:tcPr>
          <w:p w:rsidR="006C4F24" w:rsidRPr="00713C4B" w:rsidRDefault="006C4F24" w:rsidP="00713C4B">
            <w:pPr>
              <w:pStyle w:val="a7"/>
              <w:contextualSpacing/>
              <w:jc w:val="both"/>
              <w:rPr>
                <w:rFonts w:ascii="Times New Roman" w:eastAsia="Times New Roman" w:hAnsi="Times New Roman" w:cs="Times New Roman"/>
                <w:sz w:val="20"/>
                <w:szCs w:val="20"/>
              </w:rPr>
            </w:pPr>
            <w:r w:rsidRPr="00713C4B">
              <w:rPr>
                <w:rFonts w:ascii="Times New Roman" w:eastAsia="Times New Roman" w:hAnsi="Times New Roman" w:cs="Times New Roman"/>
                <w:sz w:val="20"/>
                <w:szCs w:val="20"/>
              </w:rPr>
              <w:t xml:space="preserve">Розроблено проєкт Закону України «Про внесення змін до Податкового кодексу України (щодо удосконалення процедури погашення податкового боргу)», окремими положеннями якого вносяться зміни з питань запровадження сегментації та пріоритезації боржників та боргів, а також запровадження контактної стратегії ДПС. </w:t>
            </w:r>
          </w:p>
          <w:p w:rsidR="006C4F24" w:rsidRPr="00713C4B" w:rsidRDefault="006C4F24" w:rsidP="00713C4B">
            <w:pPr>
              <w:pStyle w:val="a7"/>
              <w:contextualSpacing/>
              <w:jc w:val="both"/>
              <w:rPr>
                <w:rFonts w:ascii="Times New Roman" w:eastAsia="Times New Roman" w:hAnsi="Times New Roman" w:cs="Times New Roman"/>
                <w:sz w:val="20"/>
                <w:szCs w:val="20"/>
              </w:rPr>
            </w:pPr>
            <w:r w:rsidRPr="00713C4B">
              <w:rPr>
                <w:rFonts w:ascii="Times New Roman" w:eastAsia="Times New Roman" w:hAnsi="Times New Roman" w:cs="Times New Roman"/>
                <w:sz w:val="20"/>
                <w:szCs w:val="20"/>
              </w:rPr>
              <w:t>Вказаний законопроєкт листом від 15.07.2020 № 1804/4/99-00-13-01-04 надіслано на погодження Мінфіну.</w:t>
            </w:r>
          </w:p>
          <w:p w:rsidR="006C4F24" w:rsidRPr="00ED41EC" w:rsidRDefault="006C4F24" w:rsidP="00713C4B">
            <w:pPr>
              <w:pStyle w:val="a7"/>
              <w:contextualSpacing/>
              <w:jc w:val="both"/>
              <w:rPr>
                <w:rFonts w:ascii="Times New Roman" w:eastAsia="Times New Roman" w:hAnsi="Times New Roman" w:cs="Times New Roman"/>
                <w:sz w:val="20"/>
                <w:szCs w:val="20"/>
              </w:rPr>
            </w:pPr>
            <w:r w:rsidRPr="00713C4B">
              <w:rPr>
                <w:rFonts w:ascii="Times New Roman" w:eastAsia="Times New Roman" w:hAnsi="Times New Roman" w:cs="Times New Roman"/>
                <w:sz w:val="20"/>
                <w:szCs w:val="20"/>
              </w:rPr>
              <w:t>07.09.2020 проведено робочу зустріч в Мінфіні з приводу обговорення положень законопроєкту.</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68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Затвердження відповідного наказу ДПС щодо порядку функціонування контактного центру та взаємодії структурних підрозділів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Видано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2021рік</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69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заявки на розроблення програмного забезпечення в частині автоматизації роботи з боржником</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 на розроблення відповідного програмного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наказі</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p w:rsidR="006C4F24" w:rsidRPr="00ED41EC" w:rsidRDefault="006C4F24" w:rsidP="00182A4F">
            <w:pPr>
              <w:pStyle w:val="a7"/>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програмного забезпечення, необхідного для автоматизації роботи з боржником</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r w:rsidRPr="00ED41EC">
              <w:rPr>
                <w:rFonts w:ascii="Times New Roman" w:hAnsi="Times New Roman" w:cs="Times New Roman"/>
                <w:sz w:val="20"/>
                <w:szCs w:val="20"/>
              </w:rPr>
              <w:br/>
              <w:t>впроваджено програмне забезпечення для автоматизації роботи з боржником</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строки, визначені в заявці</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pStyle w:val="a7"/>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навчання працівників підвідомчих структурних підрозділів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навчання для працівників щодо роботи з активними боржниками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pStyle w:val="a7"/>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 роботі з податковим боргом</w:t>
            </w:r>
          </w:p>
        </w:tc>
        <w:tc>
          <w:tcPr>
            <w:tcW w:w="3554" w:type="dxa"/>
            <w:shd w:val="clear" w:color="auto" w:fill="auto"/>
          </w:tcPr>
          <w:p w:rsidR="006C4F24" w:rsidRPr="00ED41EC" w:rsidRDefault="006C4F24" w:rsidP="00182A4F">
            <w:pPr>
              <w:pStyle w:val="a7"/>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pStyle w:val="a7"/>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72</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3. Формування іміджу ДПС як сервісної служби європейського зразка з високим рівнем довіри у суспільстві</w:t>
            </w: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3.1. Заохочення до добровільної сплати податків</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в ДПС аналітичного центру з розроблення та </w:t>
            </w:r>
            <w:bookmarkStart w:id="4" w:name="_Hlk12873332"/>
            <w:r w:rsidRPr="00ED41EC">
              <w:rPr>
                <w:rFonts w:ascii="Times New Roman" w:hAnsi="Times New Roman" w:cs="Times New Roman"/>
                <w:sz w:val="20"/>
                <w:szCs w:val="20"/>
              </w:rPr>
              <w:t>впровадження стратегій і програм для забезпечення добровільного дотримання вимог податкового законодавства</w:t>
            </w:r>
            <w:bookmarkEnd w:id="4"/>
            <w:r w:rsidRPr="00ED41EC">
              <w:rPr>
                <w:rFonts w:ascii="Times New Roman" w:hAnsi="Times New Roman" w:cs="Times New Roman"/>
                <w:sz w:val="20"/>
                <w:szCs w:val="20"/>
              </w:rPr>
              <w:t xml:space="preserve">, </w:t>
            </w:r>
            <w:r w:rsidRPr="00ED41EC">
              <w:rPr>
                <w:rFonts w:ascii="Times New Roman" w:hAnsi="Times New Roman" w:cs="Times New Roman"/>
                <w:sz w:val="20"/>
                <w:szCs w:val="20"/>
              </w:rPr>
              <w:lastRenderedPageBreak/>
              <w:t>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Створено аналітичний центр</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року після початку функціонування ДПС у форматі «єдиної юридичної особи»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73</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Протягом </w:t>
            </w:r>
            <w:r w:rsidRPr="00ED41EC">
              <w:rPr>
                <w:rFonts w:ascii="Times New Roman" w:hAnsi="Times New Roman" w:cs="Times New Roman"/>
                <w:sz w:val="20"/>
                <w:szCs w:val="20"/>
              </w:rPr>
              <w:br/>
              <w:t>6 місяців з моменту створення аналітичного центру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w:t>
            </w:r>
            <w:r w:rsidRPr="00ED41EC">
              <w:rPr>
                <w:rFonts w:ascii="Times New Roman" w:hAnsi="Times New Roman" w:cs="Times New Roman"/>
                <w:sz w:val="20"/>
                <w:szCs w:val="20"/>
              </w:rPr>
              <w:lastRenderedPageBreak/>
              <w:t>загальнообов’язкове державне соціальне страхування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Розроблено зазначений план</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Протягом 6 місяців з моменту створення аналітичного центру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w:t>
            </w:r>
            <w:r w:rsidRPr="00ED41EC">
              <w:rPr>
                <w:rFonts w:ascii="Times New Roman" w:hAnsi="Times New Roman" w:cs="Times New Roman"/>
                <w:sz w:val="20"/>
                <w:szCs w:val="20"/>
              </w:rPr>
              <w:lastRenderedPageBreak/>
              <w:t>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75</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мікрокампаній,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зазначені заходи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3.2. Впровадження зручних та доступних сервісів для платників</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опитування платників щодо поліпшення якості інформаційно-телекомунікаційної системи “Електронний кабінет”</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аналітичну записку за результатами проведеного опитування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77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Розробка/участь у розробці  заявок на створення (удосконалення) інформаційно-телекомунікаційної системи “Електронний кабінет” щодо </w:t>
            </w:r>
            <w:r w:rsidRPr="00ED41EC">
              <w:rPr>
                <w:rFonts w:ascii="Times New Roman" w:hAnsi="Times New Roman" w:cs="Times New Roman"/>
                <w:sz w:val="20"/>
                <w:szCs w:val="20"/>
              </w:rPr>
              <w:lastRenderedPageBreak/>
              <w:t>впровадження нових/удосконалення існуючих е-сервісів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узгоджені заявки для впровадження нових/удосконалення існуючих е-сервісів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У 2020 році підготовлено заявки:</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на доопрацювання ІТС «Електронний кабінет» в частині:</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розширення переліку інформації «Перегляд звітності»;</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xml:space="preserve">- доопрацювання режиму «Стан розрахунків з бюджетом» відображення інформаційного </w:t>
            </w:r>
            <w:r w:rsidRPr="0057783A">
              <w:rPr>
                <w:rFonts w:ascii="Times New Roman" w:hAnsi="Times New Roman" w:cs="Times New Roman"/>
                <w:color w:val="000000" w:themeColor="text1"/>
                <w:sz w:val="20"/>
                <w:szCs w:val="20"/>
              </w:rPr>
              <w:lastRenderedPageBreak/>
              <w:t>повідомлення (примітки);</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створення авторизаційного</w:t>
            </w:r>
            <w:r>
              <w:rPr>
                <w:rFonts w:ascii="Times New Roman" w:hAnsi="Times New Roman" w:cs="Times New Roman"/>
                <w:color w:val="000000" w:themeColor="text1"/>
                <w:sz w:val="20"/>
                <w:szCs w:val="20"/>
              </w:rPr>
              <w:t xml:space="preserve"> </w:t>
            </w:r>
            <w:r w:rsidRPr="0057783A">
              <w:rPr>
                <w:rFonts w:ascii="Times New Roman" w:hAnsi="Times New Roman" w:cs="Times New Roman"/>
                <w:color w:val="000000" w:themeColor="text1"/>
                <w:sz w:val="20"/>
                <w:szCs w:val="20"/>
              </w:rPr>
              <w:t>токену для користувачів АРІ доступу до реєстрів відкритої частини Електронного кабінету;</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внесення змін до довідників «Тип» та «Тематика», які використовуються  у режимі «Листування з ДПС» приватної частини;</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забезпечення можливості перегляду та вивантаження даних інтегрованої картки про стан розрахунків з бюджетом та цільовими фондами;</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інтеграції платіжних систем для забезпечення можливості сплати фізичними особами податків, зборів та платежів;</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внесення змін до меню "Пошук фіскального чека";</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доопрацювання АРІ пошуку та вивантаження даних фіскальних чеків РРО (ПРРО);</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приведення Електронного кабінету до вимог (дизайн-коду), викладеним у Додатку до Порядку оприлюднення у мережі Інтернет інформації про діяльність органів виконавчої влади (в редакції постанови Кабінету Міністрів України від 12 червня 2019 р. № 493);</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можливості отримання користувачами витягу щодо стану розрахунків з бюджетами та цільовими фондами за даними органів ДПС за допомогою АРІ;</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lastRenderedPageBreak/>
              <w:t>- створення нового функціоналу щодо запровадження єдиного рахунку для сплати податків, зборів, платежів, єдиного внеску на загальнообов’язкове державне соціальне страхування;</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забезпечення прийому/передачі засобами АРІ ЕК за технологією обміну REST від/до єдиної інформаційної системи МВС запитів/відповідей та розробку вебсервісу ІТС «Електронний кабінет» для реалізації прийому/передачі електронних повідомлень через шлюз безпечного обміну СЕВДЕІР з інформацією, необхідною для ідентифікації керівників юридичних осіб, за якими зареєстровано транспортні засоби, на яких учинено правопорушення у сфері забезпечення безпеки дорожнього руху, зафіксовані в автоматичному режимі, а також осіб, які здійснюють повноваження керівників таких юридичних осіб;</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створення програмного забезпечення «Програмний реєстратор розрахункових операцій»;</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Можливості отримувати документи через Електронний кабінет;</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xml:space="preserve">- забезпечення можливості інформаційної взаємодії ДПС та органів місцевого самоврядування  у процесі надання звітності в розрізі платників податків юридичних осіб  </w:t>
            </w:r>
            <w:r w:rsidRPr="0057783A">
              <w:rPr>
                <w:rFonts w:ascii="Times New Roman" w:hAnsi="Times New Roman" w:cs="Times New Roman"/>
                <w:color w:val="000000" w:themeColor="text1"/>
                <w:sz w:val="20"/>
                <w:szCs w:val="20"/>
              </w:rPr>
              <w:lastRenderedPageBreak/>
              <w:t>про суми нарахованих, сплачених податків, податкового боргу, надмірно сплачених податків, суми списаного безнадійного податкового боргу, розстрочених і відстрочених грошових зобов’язань, суми наданих податкових пільг;</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забезпечення функціонування механізму передачі прийнятих засобами вебсервісу</w:t>
            </w:r>
            <w:r>
              <w:rPr>
                <w:rFonts w:ascii="Times New Roman" w:hAnsi="Times New Roman" w:cs="Times New Roman"/>
                <w:color w:val="000000" w:themeColor="text1"/>
                <w:sz w:val="20"/>
                <w:szCs w:val="20"/>
              </w:rPr>
              <w:t xml:space="preserve"> </w:t>
            </w:r>
            <w:r w:rsidRPr="0057783A">
              <w:rPr>
                <w:rFonts w:ascii="Times New Roman" w:hAnsi="Times New Roman" w:cs="Times New Roman"/>
                <w:color w:val="000000" w:themeColor="text1"/>
                <w:sz w:val="20"/>
                <w:szCs w:val="20"/>
              </w:rPr>
              <w:t>soap-повідомлень та конвертованих в XML файли до інформаційних ресурсів ІТС ДПС і приймання файлів відповідей від ІТС ДПС для подальшого їх конвертування засобами вебсервісу у soap-повідомлення відповіді;</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забезпечення функціонування окремого режиму «Реєстрація АН/РК»;</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доопрацювання АРІ ІТС «Електронний кабінет» щодо можливості  приймання з будь-якого джерела запиту на пошук фіскального чека РРО (ПРРО);</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забезпечення подання заяви про бажання отримувати документ через Електронний кабінет та заяви про відмову отримувати документ через Електронний кабінет;</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xml:space="preserve">- створення нового режиму  «Реєстрація АН/РК»;- забезпечення автоматизованого визначення статусу суб’єкта електронного документообігу за результатами обробки першого </w:t>
            </w:r>
            <w:r w:rsidRPr="0057783A">
              <w:rPr>
                <w:rFonts w:ascii="Times New Roman" w:hAnsi="Times New Roman" w:cs="Times New Roman"/>
                <w:color w:val="000000" w:themeColor="text1"/>
                <w:sz w:val="20"/>
                <w:szCs w:val="20"/>
              </w:rPr>
              <w:lastRenderedPageBreak/>
              <w:t>надісланого електронного документа та підстав щодо припинення дії договору про визнання електронних документів та направлення всіх документів до ІТС «Єдине вікно подання електронної звітності» для подальшої обробки;</w:t>
            </w:r>
          </w:p>
          <w:p w:rsidR="006C4F24" w:rsidRPr="0057783A"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формування повідомлення про надання інформації щодо кваліфікованого електронного підпису.</w:t>
            </w:r>
          </w:p>
          <w:p w:rsidR="006C4F24" w:rsidRPr="00ED41EC" w:rsidRDefault="006C4F24" w:rsidP="0057783A">
            <w:pPr>
              <w:jc w:val="both"/>
              <w:rPr>
                <w:rFonts w:ascii="Times New Roman" w:hAnsi="Times New Roman" w:cs="Times New Roman"/>
                <w:color w:val="000000" w:themeColor="text1"/>
                <w:sz w:val="20"/>
                <w:szCs w:val="20"/>
              </w:rPr>
            </w:pPr>
            <w:r w:rsidRPr="0057783A">
              <w:rPr>
                <w:rFonts w:ascii="Times New Roman" w:hAnsi="Times New Roman" w:cs="Times New Roman"/>
                <w:color w:val="000000" w:themeColor="text1"/>
                <w:sz w:val="20"/>
                <w:szCs w:val="20"/>
              </w:rPr>
              <w:t xml:space="preserve">Розроблені доповнення до Заявки на доопрацювання вебінтерфейсу ІТС «Електронний кабінет» для відображення сум перевищення  в СЕА ПДВ з урахуванням проведених рішень суду (погоджена заявка надана Департаментом податкового адміністрування від 21.09.2020 </w:t>
            </w:r>
            <w:r>
              <w:rPr>
                <w:rFonts w:ascii="Times New Roman" w:hAnsi="Times New Roman" w:cs="Times New Roman"/>
                <w:color w:val="000000" w:themeColor="text1"/>
                <w:sz w:val="20"/>
                <w:szCs w:val="20"/>
              </w:rPr>
              <w:br/>
            </w:r>
            <w:r w:rsidRPr="0057783A">
              <w:rPr>
                <w:rFonts w:ascii="Times New Roman" w:hAnsi="Times New Roman" w:cs="Times New Roman"/>
                <w:color w:val="000000" w:themeColor="text1"/>
                <w:sz w:val="20"/>
                <w:szCs w:val="20"/>
              </w:rPr>
              <w:t>№ 5553/99-00-04-01-04-08)</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та впровадження е-сервісів (у тому числі забезпечення проведення реєстрації, здійснення електронних платежів підприємствами та оновлення інформації платників податків у режимі онлайн)</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розроблення та впровадження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е-сервісів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Укладено Договір</w:t>
            </w:r>
            <w:r>
              <w:rPr>
                <w:rFonts w:ascii="Times New Roman" w:hAnsi="Times New Roman" w:cs="Times New Roman"/>
                <w:sz w:val="20"/>
                <w:szCs w:val="20"/>
              </w:rPr>
              <w:t xml:space="preserve"> </w:t>
            </w:r>
            <w:r w:rsidRPr="00CA7CA6">
              <w:rPr>
                <w:rFonts w:ascii="Times New Roman" w:hAnsi="Times New Roman" w:cs="Times New Roman"/>
                <w:sz w:val="20"/>
                <w:szCs w:val="20"/>
              </w:rPr>
              <w:t>від 31.07.2020 № 38 (послуги з супроводження, технічної підтримки та адаптації ІТС «Електронний кабінет»);</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Оновлено програмне забезпечення ІТС «Електронний кабінет» в частині:</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документів за формами J/F1405701, J/F1318401, J0108401, J/F1391801, J/F1316602</w:t>
            </w:r>
            <w:r>
              <w:rPr>
                <w:rFonts w:ascii="Times New Roman" w:hAnsi="Times New Roman" w:cs="Times New Roman"/>
                <w:sz w:val="20"/>
                <w:szCs w:val="20"/>
              </w:rPr>
              <w:t xml:space="preserve"> </w:t>
            </w:r>
            <w:r w:rsidRPr="00CA7CA6">
              <w:rPr>
                <w:rFonts w:ascii="Times New Roman" w:hAnsi="Times New Roman" w:cs="Times New Roman"/>
                <w:sz w:val="20"/>
                <w:szCs w:val="20"/>
              </w:rPr>
              <w:t>(pdf, xsd);</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декларацій збору за місця для паркування транспортних засобів J/F0301207, J/F0311207 (pdf, xsd);</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 xml:space="preserve">форм J0108401, J/F1391601, J/F1391701, J/F1391801, J/F131118201, </w:t>
            </w:r>
            <w:r w:rsidRPr="00CA7CA6">
              <w:rPr>
                <w:rFonts w:ascii="Times New Roman" w:hAnsi="Times New Roman" w:cs="Times New Roman"/>
                <w:sz w:val="20"/>
                <w:szCs w:val="20"/>
              </w:rPr>
              <w:lastRenderedPageBreak/>
              <w:t>по РРО, звітності по парк</w:t>
            </w:r>
            <w:r>
              <w:rPr>
                <w:rFonts w:ascii="Times New Roman" w:hAnsi="Times New Roman" w:cs="Times New Roman"/>
                <w:sz w:val="20"/>
                <w:szCs w:val="20"/>
              </w:rPr>
              <w:t>інгу</w:t>
            </w:r>
            <w:r w:rsidRPr="00CA7CA6">
              <w:rPr>
                <w:rFonts w:ascii="Times New Roman" w:hAnsi="Times New Roman" w:cs="Times New Roman"/>
                <w:sz w:val="20"/>
                <w:szCs w:val="20"/>
              </w:rPr>
              <w:t>, (FO, XSL);</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 xml:space="preserve">форм J0108401, J/F1391601, J/F1391701, J/F1316602, </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J/F1316701, J/F1316801, J/F1316901, J/F1391801;</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візуалізації Довідки про відсутність заборгованості в режимі Реєстри;</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впровадження задачі «Програмний реєстратор розрахункових операцій (клієнтський додаток ІТС «Електронний кабінет»)».</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Створено програмне забезпечення для генерації в Електронному кабінеті токенів для АПІ реєстрів.</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Створено АРІ ІТС «Електронний кабінет», що забезпечує виконання процесів пов’язаних з роботою ПРРО.</w:t>
            </w:r>
          </w:p>
          <w:p w:rsidR="006C4F24"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Доопрацьовано web - сервіс ІТС «Електронний кабінет» для проведення підтвердження відповідності даних щодо реєстраційного номера облікової картки платника податків/серії і номера паспорта та прізвища, імені, по батькові фізичної особи даним Державного реєстру фізичних осіб – платників податків (CheckDRFOCodeChecking.</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Розроблено ПЗ:</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 xml:space="preserve">для обміну інформацією при передачі на обробку інформації, отриманої засобами web – сервісів, які створені на базіІТС «Електронний кабінет», </w:t>
            </w:r>
            <w:r w:rsidRPr="00CA7CA6">
              <w:rPr>
                <w:rFonts w:ascii="Times New Roman" w:hAnsi="Times New Roman" w:cs="Times New Roman"/>
                <w:sz w:val="20"/>
                <w:szCs w:val="20"/>
              </w:rPr>
              <w:lastRenderedPageBreak/>
              <w:t>через шлюз СЕВДЕІР для подальшої обробки засобами ІТС ДРФО;</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для реалізації автоматизованого обміну інформацією до Порядку електронної взаємодії МВС, Мінфіну та ЦОВВ;</w:t>
            </w:r>
          </w:p>
          <w:p w:rsidR="006C4F24" w:rsidRPr="00CA7CA6"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для реєстрації особи в ДРФО під час оформлення паспорта громадянина України.</w:t>
            </w:r>
          </w:p>
          <w:p w:rsidR="006C4F24" w:rsidRPr="00ED41EC" w:rsidRDefault="006C4F24" w:rsidP="00CA7CA6">
            <w:pPr>
              <w:jc w:val="both"/>
              <w:rPr>
                <w:rFonts w:ascii="Times New Roman" w:hAnsi="Times New Roman" w:cs="Times New Roman"/>
                <w:sz w:val="20"/>
                <w:szCs w:val="20"/>
              </w:rPr>
            </w:pPr>
            <w:r w:rsidRPr="00CA7CA6">
              <w:rPr>
                <w:rFonts w:ascii="Times New Roman" w:hAnsi="Times New Roman" w:cs="Times New Roman"/>
                <w:sz w:val="20"/>
                <w:szCs w:val="20"/>
              </w:rPr>
              <w:t>Доопрацьовано ІТС «Електронний кабінет» на підставі  доповнення до Заявки на доопрацювання веб-інтерфейсу ІТС «Електронний кабінет» для відображення  сум перевищення в СЕА ПДВ з урахуванням проведених рішень суду  (заявка від 21.09.2020</w:t>
            </w:r>
            <w:r>
              <w:rPr>
                <w:rFonts w:ascii="Times New Roman" w:hAnsi="Times New Roman" w:cs="Times New Roman"/>
                <w:sz w:val="20"/>
                <w:szCs w:val="20"/>
              </w:rPr>
              <w:t xml:space="preserve">  </w:t>
            </w:r>
            <w:r>
              <w:rPr>
                <w:rFonts w:ascii="Times New Roman" w:hAnsi="Times New Roman" w:cs="Times New Roman"/>
                <w:sz w:val="20"/>
                <w:szCs w:val="20"/>
              </w:rPr>
              <w:br/>
              <w:t>№ 5553/99-00-04-01-04-08)</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79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заявок на створення (удосконалення) спеціалізованих продуктів (мобільних додатків)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узгоджені заявки на створення спеціалізованих продуктів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розроблення спеціалізованих продуктів (мобільних додатків)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Створення хмарного сховища для зберігання особистих ключів користувачів в </w:t>
            </w:r>
            <w:r w:rsidRPr="00ED41EC">
              <w:rPr>
                <w:rFonts w:ascii="Times New Roman" w:eastAsia="Times New Roman" w:hAnsi="Times New Roman" w:cs="Times New Roman"/>
                <w:sz w:val="20"/>
                <w:szCs w:val="20"/>
              </w:rPr>
              <w:lastRenderedPageBreak/>
              <w:t>кваліфікованому засобі електронного підпису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Хмарне сховище введено в промислову </w:t>
            </w:r>
            <w:r w:rsidRPr="00ED41EC">
              <w:rPr>
                <w:rFonts w:ascii="Times New Roman" w:hAnsi="Times New Roman" w:cs="Times New Roman"/>
                <w:sz w:val="20"/>
                <w:szCs w:val="20"/>
              </w:rPr>
              <w:lastRenderedPageBreak/>
              <w:t>експлуатацію</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У липні 2020 року проведено ряд нарад з керівництвом ДПС стосовно виділення коштів для фінансування проєкту створення хмарного сховища </w:t>
            </w:r>
            <w:r w:rsidRPr="00ED41EC">
              <w:rPr>
                <w:rFonts w:ascii="Times New Roman" w:hAnsi="Times New Roman" w:cs="Times New Roman"/>
                <w:sz w:val="20"/>
                <w:szCs w:val="20"/>
              </w:rPr>
              <w:lastRenderedPageBreak/>
              <w:t>для зберігання особистих ключів користувачів в кваліфікованому засобі електронного підпису.</w:t>
            </w:r>
          </w:p>
          <w:p w:rsidR="006C4F24" w:rsidRPr="00ED41EC" w:rsidRDefault="006C4F24" w:rsidP="006230FA">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Також Інформаційно-довідковим департаментом ДПС </w:t>
            </w:r>
            <w:r>
              <w:rPr>
                <w:rFonts w:ascii="Times New Roman" w:hAnsi="Times New Roman" w:cs="Times New Roman"/>
                <w:sz w:val="20"/>
                <w:szCs w:val="20"/>
              </w:rPr>
              <w:t>підготовлено</w:t>
            </w:r>
            <w:r w:rsidRPr="00ED41EC">
              <w:rPr>
                <w:rFonts w:ascii="Times New Roman" w:hAnsi="Times New Roman" w:cs="Times New Roman"/>
                <w:sz w:val="20"/>
                <w:szCs w:val="20"/>
              </w:rPr>
              <w:t xml:space="preserve"> доповідн</w:t>
            </w:r>
            <w:r>
              <w:rPr>
                <w:rFonts w:ascii="Times New Roman" w:hAnsi="Times New Roman" w:cs="Times New Roman"/>
                <w:sz w:val="20"/>
                <w:szCs w:val="20"/>
              </w:rPr>
              <w:t>і</w:t>
            </w:r>
            <w:r w:rsidRPr="00ED41EC">
              <w:rPr>
                <w:rFonts w:ascii="Times New Roman" w:hAnsi="Times New Roman" w:cs="Times New Roman"/>
                <w:sz w:val="20"/>
                <w:szCs w:val="20"/>
              </w:rPr>
              <w:t xml:space="preserve"> записк</w:t>
            </w:r>
            <w:r>
              <w:rPr>
                <w:rFonts w:ascii="Times New Roman" w:hAnsi="Times New Roman" w:cs="Times New Roman"/>
                <w:sz w:val="20"/>
                <w:szCs w:val="20"/>
              </w:rPr>
              <w:t>и</w:t>
            </w:r>
            <w:r w:rsidRPr="00ED41EC">
              <w:rPr>
                <w:rFonts w:ascii="Times New Roman" w:hAnsi="Times New Roman" w:cs="Times New Roman"/>
                <w:sz w:val="20"/>
                <w:szCs w:val="20"/>
              </w:rPr>
              <w:t xml:space="preserve"> на ім’я Голови ДПС від 05.08.2020 № 111/7/99-95-44-25 </w:t>
            </w:r>
            <w:r>
              <w:rPr>
                <w:rFonts w:ascii="Times New Roman" w:hAnsi="Times New Roman" w:cs="Times New Roman"/>
                <w:sz w:val="20"/>
                <w:szCs w:val="20"/>
              </w:rPr>
              <w:t xml:space="preserve">та </w:t>
            </w:r>
            <w:r w:rsidRPr="006230FA">
              <w:rPr>
                <w:rFonts w:ascii="Times New Roman" w:hAnsi="Times New Roman" w:cs="Times New Roman"/>
                <w:sz w:val="20"/>
                <w:szCs w:val="20"/>
              </w:rPr>
              <w:t>від 24.09.2020 № 138/7/99-95-44-25 щодо можливості створення та використання хмарного сховища для збереження захищених носіїв інформації посадових осіб органів ДПС, та його використання і платниками податків, а також обґрунтування необхідності коштів у сумі 2 578 тис. грн. на побудову хмарного сховища зберігання особистих ключів посадових осіб ДПС та платників (придбання двох мережних криптомодулів «Гряда-301» (високопродуктивний пристрій) на суму 1 032 тис. грн. та для забезпечення заходів із створення хмарного сховища у сумі 1 546 тис. грн.</w:t>
            </w: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Розширення можливостей IVR (повідомлення платника про його номер в черзі на IVR, впровадження режиму Call-back для втрачених дзвінків Контакт-центру ДПС та «віртуального </w:t>
            </w:r>
            <w:r w:rsidRPr="00ED41EC">
              <w:rPr>
                <w:rFonts w:ascii="Times New Roman" w:hAnsi="Times New Roman" w:cs="Times New Roman"/>
                <w:sz w:val="20"/>
                <w:szCs w:val="20"/>
              </w:rPr>
              <w:lastRenderedPageBreak/>
              <w:t>консультанта», удосконалення сфери застосування голосових повідомлень)</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Впроваджено розширені можливості IVR</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3 місяці після оновлення, актуалізації програмного забезпечення Контакт-центру ДПС</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182A4F">
            <w:pPr>
              <w:ind w:left="-56" w:right="-9"/>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регіонального кластеру Контакт-центру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Кластер Контакт-центру ДПС створено у територіальному органі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2021 рік</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Підготовлено перелік вимог щодо облаштування робочих віддалених місць для розміщення кластеру Контакт-центру ДПС (лист Інформаційно-довідкового департаментом ДПС від 14.08.2020 № 901/8/99-95-41-18)</w:t>
            </w:r>
            <w:r>
              <w:rPr>
                <w:rFonts w:ascii="Times New Roman" w:hAnsi="Times New Roman" w:cs="Times New Roman"/>
                <w:sz w:val="20"/>
                <w:szCs w:val="20"/>
              </w:rPr>
              <w:t>.</w:t>
            </w:r>
          </w:p>
          <w:p w:rsidR="006C4F24" w:rsidRPr="00ED41EC" w:rsidRDefault="006C4F24" w:rsidP="006A5C0F">
            <w:pPr>
              <w:contextualSpacing/>
              <w:jc w:val="both"/>
              <w:rPr>
                <w:rFonts w:ascii="Times New Roman" w:hAnsi="Times New Roman" w:cs="Times New Roman"/>
                <w:sz w:val="20"/>
                <w:szCs w:val="20"/>
              </w:rPr>
            </w:pPr>
            <w:r w:rsidRPr="006A5C0F">
              <w:rPr>
                <w:rFonts w:ascii="Times New Roman" w:hAnsi="Times New Roman" w:cs="Times New Roman"/>
                <w:sz w:val="20"/>
                <w:szCs w:val="20"/>
              </w:rPr>
              <w:t xml:space="preserve">Листом ДПС від 09.09.2020 </w:t>
            </w:r>
            <w:r>
              <w:rPr>
                <w:rFonts w:ascii="Times New Roman" w:hAnsi="Times New Roman" w:cs="Times New Roman"/>
                <w:sz w:val="20"/>
                <w:szCs w:val="20"/>
              </w:rPr>
              <w:br/>
            </w:r>
            <w:r w:rsidRPr="006A5C0F">
              <w:rPr>
                <w:rFonts w:ascii="Times New Roman" w:hAnsi="Times New Roman" w:cs="Times New Roman"/>
                <w:sz w:val="20"/>
                <w:szCs w:val="20"/>
              </w:rPr>
              <w:t>№ 16068/7/99-00-10-03-02-07 отриман</w:t>
            </w:r>
            <w:r>
              <w:rPr>
                <w:rFonts w:ascii="Times New Roman" w:hAnsi="Times New Roman" w:cs="Times New Roman"/>
                <w:sz w:val="20"/>
                <w:szCs w:val="20"/>
              </w:rPr>
              <w:t>о</w:t>
            </w:r>
            <w:r w:rsidRPr="006A5C0F">
              <w:rPr>
                <w:rFonts w:ascii="Times New Roman" w:hAnsi="Times New Roman" w:cs="Times New Roman"/>
                <w:sz w:val="20"/>
                <w:szCs w:val="20"/>
              </w:rPr>
              <w:t xml:space="preserve"> пропозиції територіальних органів щодо приміщень, у яких можуть бути облаштовані робочі віддалені місця</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bCs/>
                <w:sz w:val="20"/>
                <w:szCs w:val="20"/>
              </w:rPr>
              <w:t>3.3. Забезпечення якісного та швидкого консультування платників</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Наповнення Бази знань системи CRM IDD та 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Базу знань системи CRM IDD та ЗІР наповнено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6A5C0F">
            <w:pPr>
              <w:ind w:left="-56" w:right="-9"/>
              <w:jc w:val="both"/>
              <w:rPr>
                <w:rFonts w:ascii="Times New Roman" w:hAnsi="Times New Roman" w:cs="Times New Roman"/>
                <w:sz w:val="20"/>
                <w:szCs w:val="20"/>
              </w:rPr>
            </w:pPr>
            <w:r w:rsidRPr="00ED41EC">
              <w:rPr>
                <w:rFonts w:ascii="Times New Roman" w:hAnsi="Times New Roman" w:cs="Times New Roman"/>
                <w:sz w:val="20"/>
                <w:szCs w:val="20"/>
              </w:rPr>
              <w:t>Базу знань та ЗІР наповнено уніфікованими запитаннями фізичних та юридичних осіб, що звертаються до Контакт-ц</w:t>
            </w:r>
            <w:r>
              <w:rPr>
                <w:rFonts w:ascii="Times New Roman" w:hAnsi="Times New Roman" w:cs="Times New Roman"/>
                <w:sz w:val="20"/>
                <w:szCs w:val="20"/>
              </w:rPr>
              <w:t>ентру ДПС, шляхом внесення 1 556</w:t>
            </w:r>
            <w:r w:rsidRPr="00ED41EC">
              <w:rPr>
                <w:rFonts w:ascii="Times New Roman" w:hAnsi="Times New Roman" w:cs="Times New Roman"/>
                <w:sz w:val="20"/>
                <w:szCs w:val="20"/>
              </w:rPr>
              <w:t xml:space="preserve"> запитань-відповідей</w:t>
            </w:r>
            <w:r>
              <w:rPr>
                <w:rFonts w:ascii="Times New Roman" w:hAnsi="Times New Roman" w:cs="Times New Roman"/>
                <w:sz w:val="20"/>
                <w:szCs w:val="20"/>
              </w:rPr>
              <w:t xml:space="preserve">, з яких із </w:t>
            </w:r>
            <w:r w:rsidRPr="006A5C0F">
              <w:rPr>
                <w:rFonts w:ascii="Times New Roman" w:hAnsi="Times New Roman" w:cs="Times New Roman"/>
                <w:sz w:val="20"/>
                <w:szCs w:val="20"/>
              </w:rPr>
              <w:t>залученням профільних структурних підрозділів ДПС  – 499</w:t>
            </w: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Pr="00ED41EC">
              <w:rPr>
                <w:rFonts w:ascii="Times New Roman" w:hAnsi="Times New Roman" w:cs="Times New Roman"/>
                <w:sz w:val="20"/>
                <w:szCs w:val="20"/>
              </w:rPr>
              <w:t>85</w:t>
            </w:r>
          </w:p>
        </w:tc>
        <w:tc>
          <w:tcPr>
            <w:tcW w:w="1711" w:type="dxa"/>
            <w:vMerge/>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Запровадження нового розділу в ЗІР, який буде містити інтерактивний податковий календар із </w:t>
            </w:r>
            <w:r w:rsidRPr="00ED41EC">
              <w:rPr>
                <w:rFonts w:ascii="Times New Roman" w:hAnsi="Times New Roman" w:cs="Times New Roman"/>
                <w:sz w:val="20"/>
                <w:szCs w:val="20"/>
              </w:rPr>
              <w:lastRenderedPageBreak/>
              <w:t>зазначенням термінів сплати податків та зборів і подання звітності</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Запроваджено новий розділ в ЗІР</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 півріччя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6A5C0F">
            <w:pPr>
              <w:ind w:left="-56" w:right="-9"/>
              <w:jc w:val="both"/>
              <w:rPr>
                <w:rFonts w:ascii="Times New Roman" w:hAnsi="Times New Roman" w:cs="Times New Roman"/>
                <w:sz w:val="20"/>
                <w:szCs w:val="20"/>
              </w:rPr>
            </w:pPr>
            <w:r>
              <w:rPr>
                <w:rFonts w:ascii="Times New Roman" w:hAnsi="Times New Roman" w:cs="Times New Roman"/>
                <w:sz w:val="20"/>
                <w:szCs w:val="20"/>
              </w:rPr>
              <w:t>Здійснено заходи щ</w:t>
            </w:r>
            <w:r w:rsidRPr="006A5C0F">
              <w:rPr>
                <w:rFonts w:ascii="Times New Roman" w:hAnsi="Times New Roman" w:cs="Times New Roman"/>
                <w:sz w:val="20"/>
                <w:szCs w:val="20"/>
              </w:rPr>
              <w:t xml:space="preserve">одо розробки інтерактивного податкового календаря із зазначенням термінів сплати податків та зборів і подання звітності, </w:t>
            </w:r>
            <w:r w:rsidRPr="006A5C0F">
              <w:rPr>
                <w:rFonts w:ascii="Times New Roman" w:hAnsi="Times New Roman" w:cs="Times New Roman"/>
                <w:sz w:val="20"/>
                <w:szCs w:val="20"/>
              </w:rPr>
              <w:lastRenderedPageBreak/>
              <w:t>який буде розміщено в ЗІР</w:t>
            </w:r>
          </w:p>
        </w:tc>
        <w:tc>
          <w:tcPr>
            <w:tcW w:w="1276" w:type="dxa"/>
            <w:shd w:val="clear" w:color="auto" w:fill="auto"/>
          </w:tcPr>
          <w:p w:rsidR="006C4F24" w:rsidRPr="006A5C0F" w:rsidRDefault="006C4F24" w:rsidP="006A5C0F">
            <w:pPr>
              <w:rPr>
                <w:rFonts w:ascii="Times New Roman" w:hAnsi="Times New Roman" w:cs="Times New Roman"/>
                <w:sz w:val="20"/>
                <w:szCs w:val="20"/>
              </w:rPr>
            </w:pPr>
            <w:r>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86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працівників Контакт-центру ДПС ефективним інструментарієм для якісного надання інформаційно-довідкових послуг</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База знань наповнена якісними, зрозумілими та актуальними уніфікованими запитаннями-відповідями та алгоритмами дій</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B348E7" w:rsidRDefault="006C4F24" w:rsidP="00B348E7">
            <w:pPr>
              <w:ind w:left="-56" w:right="-9"/>
              <w:jc w:val="both"/>
              <w:rPr>
                <w:rFonts w:ascii="Times New Roman" w:hAnsi="Times New Roman" w:cs="Times New Roman"/>
                <w:sz w:val="20"/>
                <w:szCs w:val="20"/>
              </w:rPr>
            </w:pPr>
            <w:r w:rsidRPr="00B348E7">
              <w:rPr>
                <w:rFonts w:ascii="Times New Roman" w:hAnsi="Times New Roman" w:cs="Times New Roman"/>
                <w:sz w:val="20"/>
                <w:szCs w:val="20"/>
              </w:rPr>
              <w:t xml:space="preserve">Розділ «Запитання-відповіді з Бази знань» у ЗІР містить 9138 запитань-відповідей, з яких чинних та актуальних для платників – 4 173, нечинних – 4 965. </w:t>
            </w:r>
          </w:p>
          <w:p w:rsidR="006C4F24" w:rsidRPr="00ED41EC" w:rsidRDefault="006C4F24" w:rsidP="00B348E7">
            <w:pPr>
              <w:ind w:left="-56" w:right="-9"/>
              <w:jc w:val="both"/>
              <w:rPr>
                <w:rFonts w:ascii="Times New Roman" w:hAnsi="Times New Roman" w:cs="Times New Roman"/>
                <w:sz w:val="20"/>
                <w:szCs w:val="20"/>
              </w:rPr>
            </w:pPr>
            <w:r w:rsidRPr="00B348E7">
              <w:rPr>
                <w:rFonts w:ascii="Times New Roman" w:hAnsi="Times New Roman" w:cs="Times New Roman"/>
                <w:sz w:val="20"/>
                <w:szCs w:val="20"/>
              </w:rPr>
              <w:t>Інформація щодо 10 найактуальніших запитань та відповіді на них, з якими платники податків найчастіше звертались до Контакт-центру  за попередній день відображається в ЗІР</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Удосконалення системи навчання працівників Контакт-центру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Підвищений фаховий рівень працівників Контакт-центру ДПС</w:t>
            </w:r>
          </w:p>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Контакт-центрі ДПС постійно проводиться внутрішнє навчання для працівників (підвищення кваліфікації, розширення напрямів, зміни в законодавстві, впровадження нових послуг тощо) у формі самонавчання, лекційних та практичних занять</w:t>
            </w: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опитування абонентів Контакт-центру ДПС щодо якості інформаційно-довідкових послуг</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проведене опитування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червні 2020 року проведено анкетування абонентів, які зверталися на електронну адресу Контакт-центру ДПС, щодо роботи Контакт-центру ДПС.</w:t>
            </w:r>
          </w:p>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У липні 2020 року проведено телефонне опитування абонентів, які зверталися до Контакт-центру ДПС, засобами телефонного зв’язку щодо роботи Контакт-центру ДПС.</w:t>
            </w:r>
          </w:p>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t>Результати проведених опитувань буде враховано при підготовці Звіту про проведення опитування за 2020 рік</w:t>
            </w: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89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Оприлюднення </w:t>
            </w:r>
            <w:r w:rsidRPr="00ED41EC">
              <w:rPr>
                <w:rFonts w:ascii="Times New Roman" w:hAnsi="Times New Roman" w:cs="Times New Roman"/>
                <w:sz w:val="20"/>
                <w:szCs w:val="20"/>
              </w:rPr>
              <w:lastRenderedPageBreak/>
              <w:t>результатів проведеного опитування на офіційному вебпорталі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Звіт про </w:t>
            </w:r>
            <w:r w:rsidRPr="00ED41EC">
              <w:rPr>
                <w:rFonts w:ascii="Times New Roman" w:hAnsi="Times New Roman" w:cs="Times New Roman"/>
                <w:sz w:val="20"/>
                <w:szCs w:val="20"/>
              </w:rPr>
              <w:lastRenderedPageBreak/>
              <w:t>опитування оприлюднено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Щороку </w:t>
            </w:r>
            <w:r w:rsidRPr="00ED41EC">
              <w:rPr>
                <w:rFonts w:ascii="Times New Roman" w:hAnsi="Times New Roman" w:cs="Times New Roman"/>
                <w:sz w:val="20"/>
                <w:szCs w:val="20"/>
              </w:rPr>
              <w:lastRenderedPageBreak/>
              <w:t>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Інформаційно-</w:t>
            </w:r>
            <w:r w:rsidRPr="00ED41EC">
              <w:rPr>
                <w:rFonts w:ascii="Times New Roman" w:hAnsi="Times New Roman" w:cs="Times New Roman"/>
                <w:sz w:val="20"/>
                <w:szCs w:val="20"/>
              </w:rPr>
              <w:lastRenderedPageBreak/>
              <w:t>довідковий департамент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ind w:left="-56" w:right="-9"/>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Звіт про проведення опитування буде </w:t>
            </w:r>
            <w:r w:rsidRPr="00ED41EC">
              <w:rPr>
                <w:rFonts w:ascii="Times New Roman" w:hAnsi="Times New Roman" w:cs="Times New Roman"/>
                <w:sz w:val="20"/>
                <w:szCs w:val="20"/>
              </w:rPr>
              <w:lastRenderedPageBreak/>
              <w:t>надано для оприлюднення на офіційному вебпорталі ДПС за результатами 2020 року</w:t>
            </w: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3.4. Удосконалення системи зворотного зв’язку з платниками</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Запровадження уніфікованої системи вимірювання та оцінки задоволеності бізнесу рівнем обслуговування податкових органів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аналітичну записку за результатами виконання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182A4F">
            <w:pPr>
              <w:ind w:left="-56" w:right="-9"/>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щорічних досліджень</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проведені дослідження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tc>
        <w:tc>
          <w:tcPr>
            <w:tcW w:w="3554" w:type="dxa"/>
            <w:shd w:val="clear" w:color="auto" w:fill="auto"/>
          </w:tcPr>
          <w:p w:rsidR="006C4F24" w:rsidRPr="00ED41EC" w:rsidRDefault="006C4F24" w:rsidP="00182A4F">
            <w:pPr>
              <w:ind w:left="-56" w:right="-9"/>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аналізу отриманих результатів, здійснення заходів з усунення недоліків і реалізації отриманих пропозицій</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план заходів з усунення недоліків і реалізації отриманих пропозицій</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Інформаційно-довідковий департамент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 xml:space="preserve">структурні </w:t>
            </w:r>
            <w:r w:rsidRPr="00ED41EC">
              <w:rPr>
                <w:rFonts w:ascii="Times New Roman" w:hAnsi="Times New Roman" w:cs="Times New Roman"/>
                <w:sz w:val="20"/>
                <w:szCs w:val="20"/>
              </w:rPr>
              <w:lastRenderedPageBreak/>
              <w:t>підрозділи ДПС</w:t>
            </w:r>
          </w:p>
        </w:tc>
        <w:tc>
          <w:tcPr>
            <w:tcW w:w="3554" w:type="dxa"/>
            <w:shd w:val="clear" w:color="auto" w:fill="auto"/>
          </w:tcPr>
          <w:p w:rsidR="006C4F24" w:rsidRPr="00ED41EC" w:rsidRDefault="006C4F24" w:rsidP="00182A4F">
            <w:pPr>
              <w:ind w:left="-56" w:right="-9"/>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ind w:left="-56" w:right="-108"/>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3.5. Впровадження програмних РРО</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детінізації розрахунків у сфері торгівлі і послуг відповідно до Закону України від 20 вересня  2019 року № 128 (зі змінами, внесеними Законом України від 17 березня 2020 року № 533)</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Забезпечено розробку та впровадження безкоштовного програмного рішення для використання платниками податків програмних реєстраторів розрахункових операцій під час здійснення розрахункових операцій</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01 серпня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E270AE" w:rsidRDefault="006C4F24" w:rsidP="00E270AE">
            <w:pPr>
              <w:jc w:val="both"/>
              <w:rPr>
                <w:rFonts w:ascii="Times New Roman" w:hAnsi="Times New Roman" w:cs="Times New Roman"/>
                <w:sz w:val="20"/>
                <w:szCs w:val="20"/>
              </w:rPr>
            </w:pPr>
            <w:r w:rsidRPr="00E270AE">
              <w:rPr>
                <w:rFonts w:ascii="Times New Roman" w:hAnsi="Times New Roman" w:cs="Times New Roman"/>
                <w:sz w:val="20"/>
                <w:szCs w:val="20"/>
              </w:rPr>
              <w:t>З 01.08.2020 забезпечено впровадження двох безкоштовних програмних рішень ДПС:</w:t>
            </w:r>
          </w:p>
          <w:p w:rsidR="006C4F24" w:rsidRPr="00E270AE" w:rsidRDefault="006C4F24" w:rsidP="00E270AE">
            <w:pPr>
              <w:jc w:val="both"/>
              <w:rPr>
                <w:rFonts w:ascii="Times New Roman" w:hAnsi="Times New Roman" w:cs="Times New Roman"/>
                <w:sz w:val="20"/>
                <w:szCs w:val="20"/>
              </w:rPr>
            </w:pPr>
            <w:r w:rsidRPr="00E270AE">
              <w:rPr>
                <w:rFonts w:ascii="Times New Roman" w:hAnsi="Times New Roman" w:cs="Times New Roman"/>
                <w:sz w:val="20"/>
                <w:szCs w:val="20"/>
              </w:rPr>
              <w:t>- клієнтський додаток ІТС «Електронний кабінет»;</w:t>
            </w:r>
          </w:p>
          <w:p w:rsidR="006C4F24" w:rsidRPr="00ED41EC" w:rsidRDefault="006C4F24" w:rsidP="00E270AE">
            <w:pPr>
              <w:jc w:val="both"/>
              <w:rPr>
                <w:rFonts w:ascii="Times New Roman" w:hAnsi="Times New Roman" w:cs="Times New Roman"/>
                <w:sz w:val="20"/>
                <w:szCs w:val="20"/>
              </w:rPr>
            </w:pPr>
            <w:r w:rsidRPr="00E270AE">
              <w:rPr>
                <w:rFonts w:ascii="Times New Roman" w:hAnsi="Times New Roman" w:cs="Times New Roman"/>
                <w:sz w:val="20"/>
                <w:szCs w:val="20"/>
              </w:rPr>
              <w:t>- клієнтський додаток ІТС «Єдине вікно подання електронної звітності». Станом на 05.10.2020 зареєстровано 38,1 тис ПРРО, 29,7 млн. розрахункових документів</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3.6. Ребрендинг та вдосконалення зовнішніх комунікацій</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Методичне забезпечення функціонування систем стратегічного управління ДПС </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відповідний наказ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Впровадження практики управління проєктами ДПС та визначення відповідальних структурних підрозділів за ведення пріоритетних проєктів ДПС відповідно до затвердженого порядку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ДПС;</w:t>
            </w:r>
            <w:r w:rsidRPr="00ED41EC">
              <w:rPr>
                <w:rFonts w:ascii="Times New Roman" w:hAnsi="Times New Roman" w:cs="Times New Roman"/>
                <w:sz w:val="20"/>
                <w:szCs w:val="20"/>
              </w:rPr>
              <w:br/>
              <w:t>прийнято документи, визначені відповідним порядком</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ключових показників ефективності ДПС та методики їх розрахунку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Ключові показники ефективності та методики їх </w:t>
            </w:r>
            <w:r w:rsidRPr="00ED41EC">
              <w:rPr>
                <w:rFonts w:ascii="Times New Roman" w:hAnsi="Times New Roman" w:cs="Times New Roman"/>
                <w:sz w:val="20"/>
                <w:szCs w:val="20"/>
              </w:rPr>
              <w:lastRenderedPageBreak/>
              <w:t>розрахунку розроблено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Щороку починаючи з 2020</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lastRenderedPageBreak/>
              <w:t>структурні підрозділи ДПС</w:t>
            </w:r>
          </w:p>
        </w:tc>
        <w:tc>
          <w:tcPr>
            <w:tcW w:w="3554"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На виконання п. 1 окремого доручення заступника Міністра фінансів України Павла Ходаковського від 26.12.2019 № 26020-04/232 Мінфіну для </w:t>
            </w:r>
            <w:r w:rsidRPr="00ED41EC">
              <w:rPr>
                <w:rFonts w:ascii="Times New Roman" w:hAnsi="Times New Roman" w:cs="Times New Roman"/>
                <w:sz w:val="20"/>
                <w:szCs w:val="20"/>
              </w:rPr>
              <w:lastRenderedPageBreak/>
              <w:t xml:space="preserve">погодження надіслано Ключові показники ефективності Державної податкової служби України, методики їх розрахунку, фактичні значення за 2019 рік та прогнозовані цільові значення на кінець </w:t>
            </w:r>
            <w:r w:rsidRPr="00ED41EC">
              <w:rPr>
                <w:rFonts w:ascii="Times New Roman" w:hAnsi="Times New Roman" w:cs="Times New Roman"/>
                <w:sz w:val="20"/>
                <w:szCs w:val="20"/>
              </w:rPr>
              <w:br/>
              <w:t>2020 року (листи ДПС від 16.01.2020 № 89/4/99-00-09-01-02-04, від 03.02.2020 № 225/4/99-00-09-01-02-04).</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Мінфіном погоджено запропоновані Ключові показники ефективності Державної податкової служби України.</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Видано наказ ДПС від 29.04.2020 № 187 «Про затвердження Ключових показників ефективності ДПС та Методик їх розрахунку».</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З урахуванням введення в дію нової організаційної структури ДПС (наказ ДПС від 05.05.2020 № 194) та змін у розподілі функціональних повноважень структурних підрозділів ДПС (наказ ДПС від 21.02.2020 № 98 (зі змінами)), листом ДПС від 05.06.2020 № 1385/4/99-00-01-03-01-04 Мінфіну надіслано на погодження нові редакції назв Ключових показників ефективності ДПС та їх цільових значень на кінець 2020 року.</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 xml:space="preserve">Мінфін листом від 30.06.2020 № 26030-07-10/19622 погодив запропоновані редакції, за результатом чого наказом ДПС від </w:t>
            </w:r>
            <w:r w:rsidRPr="00ED41EC">
              <w:rPr>
                <w:rFonts w:ascii="Times New Roman" w:hAnsi="Times New Roman" w:cs="Times New Roman"/>
                <w:sz w:val="20"/>
                <w:szCs w:val="20"/>
              </w:rPr>
              <w:lastRenderedPageBreak/>
              <w:t>14.08.2020 № 434 внесено зміни до наказу ДПС від 29.04.2020 № 187 «Про затвердження Ключових показників ефективності ДПС та Методик їх розрахунку».</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На виконання доручення Голови ДПС від 31.07.2020 № 149-д(01) опрацьовано пропозиції структурних підрозділів ДПС щодо оновлення Ключових показників ефективності ДПС та надано відповідні пропозиції Мінфіну (лист ДПС від 28.08.2020 № 2306/4/99-00-01-03-01-04)</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оцінки та контролю за виконанням ключових показників ефективності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На офіційному </w:t>
            </w:r>
            <w:r w:rsidRPr="00ED41EC">
              <w:rPr>
                <w:rFonts w:ascii="Times New Roman" w:hAnsi="Times New Roman" w:cs="Times New Roman"/>
                <w:sz w:val="20"/>
                <w:szCs w:val="20"/>
              </w:rPr>
              <w:br/>
              <w:t>вебпорталі ДПС опубліковано звіти про досягнення ключових показників ефективності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Щомісяця</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Підготовлено та забезпечено публікацію на офіційному вебпорталі ДПС звітної інформації щодо досягнення цільових значень Ключових показників ефективності ДПС (листи Організаційно-розпорядчого департаменту від 23.04.2020 № 456/99-00-01-03-01-08, від 21.05.2020 № 538/99-00-01-03-01-08, від 23.06.2020 № 46/99-00-01-03-01-08, від 24.07.2020 № 57/99-00-01-03-01-08)</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98</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 xml:space="preserve">Забезпечення проведення єдиної інформаційної політики ДПС щодо взаємодії із засобами масової інформації </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ДПС взаємодіє із засобами масової інформації в межах єдиної інформаційної політики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2020-2021роки</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структурні підрозділи ДПС</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Видано наказ ДПС від 31.01.2020 № 58 «Про забезпечення єдиної інформаційної політики».</w:t>
            </w:r>
          </w:p>
          <w:p w:rsidR="006C4F24" w:rsidRPr="00ED41EC" w:rsidRDefault="006C4F24" w:rsidP="00182A4F">
            <w:pPr>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Структурними підрозділами ДПС постійно здійснюється наповнення офіційного вебпорталу ДПС відповідно до наказу ДПС від 26.12.2019 № 225 «Про підтримку в актуальному стані вебпорталу ДПС».</w:t>
            </w:r>
          </w:p>
          <w:p w:rsidR="006C4F24" w:rsidRPr="00ED41EC" w:rsidRDefault="006C4F24" w:rsidP="00182A4F">
            <w:pPr>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Щокварталу проводиться інвентаризація інформації, розміщеної на офіційному вебпорталі ДПС</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99</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Забезпечення прозорості діяльності ДПС та підвищення рівня поінформованості суспільства з питань податкової політики</w:t>
            </w:r>
          </w:p>
          <w:p w:rsidR="006C4F24" w:rsidRPr="00ED41EC" w:rsidRDefault="006C4F24" w:rsidP="00182A4F">
            <w:pPr>
              <w:contextualSpacing/>
              <w:jc w:val="both"/>
              <w:rPr>
                <w:rFonts w:ascii="Times New Roman" w:hAnsi="Times New Roman" w:cs="Times New Roman"/>
                <w:sz w:val="20"/>
                <w:szCs w:val="20"/>
              </w:rPr>
            </w:pP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Розміщено інформаційні повідомлення на вебпорталі ДПС та у ЗМІ та проведено медіа-заходи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 роки</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Упродовж січня-серпня 2020 року підрозділами комунікацій ДПС проведено 200 пресконференцій та брифінгів, 577 інших заходів за участю представників ЗМІ, організовано 1511 інтерв`ю та коментарів керівництва органів ДПС. Надано</w:t>
            </w:r>
            <w:r>
              <w:rPr>
                <w:rFonts w:ascii="Times New Roman" w:eastAsia="Times New Roman" w:hAnsi="Times New Roman" w:cs="Times New Roman"/>
                <w:sz w:val="20"/>
                <w:szCs w:val="20"/>
              </w:rPr>
              <w:t xml:space="preserve"> відповіді на 711 запитів ЗМІ. </w:t>
            </w:r>
            <w:r w:rsidRPr="00ED41EC">
              <w:rPr>
                <w:rFonts w:ascii="Times New Roman" w:eastAsia="Times New Roman" w:hAnsi="Times New Roman" w:cs="Times New Roman"/>
                <w:sz w:val="20"/>
                <w:szCs w:val="20"/>
              </w:rPr>
              <w:t>Розміщено на офіційному вебпорталі ДПС, на сторінках ДПС у соціальних мережах, направлено до ЗМІ майже  12,8 тис. інформаційних повідомлень, підготовлених фахівцями ДПС</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100</w:t>
            </w:r>
          </w:p>
        </w:tc>
        <w:tc>
          <w:tcPr>
            <w:tcW w:w="1711" w:type="dxa"/>
            <w:vMerge/>
            <w:shd w:val="clear" w:color="auto" w:fill="auto"/>
          </w:tcPr>
          <w:p w:rsidR="006C4F24" w:rsidRPr="00ED41EC" w:rsidRDefault="006C4F24" w:rsidP="00182A4F">
            <w:pPr>
              <w:contextualSpacing/>
              <w:rPr>
                <w:rFonts w:ascii="Times New Roman" w:hAnsi="Times New Roman" w:cs="Times New Roman"/>
                <w:b/>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sz w:val="20"/>
                <w:szCs w:val="20"/>
              </w:rPr>
              <w:t>Забезпечення участі керівництва ДПС, керівників структурних підрозділів ДПС в  ефірах теле- та радіоканалів з метою роз’яснення актуальних питань сфери діяльності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сюжети в теле- та радіоефірах розміщено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2020-2021 роки</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Упродовж січня-серпня 2020 року в теле- та радіоефірах розміщено понад 13,1 тис. сюжетів з актуальних питань сфери діяльності ДПС</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3.7. Удосконалення процедури адміністративного оскарження</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Розроблення та прийняття рішень про внесення змін до нормативно-правових актів Мінфіну (наказів Мінфіну від 21 жовтня 2015 р. № 916 “Про затвердження Порядку оформлення і подання </w:t>
            </w:r>
            <w:r w:rsidRPr="00ED41EC">
              <w:rPr>
                <w:rFonts w:ascii="Times New Roman" w:hAnsi="Times New Roman" w:cs="Times New Roman"/>
                <w:sz w:val="20"/>
                <w:szCs w:val="20"/>
              </w:rPr>
              <w:lastRenderedPageBreak/>
              <w:t xml:space="preserve">скарг платниками податків та їх розгляду контролюючими органами”, від 09 грудня 2015 р.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від 02 березня 2015 р. № 271 “Про затвердження Порядку розгляду звернень та організації особистого прийому громадян у Державній фіскальній службі України та її територіальних органах” щодо вдосконалення процедури розгляду скарг платників податків в адміністративному порядку із впровадженням кращих світових практик, забезпеченням </w:t>
            </w:r>
            <w:r w:rsidRPr="00ED41EC">
              <w:rPr>
                <w:rFonts w:ascii="Times New Roman" w:hAnsi="Times New Roman" w:cs="Times New Roman"/>
                <w:sz w:val="20"/>
                <w:szCs w:val="20"/>
              </w:rPr>
              <w:lastRenderedPageBreak/>
              <w:t>дотримання принципів адміністративної процедури, принципів належного врядування (goodgovernance, goodadministration)</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нормативно-правові акти Мінфіну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D50F72">
            <w:pPr>
              <w:contextualSpacing/>
              <w:jc w:val="both"/>
              <w:rPr>
                <w:rFonts w:ascii="Times New Roman" w:hAnsi="Times New Roman" w:cs="Times New Roman"/>
                <w:sz w:val="20"/>
                <w:szCs w:val="20"/>
              </w:rPr>
            </w:pPr>
            <w:r w:rsidRPr="00ED41EC">
              <w:rPr>
                <w:rFonts w:ascii="Times New Roman" w:hAnsi="Times New Roman" w:cs="Times New Roman"/>
                <w:sz w:val="20"/>
                <w:szCs w:val="20"/>
              </w:rPr>
              <w:t>ДПС розроблено та надіслано Мінфіну для погодження в установленому порядку проєкт</w:t>
            </w:r>
            <w:r>
              <w:rPr>
                <w:rFonts w:ascii="Times New Roman" w:hAnsi="Times New Roman" w:cs="Times New Roman"/>
                <w:sz w:val="20"/>
                <w:szCs w:val="20"/>
              </w:rPr>
              <w:t>и</w:t>
            </w:r>
            <w:r w:rsidRPr="00ED41EC">
              <w:rPr>
                <w:rFonts w:ascii="Times New Roman" w:hAnsi="Times New Roman" w:cs="Times New Roman"/>
                <w:sz w:val="20"/>
                <w:szCs w:val="20"/>
              </w:rPr>
              <w:t xml:space="preserve"> наказ</w:t>
            </w:r>
            <w:r>
              <w:rPr>
                <w:rFonts w:ascii="Times New Roman" w:hAnsi="Times New Roman" w:cs="Times New Roman"/>
                <w:sz w:val="20"/>
                <w:szCs w:val="20"/>
              </w:rPr>
              <w:t>ів</w:t>
            </w:r>
            <w:r w:rsidRPr="00ED41EC">
              <w:rPr>
                <w:rFonts w:ascii="Times New Roman" w:hAnsi="Times New Roman" w:cs="Times New Roman"/>
                <w:sz w:val="20"/>
                <w:szCs w:val="20"/>
              </w:rPr>
              <w:t xml:space="preserve"> Мінфіну «Про затвердження змін до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w:t>
            </w:r>
            <w:r w:rsidRPr="00ED41EC">
              <w:rPr>
                <w:rFonts w:ascii="Times New Roman" w:hAnsi="Times New Roman" w:cs="Times New Roman"/>
                <w:sz w:val="20"/>
                <w:szCs w:val="20"/>
              </w:rPr>
              <w:lastRenderedPageBreak/>
              <w:t xml:space="preserve">про нарахування пені та накладення штрафу» (лист ДПС від 07.08.2020 </w:t>
            </w:r>
            <w:r>
              <w:rPr>
                <w:rFonts w:ascii="Times New Roman" w:hAnsi="Times New Roman" w:cs="Times New Roman"/>
                <w:sz w:val="20"/>
                <w:szCs w:val="20"/>
              </w:rPr>
              <w:br/>
            </w:r>
            <w:r w:rsidRPr="00ED41EC">
              <w:rPr>
                <w:rFonts w:ascii="Times New Roman" w:hAnsi="Times New Roman" w:cs="Times New Roman"/>
                <w:sz w:val="20"/>
                <w:szCs w:val="20"/>
              </w:rPr>
              <w:t>№ 2067/4/99-00-06-03-02-04)</w:t>
            </w:r>
            <w:r>
              <w:rPr>
                <w:rFonts w:ascii="Times New Roman" w:hAnsi="Times New Roman" w:cs="Times New Roman"/>
                <w:sz w:val="20"/>
                <w:szCs w:val="20"/>
              </w:rPr>
              <w:t xml:space="preserve"> та </w:t>
            </w:r>
            <w:r w:rsidRPr="00ED41EC">
              <w:rPr>
                <w:rFonts w:ascii="Times New Roman" w:hAnsi="Times New Roman" w:cs="Times New Roman"/>
                <w:sz w:val="20"/>
                <w:szCs w:val="20"/>
              </w:rPr>
              <w:t xml:space="preserve">«Про затвердження Змін до Порядку оформлення і подання скарг платниками податків та їх розгляду контролюючими органами», який </w:t>
            </w:r>
            <w:r w:rsidRPr="00D50F72">
              <w:rPr>
                <w:rFonts w:ascii="Times New Roman" w:hAnsi="Times New Roman" w:cs="Times New Roman"/>
                <w:sz w:val="20"/>
                <w:szCs w:val="20"/>
              </w:rPr>
              <w:t>(лист ДПС від 07.0</w:t>
            </w:r>
            <w:r>
              <w:rPr>
                <w:rFonts w:ascii="Times New Roman" w:hAnsi="Times New Roman" w:cs="Times New Roman"/>
                <w:sz w:val="20"/>
                <w:szCs w:val="20"/>
              </w:rPr>
              <w:t>9</w:t>
            </w:r>
            <w:r w:rsidRPr="00D50F72">
              <w:rPr>
                <w:rFonts w:ascii="Times New Roman" w:hAnsi="Times New Roman" w:cs="Times New Roman"/>
                <w:sz w:val="20"/>
                <w:szCs w:val="20"/>
              </w:rPr>
              <w:t xml:space="preserve">.2020 </w:t>
            </w:r>
            <w:r>
              <w:rPr>
                <w:rFonts w:ascii="Times New Roman" w:hAnsi="Times New Roman" w:cs="Times New Roman"/>
                <w:sz w:val="20"/>
                <w:szCs w:val="20"/>
              </w:rPr>
              <w:br/>
              <w:t>№ 2389/4/99-00-06-03-02-04)</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highlight w:val="yellow"/>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узгоджену заявку на створення системи моніторингу результативності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III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DB0543">
            <w:pPr>
              <w:jc w:val="both"/>
              <w:rPr>
                <w:rFonts w:ascii="Times New Roman" w:hAnsi="Times New Roman" w:cs="Times New Roman"/>
                <w:sz w:val="20"/>
                <w:szCs w:val="20"/>
              </w:rPr>
            </w:pPr>
            <w:r w:rsidRPr="00ED41EC">
              <w:rPr>
                <w:rFonts w:ascii="Times New Roman" w:hAnsi="Times New Roman" w:cs="Times New Roman"/>
                <w:sz w:val="20"/>
                <w:szCs w:val="20"/>
              </w:rPr>
              <w:t>Підготовлено проєкт заявки на створення інформаційно-телекомунікаційної системи «Суди», який наразі погоджується із структурними підрозділами ДПС ( ли</w:t>
            </w:r>
            <w:r>
              <w:rPr>
                <w:rFonts w:ascii="Times New Roman" w:hAnsi="Times New Roman" w:cs="Times New Roman"/>
                <w:sz w:val="20"/>
                <w:szCs w:val="20"/>
              </w:rPr>
              <w:t xml:space="preserve">сти від 20.07.2020 </w:t>
            </w:r>
            <w:r w:rsidRPr="00ED41EC">
              <w:rPr>
                <w:rFonts w:ascii="Times New Roman" w:hAnsi="Times New Roman" w:cs="Times New Roman"/>
                <w:sz w:val="20"/>
                <w:szCs w:val="20"/>
              </w:rPr>
              <w:t>№ 1790/99-00-05-03-01-08 та від 20.08.2020 № 2459/99-00-05-03-01-08)</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 впроваджено програмне забезпечення для ІТ-підтримки моніторингу результативності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Оприлюднення результатів роботи із забезпечення прав платників податків у частині якісного, всебічного, об’єктивного розгляду скарг, зокрема </w:t>
            </w:r>
            <w:r w:rsidRPr="00ED41EC">
              <w:rPr>
                <w:rFonts w:ascii="Times New Roman" w:hAnsi="Times New Roman" w:cs="Times New Roman"/>
                <w:sz w:val="20"/>
                <w:szCs w:val="20"/>
              </w:rPr>
              <w:lastRenderedPageBreak/>
              <w:t>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Публікація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Інформація щодо надходження та розгляд скарг (заяв) платників податків на податкові повідомлення-рішення щомісяця розміщується на офіційному вебпорталі ДПС у розділі «Головна» → «Діяльність» → «Показники роботи» → </w:t>
            </w:r>
            <w:r w:rsidRPr="00ED41EC">
              <w:rPr>
                <w:rFonts w:ascii="Times New Roman" w:hAnsi="Times New Roman" w:cs="Times New Roman"/>
                <w:sz w:val="20"/>
                <w:szCs w:val="20"/>
              </w:rPr>
              <w:lastRenderedPageBreak/>
              <w:t>«Врегулювання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Узагальнення практики розгляду податкових спорів в адміністративному та судовому порядках</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звіт про результати розгляду податкових спорів в адміністративному та судовому порядку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адміністративного оскарження,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Інформація щодо узагальнюючої статистики за підсумками розгляду скарг розміщується на офіційному вебпорталі ДПС у розділі «Головна» → «Діяльність» → «Показники роботи» → «Врегулювання податкових спорів» → «Апеляційна практика» → «Інформація про надходження та розгляд скарг (заяв) платників податків на податкові повідомлення-рішення»</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Оприлюднення звіту про результати розгляду податкових спорів в адміністративному та </w:t>
            </w:r>
            <w:r w:rsidRPr="00ED41EC">
              <w:rPr>
                <w:rFonts w:ascii="Times New Roman" w:hAnsi="Times New Roman" w:cs="Times New Roman"/>
                <w:sz w:val="20"/>
                <w:szCs w:val="20"/>
              </w:rPr>
              <w:lastRenderedPageBreak/>
              <w:t>судовому порядку,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Публікація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адміністративного оскарження,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правової роботи</w:t>
            </w:r>
          </w:p>
        </w:tc>
        <w:tc>
          <w:tcPr>
            <w:tcW w:w="3554" w:type="dxa"/>
            <w:shd w:val="clear" w:color="auto" w:fill="auto"/>
          </w:tcPr>
          <w:p w:rsidR="006C4F24" w:rsidRPr="00ED41EC" w:rsidRDefault="006C4F24" w:rsidP="00D50F72">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Інформація розміщується на офіційному вебпорталі ДПС у розділі у розділі «Головна» →</w:t>
            </w:r>
            <w:r>
              <w:rPr>
                <w:rFonts w:ascii="Times New Roman" w:hAnsi="Times New Roman" w:cs="Times New Roman"/>
                <w:sz w:val="20"/>
                <w:szCs w:val="20"/>
              </w:rPr>
              <w:t xml:space="preserve"> </w:t>
            </w:r>
            <w:r w:rsidRPr="00ED41EC">
              <w:rPr>
                <w:rFonts w:ascii="Times New Roman" w:hAnsi="Times New Roman" w:cs="Times New Roman"/>
                <w:sz w:val="20"/>
                <w:szCs w:val="20"/>
              </w:rPr>
              <w:t>«Діяльність»→</w:t>
            </w:r>
            <w:r>
              <w:rPr>
                <w:rFonts w:ascii="Times New Roman" w:hAnsi="Times New Roman" w:cs="Times New Roman"/>
                <w:sz w:val="20"/>
                <w:szCs w:val="20"/>
              </w:rPr>
              <w:t xml:space="preserve"> </w:t>
            </w:r>
            <w:r w:rsidRPr="00ED41EC">
              <w:rPr>
                <w:rFonts w:ascii="Times New Roman" w:hAnsi="Times New Roman" w:cs="Times New Roman"/>
                <w:sz w:val="20"/>
                <w:szCs w:val="20"/>
              </w:rPr>
              <w:t>«Показники роботи» →</w:t>
            </w:r>
            <w:r>
              <w:rPr>
                <w:rFonts w:ascii="Times New Roman" w:hAnsi="Times New Roman" w:cs="Times New Roman"/>
                <w:sz w:val="20"/>
                <w:szCs w:val="20"/>
              </w:rPr>
              <w:t xml:space="preserve"> </w:t>
            </w:r>
            <w:r w:rsidRPr="00ED41EC">
              <w:rPr>
                <w:rFonts w:ascii="Times New Roman" w:hAnsi="Times New Roman" w:cs="Times New Roman"/>
                <w:sz w:val="20"/>
                <w:szCs w:val="20"/>
              </w:rPr>
              <w:lastRenderedPageBreak/>
              <w:t>«Врегулювання податкових спорів» → </w:t>
            </w:r>
            <w:r>
              <w:rPr>
                <w:rFonts w:ascii="Times New Roman" w:hAnsi="Times New Roman" w:cs="Times New Roman"/>
                <w:sz w:val="20"/>
                <w:szCs w:val="20"/>
              </w:rPr>
              <w:t xml:space="preserve"> </w:t>
            </w:r>
            <w:r w:rsidRPr="00ED41EC">
              <w:rPr>
                <w:rFonts w:ascii="Times New Roman" w:hAnsi="Times New Roman" w:cs="Times New Roman"/>
                <w:sz w:val="20"/>
                <w:szCs w:val="20"/>
              </w:rPr>
              <w:t>«Інформація щодо оскаржень рішень»</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107</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b/>
                <w:sz w:val="20"/>
                <w:szCs w:val="20"/>
              </w:rPr>
              <w:t>4. Протидія ухиленню від оподаткування шляхом запровадження міжнародних стандартів та вдосконалення аналітичних інструментів</w:t>
            </w: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4.1. Ефективне управління ризиками та підвищення аналітичної спроможності</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1. Перегляд критеріїв ризику та внесення змін до порядку відбору платників до плану-графіка податкових перевірок, що забезпечать врахування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108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проєкту наказу Мінфіну щодо внесення змін до </w:t>
            </w:r>
            <w:r w:rsidRPr="00ED41EC">
              <w:rPr>
                <w:rFonts w:ascii="Times New Roman" w:hAnsi="Times New Roman" w:cs="Times New Roman"/>
                <w:sz w:val="20"/>
                <w:szCs w:val="20"/>
              </w:rPr>
              <w:lastRenderedPageBreak/>
              <w:t>Порядку відбору платників податків до плану-графіка перевірок на підставі визначених критеріїв ризиковості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bookmarkStart w:id="5" w:name="_Hlk4586676"/>
            <w:r w:rsidRPr="00ED41EC">
              <w:rPr>
                <w:rFonts w:ascii="Times New Roman" w:hAnsi="Times New Roman" w:cs="Times New Roman"/>
                <w:sz w:val="20"/>
                <w:szCs w:val="20"/>
              </w:rPr>
              <w:lastRenderedPageBreak/>
              <w:t>Підготовлено проєкт наказу</w:t>
            </w:r>
            <w:bookmarkEnd w:id="5"/>
            <w:r w:rsidRPr="00ED41EC">
              <w:rPr>
                <w:rFonts w:ascii="Times New Roman" w:hAnsi="Times New Roman" w:cs="Times New Roman"/>
                <w:sz w:val="20"/>
                <w:szCs w:val="20"/>
              </w:rPr>
              <w:t xml:space="preserve"> Мінфіну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IIІ квартал 2020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ДПС розроблено та надіслано Мінфіну на погодження проєкт змін до Порядку формування плану-графіка </w:t>
            </w:r>
            <w:r w:rsidRPr="00ED41EC">
              <w:rPr>
                <w:rFonts w:ascii="Times New Roman" w:hAnsi="Times New Roman" w:cs="Times New Roman"/>
                <w:sz w:val="20"/>
                <w:szCs w:val="20"/>
              </w:rPr>
              <w:lastRenderedPageBreak/>
              <w:t>проведення документальних планових перевірок платників податків (далі - Проєкт), затвердженого наказом Мінфіну від 02.06.2015 № 524, із змінами (листи ДПС від 28.12.2019 № 1027/4/99-00-05-03-04-13 та від 15.06.2020 № 1466/4/99-00-07-04-02-04).</w:t>
            </w:r>
          </w:p>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Проєктом затверджується оновлений перелік ризиків від провадження господарської діяльності платників податків з урахуванням галузевої специфіки, регіональної специфіки, результатів попередніх аудитів, судової практики та даних, які можуть бути отримані від державних органів («відкритих джерел»), відповідно до вимог розпорядження Кабінету Міністрів України від 05 липня 2019 року № 542-р та їх поділ за ступенями ризику.</w:t>
            </w:r>
          </w:p>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Крім того, вдосконалюється підхід до процесу відбору платників податків для проведення документальних планових перевірок відповідно до змін, внесених до Податкового кодексу України Законом України від 16 січня 2020 року</w:t>
            </w:r>
            <w:r>
              <w:rPr>
                <w:rFonts w:ascii="Times New Roman" w:hAnsi="Times New Roman" w:cs="Times New Roman"/>
                <w:sz w:val="20"/>
                <w:szCs w:val="20"/>
              </w:rPr>
              <w:t xml:space="preserve"> </w:t>
            </w:r>
            <w:r w:rsidRPr="00ED41EC">
              <w:rPr>
                <w:rFonts w:ascii="Times New Roman" w:hAnsi="Times New Roman" w:cs="Times New Roman"/>
                <w:sz w:val="20"/>
                <w:szCs w:val="20"/>
              </w:rPr>
              <w:t xml:space="preserve">№ 466-IX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 частині оновлення </w:t>
            </w:r>
            <w:r w:rsidRPr="00ED41EC">
              <w:rPr>
                <w:rFonts w:ascii="Times New Roman" w:hAnsi="Times New Roman" w:cs="Times New Roman"/>
                <w:sz w:val="20"/>
                <w:szCs w:val="20"/>
              </w:rPr>
              <w:lastRenderedPageBreak/>
              <w:t>плану-графіка проведення документальних планових перевірок платників податків на рік у разі внесення змін до нього.</w:t>
            </w:r>
          </w:p>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Проєкт погоджено Мінфіном та іншими заінтересованими центральними органами виконавчої влади (Мінекономіки, Державна регуляторна служба України)</w:t>
            </w:r>
            <w:r>
              <w:rPr>
                <w:rFonts w:ascii="Times New Roman" w:hAnsi="Times New Roman" w:cs="Times New Roman"/>
                <w:sz w:val="20"/>
                <w:szCs w:val="20"/>
              </w:rPr>
              <w:t>.</w:t>
            </w:r>
          </w:p>
          <w:p w:rsidR="006C4F24" w:rsidRPr="00ED41EC" w:rsidRDefault="006C4F24" w:rsidP="00C904F0">
            <w:pPr>
              <w:contextualSpacing/>
              <w:jc w:val="both"/>
              <w:rPr>
                <w:rFonts w:ascii="Times New Roman" w:hAnsi="Times New Roman" w:cs="Times New Roman"/>
                <w:sz w:val="20"/>
                <w:szCs w:val="20"/>
              </w:rPr>
            </w:pPr>
            <w:r w:rsidRPr="00A0162A">
              <w:rPr>
                <w:rFonts w:ascii="Times New Roman" w:hAnsi="Times New Roman" w:cs="Times New Roman"/>
                <w:sz w:val="20"/>
                <w:szCs w:val="20"/>
              </w:rPr>
              <w:t xml:space="preserve">Листом </w:t>
            </w:r>
            <w:r>
              <w:rPr>
                <w:rFonts w:ascii="Times New Roman" w:hAnsi="Times New Roman" w:cs="Times New Roman"/>
                <w:sz w:val="20"/>
                <w:szCs w:val="20"/>
              </w:rPr>
              <w:t xml:space="preserve">ДПС </w:t>
            </w:r>
            <w:r w:rsidRPr="00A0162A">
              <w:rPr>
                <w:rFonts w:ascii="Times New Roman" w:hAnsi="Times New Roman" w:cs="Times New Roman"/>
                <w:sz w:val="20"/>
                <w:szCs w:val="20"/>
              </w:rPr>
              <w:t xml:space="preserve">від 27.08.2020 </w:t>
            </w:r>
            <w:r>
              <w:rPr>
                <w:rFonts w:ascii="Times New Roman" w:hAnsi="Times New Roman" w:cs="Times New Roman"/>
                <w:sz w:val="20"/>
                <w:szCs w:val="20"/>
              </w:rPr>
              <w:br/>
            </w:r>
            <w:r w:rsidRPr="00A0162A">
              <w:rPr>
                <w:rFonts w:ascii="Times New Roman" w:hAnsi="Times New Roman" w:cs="Times New Roman"/>
                <w:sz w:val="20"/>
                <w:szCs w:val="20"/>
              </w:rPr>
              <w:t>№ 2284/4/99-00-07-04-02-04 до Мінфіну направлено рішення ДРС від 26.08.2020 № 507 про погодження проєкту зазначеного регуляторного акта та лист Мінекономіки ві</w:t>
            </w:r>
            <w:r>
              <w:rPr>
                <w:rFonts w:ascii="Times New Roman" w:hAnsi="Times New Roman" w:cs="Times New Roman"/>
                <w:sz w:val="20"/>
                <w:szCs w:val="20"/>
              </w:rPr>
              <w:t>д 03.08.2020 № 3632-02/47745-03</w:t>
            </w:r>
            <w:r w:rsidR="00C904F0">
              <w:rPr>
                <w:rFonts w:ascii="Times New Roman" w:hAnsi="Times New Roman" w:cs="Times New Roman"/>
                <w:sz w:val="20"/>
                <w:szCs w:val="20"/>
              </w:rPr>
              <w:t xml:space="preserve"> та зареєстровано Мінфіном 07.09.2020 за № 548</w:t>
            </w:r>
          </w:p>
        </w:tc>
        <w:tc>
          <w:tcPr>
            <w:tcW w:w="1276" w:type="dxa"/>
            <w:shd w:val="clear" w:color="auto" w:fill="auto"/>
          </w:tcPr>
          <w:p w:rsidR="006C4F24" w:rsidRPr="00ED41EC" w:rsidRDefault="006C4F24" w:rsidP="00A0162A">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w:t>
            </w:r>
            <w:r>
              <w:rPr>
                <w:rFonts w:ascii="Times New Roman" w:eastAsia="Times New Roman" w:hAnsi="Times New Roman" w:cs="Times New Roman"/>
                <w:sz w:val="20"/>
                <w:szCs w:val="20"/>
              </w:rPr>
              <w:t>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109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Забезпечення перегляду критеріїв ризиковості</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протокол засідання робочої групи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 року</w:t>
            </w:r>
          </w:p>
        </w:tc>
        <w:tc>
          <w:tcPr>
            <w:tcW w:w="1701" w:type="dxa"/>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eastAsia="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Підготовка заявки щодо створення на базі АІС «Податковий блок» програмного модулю «Підозрілі фінансові </w:t>
            </w:r>
            <w:r w:rsidRPr="00ED41EC">
              <w:rPr>
                <w:rFonts w:ascii="Times New Roman" w:hAnsi="Times New Roman" w:cs="Times New Roman"/>
                <w:sz w:val="20"/>
                <w:szCs w:val="20"/>
              </w:rPr>
              <w:lastRenderedPageBreak/>
              <w:t>операції»</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узгоджену заявку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 xml:space="preserve">Департамент боротьби з відмиванням доходів, одержаних </w:t>
            </w:r>
            <w:r w:rsidRPr="00ED41EC">
              <w:rPr>
                <w:rFonts w:ascii="Times New Roman" w:hAnsi="Times New Roman" w:cs="Times New Roman"/>
                <w:sz w:val="20"/>
                <w:szCs w:val="20"/>
              </w:rPr>
              <w:lastRenderedPageBreak/>
              <w:t>злочинним шляхом,</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Підготовлено заявку на створення програмного модулю «Підозрілі  фінансові операції». (службова записка від 15.06.2020 № 425/99-00-08-02-08)</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3E256E">
            <w:pPr>
              <w:contextualSpacing/>
              <w:jc w:val="both"/>
              <w:rPr>
                <w:rFonts w:ascii="Times New Roman" w:hAnsi="Times New Roman" w:cs="Times New Roman"/>
                <w:sz w:val="20"/>
                <w:szCs w:val="20"/>
              </w:rPr>
            </w:pPr>
            <w:r w:rsidRPr="00ED41EC">
              <w:rPr>
                <w:rFonts w:ascii="Times New Roman" w:hAnsi="Times New Roman" w:cs="Times New Roman"/>
                <w:sz w:val="20"/>
                <w:szCs w:val="20"/>
              </w:rPr>
              <w:t>Виконання заходів технічного характеру, необхідних для створення на базі АІС «Податковий блок» програмного модуля «Під</w:t>
            </w:r>
            <w:r>
              <w:rPr>
                <w:rFonts w:ascii="Times New Roman" w:hAnsi="Times New Roman" w:cs="Times New Roman"/>
                <w:sz w:val="20"/>
                <w:szCs w:val="20"/>
              </w:rPr>
              <w:t>озрілі</w:t>
            </w:r>
            <w:r w:rsidRPr="00ED41EC">
              <w:rPr>
                <w:rFonts w:ascii="Times New Roman" w:hAnsi="Times New Roman" w:cs="Times New Roman"/>
                <w:sz w:val="20"/>
                <w:szCs w:val="20"/>
              </w:rPr>
              <w:t xml:space="preserve"> фінансові операції»</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технічне завдання, програмне забезпечення впроваджено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боротьби з відмиванням доходів, одержаних злочинним шляхом</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7739C3">
              <w:rPr>
                <w:rFonts w:ascii="Times New Roman" w:hAnsi="Times New Roman" w:cs="Times New Roman"/>
                <w:sz w:val="20"/>
                <w:szCs w:val="20"/>
              </w:rPr>
              <w:t>Заявка підготовлена, триває закупівля послуг з супроводження, технічної підтримки та адаптації програмного забезпечення ІТС «Податковий блок»</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4.2. Запровадження методики оцінки податкових розривів (“taxgaps”)</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методичних рекомендацій щодо оцінки податкового розриву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Затверджено методичні рекомендації щодо оцінки податкового розриву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Враховуючи, що поняття (термін) «Податковий розрив» чинним законодавством не визначений, Державною податковою службою України до Міністерства фінансів України направлено лист від 12.05.2020 № 1052/4/99-00-06-01-04-04 щодо отримання позиції Мінфіну стосовно методики оцінки податкових розривів та ініціювання перед Кабінетом Міністрів України внесення змін до Плану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Міністрів </w:t>
            </w:r>
            <w:r w:rsidRPr="00ED41EC">
              <w:rPr>
                <w:rFonts w:ascii="Times New Roman" w:hAnsi="Times New Roman" w:cs="Times New Roman"/>
                <w:sz w:val="20"/>
                <w:szCs w:val="20"/>
              </w:rPr>
              <w:lastRenderedPageBreak/>
              <w:t>України від 05 липня 2019 року                                  № 542-р, та визначити терміни виконання Завдання 45 – ІV квартал 2021 року.</w:t>
            </w:r>
          </w:p>
          <w:p w:rsidR="006C4F24"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Також ДПС розроблено проєкт наказу «Про затвердження Методичних рекомендацій щодо здійснення оцінки податкового розриву», який погоджено зі структурними підрозділами ДПС (лист від 12.06.2020 № 2946/99-00-04-08-04-08)</w:t>
            </w:r>
            <w:r>
              <w:rPr>
                <w:rFonts w:ascii="Times New Roman" w:hAnsi="Times New Roman" w:cs="Times New Roman"/>
                <w:sz w:val="20"/>
                <w:szCs w:val="20"/>
              </w:rPr>
              <w:t>.</w:t>
            </w:r>
          </w:p>
          <w:p w:rsidR="006C4F24" w:rsidRPr="00ED41EC" w:rsidRDefault="006C4F24" w:rsidP="00182A4F">
            <w:pPr>
              <w:contextualSpacing/>
              <w:jc w:val="both"/>
              <w:rPr>
                <w:rFonts w:ascii="Times New Roman" w:hAnsi="Times New Roman" w:cs="Times New Roman"/>
                <w:sz w:val="20"/>
                <w:szCs w:val="20"/>
              </w:rPr>
            </w:pPr>
            <w:r>
              <w:rPr>
                <w:rFonts w:ascii="Times New Roman" w:hAnsi="Times New Roman" w:cs="Times New Roman"/>
                <w:sz w:val="20"/>
                <w:szCs w:val="20"/>
              </w:rPr>
              <w:t>З</w:t>
            </w:r>
            <w:r w:rsidRPr="00EF59D8">
              <w:rPr>
                <w:rFonts w:ascii="Times New Roman" w:hAnsi="Times New Roman" w:cs="Times New Roman"/>
                <w:sz w:val="20"/>
                <w:szCs w:val="20"/>
              </w:rPr>
              <w:t>дійснюються пробні розрахунки щодо  оцінювання податкового розриву за 2019 рік</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4.3. Запровадження автоматизованої системи здійснення контролю за обігом підакцизних товарів</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Створення системи автоматичного зіставлення показників обсягів обігу та залишків пального, показників обсягів обігу спирту етилового </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програмне забезпечення для створення системи автоматичного зіставлення показників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15 серпня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контролю за підакцизними товарами</w:t>
            </w:r>
          </w:p>
        </w:tc>
        <w:tc>
          <w:tcPr>
            <w:tcW w:w="3554" w:type="dxa"/>
            <w:shd w:val="clear" w:color="auto" w:fill="auto"/>
          </w:tcPr>
          <w:p w:rsidR="006C4F24" w:rsidRPr="00ED41EC" w:rsidRDefault="006C4F24" w:rsidP="00E36F3A">
            <w:pPr>
              <w:contextualSpacing/>
              <w:jc w:val="both"/>
              <w:rPr>
                <w:rFonts w:ascii="Times New Roman" w:hAnsi="Times New Roman" w:cs="Times New Roman"/>
                <w:sz w:val="20"/>
                <w:szCs w:val="20"/>
              </w:rPr>
            </w:pPr>
            <w:r w:rsidRPr="00E36F3A">
              <w:rPr>
                <w:rFonts w:ascii="Times New Roman" w:hAnsi="Times New Roman" w:cs="Times New Roman"/>
                <w:sz w:val="20"/>
                <w:szCs w:val="20"/>
              </w:rPr>
              <w:t>Програмне забезпечення розроблено, встановлено та протестовано (Протокол тестування №</w:t>
            </w:r>
            <w:r>
              <w:rPr>
                <w:rFonts w:ascii="Times New Roman" w:hAnsi="Times New Roman" w:cs="Times New Roman"/>
                <w:sz w:val="20"/>
                <w:szCs w:val="20"/>
              </w:rPr>
              <w:t xml:space="preserve"> </w:t>
            </w:r>
            <w:r w:rsidRPr="00E36F3A">
              <w:rPr>
                <w:rFonts w:ascii="Times New Roman" w:hAnsi="Times New Roman" w:cs="Times New Roman"/>
                <w:sz w:val="20"/>
                <w:szCs w:val="20"/>
              </w:rPr>
              <w:t xml:space="preserve">ID-2480 від 13.08.2020, Акт про завершення роботи від 13.08.2020 </w:t>
            </w:r>
            <w:r>
              <w:rPr>
                <w:rFonts w:ascii="Times New Roman" w:hAnsi="Times New Roman" w:cs="Times New Roman"/>
                <w:sz w:val="20"/>
                <w:szCs w:val="20"/>
              </w:rPr>
              <w:t>№ ID-2480)</w:t>
            </w:r>
          </w:p>
        </w:tc>
        <w:tc>
          <w:tcPr>
            <w:tcW w:w="1276" w:type="dxa"/>
            <w:shd w:val="clear" w:color="auto" w:fill="auto"/>
          </w:tcPr>
          <w:p w:rsidR="006C4F24" w:rsidRPr="00ED41EC" w:rsidRDefault="006C4F24" w:rsidP="00E36F3A">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w:t>
            </w:r>
            <w:r>
              <w:rPr>
                <w:rFonts w:ascii="Times New Roman" w:hAnsi="Times New Roman" w:cs="Times New Roman"/>
                <w:sz w:val="20"/>
                <w:szCs w:val="20"/>
              </w:rPr>
              <w:t>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bCs/>
                <w:sz w:val="20"/>
                <w:szCs w:val="20"/>
                <w:lang w:eastAsia="uk-UA"/>
              </w:rPr>
              <w:t xml:space="preserve">4.4. Імплементація плану дій з протидії розмиванню податкової бази та виведенню прибутку з-під оподаткування (у т. ч. кроків 8 – 10 щодо удосконалення контролю за трансфертним </w:t>
            </w:r>
            <w:r w:rsidRPr="00ED41EC">
              <w:rPr>
                <w:rFonts w:ascii="Times New Roman" w:hAnsi="Times New Roman" w:cs="Times New Roman"/>
                <w:bCs/>
                <w:sz w:val="20"/>
                <w:szCs w:val="20"/>
                <w:lang w:eastAsia="uk-UA"/>
              </w:rPr>
              <w:lastRenderedPageBreak/>
              <w:t>ціноутворенням)</w:t>
            </w:r>
          </w:p>
        </w:tc>
        <w:tc>
          <w:tcPr>
            <w:tcW w:w="2409" w:type="dxa"/>
            <w:shd w:val="clear" w:color="auto" w:fill="auto"/>
          </w:tcPr>
          <w:p w:rsidR="006C4F24" w:rsidRPr="00ED41EC" w:rsidRDefault="006C4F24" w:rsidP="00182A4F">
            <w:pPr>
              <w:shd w:val="clear" w:color="auto" w:fill="FFFFFF"/>
              <w:contextualSpacing/>
              <w:jc w:val="both"/>
              <w:rPr>
                <w:rFonts w:ascii="Times New Roman" w:eastAsia="Times New Roman" w:hAnsi="Times New Roman" w:cs="Times New Roman"/>
                <w:sz w:val="20"/>
                <w:szCs w:val="20"/>
              </w:rPr>
            </w:pPr>
            <w:r w:rsidRPr="00ED41EC">
              <w:rPr>
                <w:rFonts w:ascii="Times New Roman" w:hAnsi="Times New Roman" w:cs="Times New Roman"/>
                <w:color w:val="000000"/>
                <w:sz w:val="20"/>
                <w:szCs w:val="20"/>
              </w:rPr>
              <w:lastRenderedPageBreak/>
              <w:t>Вжиття заходів для здійснення на постійній основі обміну податковими роз’ясненнями  (</w:t>
            </w:r>
            <w:r w:rsidRPr="00ED41EC">
              <w:rPr>
                <w:rFonts w:ascii="Times New Roman" w:eastAsia="Times New Roman" w:hAnsi="Times New Roman" w:cs="Times New Roman"/>
                <w:color w:val="000000"/>
                <w:sz w:val="20"/>
                <w:szCs w:val="20"/>
              </w:rPr>
              <w:t>міжнародними односторонніми угодами про ціноутворення в цілях оподаткування (АРА</w:t>
            </w:r>
            <w:r w:rsidRPr="00ED41EC">
              <w:rPr>
                <w:rFonts w:ascii="Times New Roman" w:eastAsia="Times New Roman" w:hAnsi="Times New Roman" w:cs="Times New Roman"/>
                <w:sz w:val="20"/>
                <w:szCs w:val="20"/>
              </w:rPr>
              <w:t>) (за наявності)</w:t>
            </w:r>
          </w:p>
          <w:p w:rsidR="006C4F24" w:rsidRPr="00ED41EC" w:rsidRDefault="006C4F24" w:rsidP="00182A4F">
            <w:pPr>
              <w:pStyle w:val="a6"/>
              <w:shd w:val="clear" w:color="auto" w:fill="FFFFFF"/>
              <w:spacing w:before="0"/>
              <w:ind w:firstLine="0"/>
              <w:contextualSpacing/>
              <w:jc w:val="both"/>
              <w:rPr>
                <w:rFonts w:ascii="Times New Roman" w:hAnsi="Times New Roman"/>
                <w:color w:val="000000"/>
                <w:sz w:val="20"/>
              </w:rPr>
            </w:pPr>
            <w:r w:rsidRPr="00ED41EC">
              <w:rPr>
                <w:rFonts w:ascii="Times New Roman" w:hAnsi="Times New Roman"/>
                <w:color w:val="000000"/>
                <w:sz w:val="20"/>
              </w:rPr>
              <w:t xml:space="preserve">з компетентними органами інших країн </w:t>
            </w:r>
            <w:r w:rsidRPr="00ED41EC">
              <w:rPr>
                <w:rFonts w:ascii="Times New Roman" w:hAnsi="Times New Roman"/>
                <w:color w:val="000000"/>
                <w:sz w:val="20"/>
              </w:rPr>
              <w:lastRenderedPageBreak/>
              <w:t>відповідно до вимог дії 5 Плану дій з протидії розмиванню податкової бази та виведенню прибутку з-під оподаткування (BaseErosionandProfitShifting –BEPS)</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lastRenderedPageBreak/>
              <w:t xml:space="preserve">Ініційовано внесення змін до Порядку попереднього ціноутворення у контрольованих операціях, за результатами якого укладаються договори, що </w:t>
            </w:r>
            <w:r w:rsidRPr="00ED41EC">
              <w:rPr>
                <w:rFonts w:ascii="Times New Roman" w:hAnsi="Times New Roman" w:cs="Times New Roman"/>
                <w:color w:val="000000"/>
                <w:sz w:val="20"/>
                <w:szCs w:val="20"/>
              </w:rPr>
              <w:lastRenderedPageBreak/>
              <w:t xml:space="preserve">мають односторонній, двосторонній та багатосторонній характер, для цілей трансфертного ціноутворення, затвердженого постановою Кабінету Міністрів України від 17 липня 2015 року № 504, зі змінами і доповненнями,  у частині порядку обміну АРА між ДПС </w:t>
            </w:r>
            <w:r w:rsidRPr="00ED41EC">
              <w:rPr>
                <w:rFonts w:ascii="Times New Roman" w:eastAsia="Calibri" w:hAnsi="Times New Roman" w:cs="Times New Roman"/>
                <w:color w:val="000000"/>
                <w:sz w:val="20"/>
                <w:szCs w:val="20"/>
              </w:rPr>
              <w:t>та компетентними органами інших країн</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lastRenderedPageBreak/>
              <w:t>ІV квартал 2020 року</w:t>
            </w:r>
          </w:p>
        </w:tc>
        <w:tc>
          <w:tcPr>
            <w:tcW w:w="1701" w:type="dxa"/>
            <w:shd w:val="clear" w:color="auto" w:fill="auto"/>
          </w:tcPr>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Організаційно-розпорядчий департамент,</w:t>
            </w: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Департамент правової роботи</w:t>
            </w:r>
          </w:p>
        </w:tc>
        <w:tc>
          <w:tcPr>
            <w:tcW w:w="3554" w:type="dxa"/>
            <w:shd w:val="clear" w:color="auto" w:fill="auto"/>
          </w:tcPr>
          <w:p w:rsidR="006C4F24" w:rsidRPr="00ED41EC" w:rsidRDefault="006C4F24" w:rsidP="00182A4F">
            <w:pPr>
              <w:shd w:val="clear" w:color="auto" w:fill="FFFFFF"/>
              <w:contextualSpacing/>
              <w:jc w:val="both"/>
              <w:rPr>
                <w:rFonts w:ascii="Times New Roman" w:eastAsia="Times New Roman" w:hAnsi="Times New Roman" w:cs="Times New Roman"/>
                <w:color w:val="000000"/>
                <w:sz w:val="20"/>
                <w:szCs w:val="20"/>
              </w:rPr>
            </w:pPr>
          </w:p>
        </w:tc>
        <w:tc>
          <w:tcPr>
            <w:tcW w:w="1276" w:type="dxa"/>
            <w:shd w:val="clear" w:color="auto" w:fill="auto"/>
          </w:tcPr>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Підготовка заявки на створення (придбання) сучасної автоматизованої системи роботи з великими масивами даних</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 xml:space="preserve">Підготовлено заявку на створення (придбання) сучасної автоматизованої системи роботи з великими </w:t>
            </w:r>
            <w:r w:rsidRPr="00ED41EC">
              <w:rPr>
                <w:rFonts w:ascii="Times New Roman" w:hAnsi="Times New Roman" w:cs="Times New Roman"/>
                <w:color w:val="000000"/>
                <w:sz w:val="20"/>
                <w:szCs w:val="20"/>
              </w:rPr>
              <w:lastRenderedPageBreak/>
              <w:t>масивами даних</w:t>
            </w:r>
          </w:p>
        </w:tc>
        <w:tc>
          <w:tcPr>
            <w:tcW w:w="1407" w:type="dxa"/>
            <w:tcBorders>
              <w:bottom w:val="single" w:sz="4" w:space="0" w:color="auto"/>
            </w:tcBorders>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lastRenderedPageBreak/>
              <w:t>2020 рік</w:t>
            </w:r>
          </w:p>
        </w:tc>
        <w:tc>
          <w:tcPr>
            <w:tcW w:w="1701" w:type="dxa"/>
            <w:tcBorders>
              <w:bottom w:val="single" w:sz="4" w:space="0" w:color="auto"/>
            </w:tcBorders>
            <w:shd w:val="clear" w:color="auto" w:fill="auto"/>
          </w:tcPr>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eastAsia="Times New Roman" w:hAnsi="Times New Roman" w:cs="Times New Roman"/>
                <w:color w:val="000000"/>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Департамент електронних сервісів</w:t>
            </w:r>
          </w:p>
        </w:tc>
        <w:tc>
          <w:tcPr>
            <w:tcW w:w="3554" w:type="dxa"/>
            <w:tcBorders>
              <w:bottom w:val="single" w:sz="4" w:space="0" w:color="auto"/>
            </w:tcBorders>
            <w:shd w:val="clear" w:color="auto" w:fill="auto"/>
          </w:tcPr>
          <w:p w:rsidR="006C4F24" w:rsidRDefault="006C4F24" w:rsidP="004D2CC0">
            <w:pPr>
              <w:contextualSpacing/>
              <w:jc w:val="both"/>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 xml:space="preserve">ДПС </w:t>
            </w:r>
            <w:r w:rsidRPr="004D2CC0">
              <w:rPr>
                <w:rFonts w:ascii="Times New Roman" w:eastAsia="Times New Roman" w:hAnsi="Times New Roman" w:cs="Times New Roman"/>
                <w:sz w:val="20"/>
                <w:szCs w:val="20"/>
              </w:rPr>
              <w:t xml:space="preserve">підготовлено проєкт заявки на створення (придбання) сучасної автоматизованої системи роботи з великими масивами даних в частині внесення та відображення інформації щодо контролю </w:t>
            </w:r>
            <w:r>
              <w:rPr>
                <w:rFonts w:ascii="Times New Roman" w:eastAsia="Times New Roman" w:hAnsi="Times New Roman" w:cs="Times New Roman"/>
                <w:sz w:val="20"/>
                <w:szCs w:val="20"/>
              </w:rPr>
              <w:t xml:space="preserve">за трансфертним ціноутворенням </w:t>
            </w:r>
            <w:r w:rsidRPr="004D2CC0">
              <w:rPr>
                <w:rFonts w:ascii="Times New Roman" w:eastAsia="Times New Roman" w:hAnsi="Times New Roman" w:cs="Times New Roman"/>
                <w:sz w:val="20"/>
                <w:szCs w:val="20"/>
              </w:rPr>
              <w:t>(лист від 18.06.2020 № 1816/99-00-07</w:t>
            </w:r>
            <w:r>
              <w:rPr>
                <w:rFonts w:ascii="Times New Roman" w:eastAsia="Times New Roman" w:hAnsi="Times New Roman" w:cs="Times New Roman"/>
                <w:sz w:val="20"/>
                <w:szCs w:val="20"/>
              </w:rPr>
              <w:t>-06-02-08). Л</w:t>
            </w:r>
            <w:r w:rsidRPr="004D2CC0">
              <w:rPr>
                <w:rFonts w:ascii="Times New Roman" w:eastAsia="Times New Roman" w:hAnsi="Times New Roman" w:cs="Times New Roman"/>
                <w:sz w:val="20"/>
                <w:szCs w:val="20"/>
              </w:rPr>
              <w:t>истом від 23.06.2020 № 5731/99-00-12-08-01-</w:t>
            </w:r>
            <w:r w:rsidRPr="004D2CC0">
              <w:rPr>
                <w:rFonts w:ascii="Times New Roman" w:eastAsia="Times New Roman" w:hAnsi="Times New Roman" w:cs="Times New Roman"/>
                <w:sz w:val="20"/>
                <w:szCs w:val="20"/>
              </w:rPr>
              <w:lastRenderedPageBreak/>
              <w:t>08</w:t>
            </w:r>
            <w:r>
              <w:rPr>
                <w:rFonts w:ascii="Times New Roman" w:eastAsia="Times New Roman" w:hAnsi="Times New Roman" w:cs="Times New Roman"/>
                <w:sz w:val="20"/>
                <w:szCs w:val="20"/>
              </w:rPr>
              <w:t xml:space="preserve"> отримано відповідь</w:t>
            </w:r>
            <w:r w:rsidRPr="004D2CC0">
              <w:rPr>
                <w:rFonts w:ascii="Times New Roman" w:eastAsia="Times New Roman" w:hAnsi="Times New Roman" w:cs="Times New Roman"/>
                <w:sz w:val="20"/>
                <w:szCs w:val="20"/>
              </w:rPr>
              <w:t xml:space="preserve"> щодо відсутності фінансування на 2020 рік. </w:t>
            </w:r>
          </w:p>
          <w:p w:rsidR="006C4F24" w:rsidRPr="00ED41EC" w:rsidRDefault="006C4F24" w:rsidP="00521961">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Оієнтовна вартість роз</w:t>
            </w:r>
            <w:r w:rsidRPr="00521961">
              <w:rPr>
                <w:rFonts w:ascii="Times New Roman" w:eastAsia="Times New Roman" w:hAnsi="Times New Roman" w:cs="Times New Roman"/>
                <w:sz w:val="20"/>
                <w:szCs w:val="20"/>
              </w:rPr>
              <w:t xml:space="preserve">робки ПЗ </w:t>
            </w:r>
            <w:r>
              <w:rPr>
                <w:rFonts w:ascii="Times New Roman" w:eastAsia="Times New Roman" w:hAnsi="Times New Roman" w:cs="Times New Roman"/>
                <w:sz w:val="20"/>
                <w:szCs w:val="20"/>
              </w:rPr>
              <w:t xml:space="preserve">складає </w:t>
            </w:r>
            <w:r w:rsidRPr="00521961">
              <w:rPr>
                <w:rFonts w:ascii="Times New Roman" w:eastAsia="Times New Roman" w:hAnsi="Times New Roman" w:cs="Times New Roman"/>
                <w:sz w:val="20"/>
                <w:szCs w:val="20"/>
              </w:rPr>
              <w:t>2 024 000 грн – 3 542 000 грн</w:t>
            </w:r>
            <w:r>
              <w:rPr>
                <w:rFonts w:ascii="Times New Roman" w:eastAsia="Times New Roman" w:hAnsi="Times New Roman" w:cs="Times New Roman"/>
                <w:sz w:val="20"/>
                <w:szCs w:val="20"/>
              </w:rPr>
              <w:t xml:space="preserve">.,  </w:t>
            </w:r>
            <w:r w:rsidRPr="00521961">
              <w:rPr>
                <w:rFonts w:ascii="Times New Roman" w:eastAsia="Times New Roman" w:hAnsi="Times New Roman" w:cs="Times New Roman"/>
                <w:sz w:val="20"/>
                <w:szCs w:val="20"/>
              </w:rPr>
              <w:t xml:space="preserve"> можлив</w:t>
            </w:r>
            <w:r>
              <w:rPr>
                <w:rFonts w:ascii="Times New Roman" w:eastAsia="Times New Roman" w:hAnsi="Times New Roman" w:cs="Times New Roman"/>
                <w:sz w:val="20"/>
                <w:szCs w:val="20"/>
              </w:rPr>
              <w:t>ість</w:t>
            </w:r>
            <w:r w:rsidRPr="00521961">
              <w:rPr>
                <w:rFonts w:ascii="Times New Roman" w:eastAsia="Times New Roman" w:hAnsi="Times New Roman" w:cs="Times New Roman"/>
                <w:sz w:val="20"/>
                <w:szCs w:val="20"/>
              </w:rPr>
              <w:t xml:space="preserve"> включення вартості розробки в бюджетний запит на 2021 рік</w:t>
            </w:r>
            <w:r>
              <w:rPr>
                <w:rFonts w:ascii="Times New Roman" w:eastAsia="Times New Roman" w:hAnsi="Times New Roman" w:cs="Times New Roman"/>
                <w:sz w:val="20"/>
                <w:szCs w:val="20"/>
              </w:rPr>
              <w:t xml:space="preserve"> також відсутня</w:t>
            </w:r>
            <w:r w:rsidRPr="00521961">
              <w:rPr>
                <w:rFonts w:ascii="Times New Roman" w:eastAsia="Times New Roman" w:hAnsi="Times New Roman" w:cs="Times New Roman"/>
                <w:sz w:val="20"/>
                <w:szCs w:val="20"/>
              </w:rPr>
              <w:t>, оскільки формування бюджетного запиту на 2021 рік здійснювалось у квітні 2020 рок</w:t>
            </w:r>
            <w:r>
              <w:rPr>
                <w:rFonts w:ascii="Times New Roman" w:eastAsia="Times New Roman" w:hAnsi="Times New Roman" w:cs="Times New Roman"/>
                <w:sz w:val="20"/>
                <w:szCs w:val="20"/>
              </w:rPr>
              <w:t>у (лис</w:t>
            </w:r>
            <w:r w:rsidRPr="00F75B5C">
              <w:rPr>
                <w:rFonts w:ascii="Times New Roman" w:eastAsia="Times New Roman" w:hAnsi="Times New Roman" w:cs="Times New Roman"/>
                <w:sz w:val="20"/>
                <w:szCs w:val="20"/>
              </w:rPr>
              <w:t>т від 20.08.2020 № 6938/99-00-12-08-01-08</w:t>
            </w:r>
            <w:r>
              <w:rPr>
                <w:rFonts w:ascii="Times New Roman" w:eastAsia="Times New Roman" w:hAnsi="Times New Roman" w:cs="Times New Roman"/>
                <w:sz w:val="20"/>
                <w:szCs w:val="20"/>
              </w:rPr>
              <w:t>)</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 xml:space="preserve">Розробка </w:t>
            </w:r>
            <w:r w:rsidRPr="00ED41EC">
              <w:rPr>
                <w:rFonts w:ascii="Times New Roman" w:hAnsi="Times New Roman" w:cs="Times New Roman"/>
                <w:bCs/>
                <w:color w:val="000000"/>
                <w:sz w:val="20"/>
                <w:szCs w:val="20"/>
              </w:rPr>
              <w:t>Посібника аудитора з контролю за трансфертним ціноутворенням</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 xml:space="preserve">Затверджений </w:t>
            </w:r>
            <w:r w:rsidRPr="00ED41EC">
              <w:rPr>
                <w:rFonts w:ascii="Times New Roman" w:hAnsi="Times New Roman" w:cs="Times New Roman"/>
                <w:bCs/>
                <w:color w:val="000000"/>
                <w:sz w:val="20"/>
                <w:szCs w:val="20"/>
              </w:rPr>
              <w:t>Посібник аудитора з контролю за трансфертним ціноутворенням</w:t>
            </w:r>
          </w:p>
        </w:tc>
        <w:tc>
          <w:tcPr>
            <w:tcW w:w="1407" w:type="dxa"/>
            <w:shd w:val="clear" w:color="auto" w:fill="auto"/>
          </w:tcPr>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рік</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(з оновленням надалі)</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Департамент податкового аудиту</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color w:val="000000"/>
                <w:sz w:val="20"/>
                <w:szCs w:val="20"/>
                <w:lang w:val="ru-RU"/>
              </w:rPr>
            </w:pPr>
            <w:r w:rsidRPr="00ED41EC">
              <w:rPr>
                <w:rFonts w:ascii="Times New Roman" w:eastAsia="Times New Roman" w:hAnsi="Times New Roman" w:cs="Times New Roman"/>
                <w:color w:val="000000"/>
                <w:sz w:val="20"/>
                <w:szCs w:val="20"/>
              </w:rPr>
              <w:t>Станом на 15.03.2020 оновлено «Посібник аудитора: Контроль за трансферним ціноутворенням» (лист від 19.03.2020 №858/99-00-05-05-01-18)</w:t>
            </w:r>
          </w:p>
        </w:tc>
        <w:tc>
          <w:tcPr>
            <w:tcW w:w="1276" w:type="dxa"/>
            <w:shd w:val="clear" w:color="auto" w:fill="auto"/>
          </w:tcPr>
          <w:p w:rsidR="006C4F24" w:rsidRPr="00ED41EC" w:rsidRDefault="006C4F24" w:rsidP="00521961">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w:t>
            </w:r>
            <w:r>
              <w:rPr>
                <w:rFonts w:ascii="Times New Roman" w:eastAsia="Times New Roman" w:hAnsi="Times New Roman" w:cs="Times New Roman"/>
                <w:color w:val="000000"/>
                <w:sz w:val="20"/>
                <w:szCs w:val="20"/>
              </w:rPr>
              <w:t>ано у 2020 році</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Формування Бібліотеки перекладів міжнародних документів з проблематики BEPS та трансфертного ціноутворення (документи прийняті OECD, UN, EU, JTPF) (Бібліотека BEPS-TP), у тому числі шляхом забезпечення закупівлі послуг із їх перекладу</w:t>
            </w:r>
          </w:p>
        </w:tc>
        <w:tc>
          <w:tcPr>
            <w:tcW w:w="1560" w:type="dxa"/>
            <w:shd w:val="clear" w:color="auto" w:fill="auto"/>
          </w:tcPr>
          <w:p w:rsidR="006C4F24" w:rsidRPr="00ED41EC" w:rsidRDefault="006C4F24" w:rsidP="00182A4F">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Документи перекладено</w:t>
            </w:r>
          </w:p>
        </w:tc>
        <w:tc>
          <w:tcPr>
            <w:tcW w:w="1407" w:type="dxa"/>
            <w:shd w:val="clear" w:color="auto" w:fill="auto"/>
          </w:tcPr>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2020 – 2021 роки</w:t>
            </w:r>
          </w:p>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p>
        </w:tc>
        <w:tc>
          <w:tcPr>
            <w:tcW w:w="1701" w:type="dxa"/>
            <w:shd w:val="clear" w:color="auto" w:fill="auto"/>
          </w:tcPr>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інфраструктури та бухгалтерського обліку</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Підписано договір про придбання послуг з письмового перекладу від 05.08.2020 № 40</w:t>
            </w:r>
          </w:p>
        </w:tc>
        <w:tc>
          <w:tcPr>
            <w:tcW w:w="1276" w:type="dxa"/>
            <w:shd w:val="clear" w:color="auto" w:fill="auto"/>
          </w:tcPr>
          <w:p w:rsidR="006C4F24" w:rsidRPr="00ED41EC" w:rsidRDefault="006C4F24" w:rsidP="00182A4F">
            <w:pPr>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118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4.5. Ефективна та скоординована міжнародна співпраця та </w:t>
            </w:r>
            <w:r w:rsidRPr="00ED41EC">
              <w:rPr>
                <w:rFonts w:ascii="Times New Roman" w:hAnsi="Times New Roman" w:cs="Times New Roman"/>
                <w:sz w:val="20"/>
                <w:szCs w:val="20"/>
              </w:rPr>
              <w:lastRenderedPageBreak/>
              <w:t>посилення міжнародного обміну інформацією</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Підготовка підзаконних актів, необхідних для застосування положень угоди FATCA</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Підготовлено відповідний нормативно-правовий акт</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tc>
        <w:tc>
          <w:tcPr>
            <w:tcW w:w="3554"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119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першого обміну фінансовою інформацією з компетентним органом США відповідно до  положень угоди FATCA</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Звіти передано компетентному органу США</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tc>
        <w:tc>
          <w:tcPr>
            <w:tcW w:w="3554" w:type="dxa"/>
            <w:shd w:val="clear" w:color="auto" w:fill="auto"/>
          </w:tcPr>
          <w:p w:rsidR="006C4F24" w:rsidRDefault="006C4F24" w:rsidP="004730B7">
            <w:pPr>
              <w:contextualSpacing/>
              <w:jc w:val="both"/>
              <w:rPr>
                <w:rFonts w:ascii="Times New Roman" w:hAnsi="Times New Roman" w:cs="Times New Roman"/>
                <w:sz w:val="20"/>
                <w:szCs w:val="20"/>
              </w:rPr>
            </w:pPr>
            <w:r w:rsidRPr="004730B7">
              <w:rPr>
                <w:rFonts w:ascii="Times New Roman" w:hAnsi="Times New Roman" w:cs="Times New Roman"/>
                <w:sz w:val="20"/>
                <w:szCs w:val="20"/>
              </w:rPr>
              <w:t>Придбано цифровий сертифікат для захисту передачі даних до</w:t>
            </w:r>
            <w:r>
              <w:rPr>
                <w:rFonts w:ascii="Times New Roman" w:hAnsi="Times New Roman" w:cs="Times New Roman"/>
                <w:sz w:val="20"/>
                <w:szCs w:val="20"/>
              </w:rPr>
              <w:t xml:space="preserve"> Cлужби внутрішніх доходів США.</w:t>
            </w:r>
          </w:p>
          <w:p w:rsidR="006C4F24" w:rsidRDefault="006C4F24" w:rsidP="004730B7">
            <w:pPr>
              <w:contextualSpacing/>
              <w:jc w:val="both"/>
              <w:rPr>
                <w:rFonts w:ascii="Times New Roman" w:hAnsi="Times New Roman" w:cs="Times New Roman"/>
                <w:sz w:val="20"/>
                <w:szCs w:val="20"/>
              </w:rPr>
            </w:pPr>
            <w:r w:rsidRPr="004730B7">
              <w:rPr>
                <w:rFonts w:ascii="Times New Roman" w:hAnsi="Times New Roman" w:cs="Times New Roman"/>
                <w:sz w:val="20"/>
                <w:szCs w:val="20"/>
              </w:rPr>
              <w:t>Зареєстровано ДПС на порталі Міжнародн</w:t>
            </w:r>
            <w:r>
              <w:rPr>
                <w:rFonts w:ascii="Times New Roman" w:hAnsi="Times New Roman" w:cs="Times New Roman"/>
                <w:sz w:val="20"/>
                <w:szCs w:val="20"/>
              </w:rPr>
              <w:t>ої служби обміну даними (IDES).</w:t>
            </w:r>
          </w:p>
          <w:p w:rsidR="006C4F24" w:rsidRPr="00ED41EC" w:rsidRDefault="006C4F24" w:rsidP="004730B7">
            <w:pPr>
              <w:contextualSpacing/>
              <w:jc w:val="both"/>
              <w:rPr>
                <w:rFonts w:ascii="Times New Roman" w:hAnsi="Times New Roman" w:cs="Times New Roman"/>
                <w:sz w:val="20"/>
                <w:szCs w:val="20"/>
              </w:rPr>
            </w:pPr>
            <w:r w:rsidRPr="004730B7">
              <w:rPr>
                <w:rFonts w:ascii="Times New Roman" w:hAnsi="Times New Roman" w:cs="Times New Roman"/>
                <w:sz w:val="20"/>
                <w:szCs w:val="20"/>
              </w:rPr>
              <w:t>Проводиться закупівля послуг з розробки програмного забезпечення для міжнародного автом</w:t>
            </w:r>
            <w:r>
              <w:rPr>
                <w:rFonts w:ascii="Times New Roman" w:hAnsi="Times New Roman" w:cs="Times New Roman"/>
                <w:sz w:val="20"/>
                <w:szCs w:val="20"/>
              </w:rPr>
              <w:t>атичного обміну, зокрема, FATCA</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Проходження оцінки Глобального форуму ОЕСР з прозорості та обміну інформацією для податкових цілей щодо дотримання конфіденційності</w:t>
            </w:r>
          </w:p>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та захисту інформації </w:t>
            </w:r>
            <w:r w:rsidRPr="00ED41EC">
              <w:rPr>
                <w:rFonts w:ascii="Times New Roman" w:hAnsi="Times New Roman" w:cs="Times New Roman"/>
                <w:sz w:val="20"/>
                <w:szCs w:val="20"/>
              </w:rPr>
              <w:lastRenderedPageBreak/>
              <w:t>для цілей автоматичного обміну інформацією та виконання рекомендацій за результатами оцінки</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Отримано рекомендації Глобального</w:t>
            </w:r>
          </w:p>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форуму за результатами оцінки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 xml:space="preserve">Управління охорони державної таємниці, </w:t>
            </w:r>
            <w:r w:rsidRPr="00ED41EC">
              <w:rPr>
                <w:rFonts w:ascii="Times New Roman" w:hAnsi="Times New Roman" w:cs="Times New Roman"/>
                <w:sz w:val="20"/>
                <w:szCs w:val="20"/>
              </w:rPr>
              <w:lastRenderedPageBreak/>
              <w:t>технічного та криптографічного захисту інформації,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заходів для приєднання до угоди MCAA CRS</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Підписано зазначену угоду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Виконання заходів технічного характеру (на підставі функціональних вимог), необхідних для здійснення автоматичного обміну інформацією відповідно до вимог стандарту CRS</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Впроваджено відповідне програмне забезпечення</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IІІ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 xml:space="preserve">структурні </w:t>
            </w:r>
            <w:r w:rsidRPr="00ED41EC">
              <w:rPr>
                <w:rFonts w:ascii="Times New Roman" w:hAnsi="Times New Roman" w:cs="Times New Roman"/>
                <w:sz w:val="20"/>
                <w:szCs w:val="20"/>
              </w:rPr>
              <w:lastRenderedPageBreak/>
              <w:t>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eastAsia="Times New Roman" w:hAnsi="Times New Roman" w:cs="Times New Roman"/>
                <w:sz w:val="20"/>
                <w:szCs w:val="20"/>
              </w:rPr>
            </w:pPr>
            <w:r w:rsidRPr="00ED41EC">
              <w:rPr>
                <w:rFonts w:ascii="Times New Roman" w:hAnsi="Times New Roman" w:cs="Times New Roman"/>
                <w:sz w:val="20"/>
                <w:szCs w:val="20"/>
              </w:rPr>
              <w:t>Здійснення обміну фінансовою інформацією відповідно до вимог стандарту CRS</w:t>
            </w:r>
          </w:p>
          <w:p w:rsidR="006C4F24" w:rsidRPr="00ED41EC" w:rsidRDefault="006C4F24" w:rsidP="00182A4F">
            <w:pPr>
              <w:contextualSpacing/>
              <w:jc w:val="both"/>
              <w:rPr>
                <w:rFonts w:ascii="Times New Roman" w:hAnsi="Times New Roman" w:cs="Times New Roman"/>
                <w:sz w:val="20"/>
                <w:szCs w:val="20"/>
              </w:rPr>
            </w:pP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Звіти передані компетентним органам зарубіжних держав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електронних сервісів,</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адміністрування</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Здійснення заходів для приєднання до угоди MCAA CbC</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Підписано зазначену угоду</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sz w:val="20"/>
                <w:szCs w:val="20"/>
              </w:rPr>
              <w:t>IV квартал 2021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податкового аудиту,</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підрозділи ДПС</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t>125</w:t>
            </w:r>
          </w:p>
        </w:tc>
        <w:tc>
          <w:tcPr>
            <w:tcW w:w="1711" w:type="dxa"/>
            <w:vMerge w:val="restart"/>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b/>
                <w:sz w:val="20"/>
                <w:szCs w:val="20"/>
                <w:lang w:eastAsia="uk-UA"/>
              </w:rPr>
              <w:t>5. Формування кваліфікованої, ефективної та мотивованої команди</w:t>
            </w: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5.1. Залучення та адаптація у ДПС кваліфікованих фахівців</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розпорядчих документів з питань добору персоналу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ІІІ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Наказом ДПС від 22.06.2020 №</w:t>
            </w:r>
            <w:r>
              <w:rPr>
                <w:rFonts w:ascii="Times New Roman" w:hAnsi="Times New Roman" w:cs="Times New Roman"/>
                <w:sz w:val="20"/>
                <w:szCs w:val="20"/>
              </w:rPr>
              <w:t xml:space="preserve"> </w:t>
            </w:r>
            <w:r w:rsidRPr="00ED41EC">
              <w:rPr>
                <w:rFonts w:ascii="Times New Roman" w:hAnsi="Times New Roman" w:cs="Times New Roman"/>
                <w:sz w:val="20"/>
                <w:szCs w:val="20"/>
              </w:rPr>
              <w:t xml:space="preserve">293 «Про затвердження Програми управління людськими ресурсами Державної податкової служби України на 2020-2023 роки» затверджено HR-стратегію ДПС (далі – HR-стратегія), яка визначає мету, основні цілі, пріоритетні завдання та першочергові </w:t>
            </w:r>
            <w:r w:rsidRPr="00ED41EC">
              <w:rPr>
                <w:rFonts w:ascii="Times New Roman" w:hAnsi="Times New Roman" w:cs="Times New Roman"/>
                <w:sz w:val="20"/>
                <w:szCs w:val="20"/>
              </w:rPr>
              <w:lastRenderedPageBreak/>
              <w:t>дії, на реалізацію яких має бути спрямована кадрова політика Служби.</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Серед основних цілей HR-стратегії є залучення кандидатів на вакантні посади, зокрема:</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розробка нової методології добору та управління персоналом з метою оновлення кадрового потенціалу і залучення молоді до роботи на державній службі (налагодження договірної співпраці із закладами вищої освіти, впровадження дуальної форми підготовки кадрів для ДПС, організація практики студентів, стажування молоді на державній службі, представлення ДПС під час ярмарок вакансій тощо);</w:t>
            </w:r>
          </w:p>
          <w:p w:rsidR="006C4F24" w:rsidRPr="00ED41EC" w:rsidRDefault="006C4F24" w:rsidP="00182A4F">
            <w:pPr>
              <w:jc w:val="both"/>
              <w:rPr>
                <w:rFonts w:ascii="Times New Roman" w:hAnsi="Times New Roman" w:cs="Times New Roman"/>
                <w:sz w:val="20"/>
                <w:szCs w:val="20"/>
              </w:rPr>
            </w:pPr>
            <w:r w:rsidRPr="00ED41EC">
              <w:rPr>
                <w:rFonts w:ascii="Times New Roman" w:hAnsi="Times New Roman" w:cs="Times New Roman"/>
                <w:sz w:val="20"/>
                <w:szCs w:val="20"/>
              </w:rPr>
              <w:t>залучення молодих перспективних працівників до участі у тренінгах, стажуваннях за підтримки донорів;</w:t>
            </w:r>
          </w:p>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розробка та впровадження програми адаптації осіб, вперше прийнятих на державну службу</w:t>
            </w:r>
          </w:p>
        </w:tc>
        <w:tc>
          <w:tcPr>
            <w:tcW w:w="1276" w:type="dxa"/>
            <w:shd w:val="clear" w:color="auto" w:fill="auto"/>
          </w:tcPr>
          <w:p w:rsidR="006C4F24" w:rsidRPr="00ED41EC" w:rsidRDefault="006C4F24" w:rsidP="00182A4F">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Організація та проведення конкурсів (доборів) на зайняття вакантних посад державної служби категорій «Б» і «В»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накази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У терміни, визначені наказами ДПС про оголошення конкурсів (доборів)</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Відповідно до пункту 8 розділу ІІ «Прикінцеві положення» Закону України від 13 квітня 2020 року № 553-ІХ «Про внесення змін до Закону України «Про Державний бюджет України на 2020 рік» та постанови Кабінету Міністрів України від 22 квітня 2020 року № 290 «Деякі питання призначення на посади державної служби на період дії карантину, установленого з метою </w:t>
            </w:r>
            <w:r w:rsidRPr="00ED41EC">
              <w:rPr>
                <w:rFonts w:ascii="Times New Roman" w:hAnsi="Times New Roman" w:cs="Times New Roman"/>
                <w:sz w:val="20"/>
                <w:szCs w:val="20"/>
              </w:rPr>
              <w:lastRenderedPageBreak/>
              <w:t>запобігання поширенню на території України гострої респіраторної хвороби COVID-19, спричиненої корона вірусом SARS-CoV-2» видано накази ДПС про оголошення доборів на вакантні посади державної служби категорії «Б» та «В»:</w:t>
            </w:r>
          </w:p>
          <w:p w:rsidR="006C4F24" w:rsidRPr="00A11D7D" w:rsidRDefault="006C4F24" w:rsidP="00A11D7D">
            <w:pPr>
              <w:contextualSpacing/>
              <w:jc w:val="both"/>
              <w:rPr>
                <w:rFonts w:ascii="Times New Roman" w:hAnsi="Times New Roman" w:cs="Times New Roman"/>
                <w:sz w:val="20"/>
                <w:szCs w:val="20"/>
              </w:rPr>
            </w:pPr>
            <w:r w:rsidRPr="00ED41EC">
              <w:rPr>
                <w:rFonts w:ascii="Times New Roman" w:hAnsi="Times New Roman" w:cs="Times New Roman"/>
                <w:sz w:val="20"/>
                <w:szCs w:val="20"/>
              </w:rPr>
              <w:t>від 12.05.2020 №367-о, від 03.05.2020 № 370-о та № 371-о, від 15.05.2020 № 379-о, від 19.05.2020 № 387-о, від 21.05.2020 № 39-о, від 22.05.2020 № 397-о; від 11.06.2020 № 513-о, від 18.06.2020 № 559-о, від 26.06.2020 № 628-о; від 08.07.2020 № 666-о, від 09.07.2020 № 668-о, від 16.07.2020 № 711-о, від 28.07.2020 №757-о від 08.07.2020 №666-о, від 09.07.2020 №668-о, від 16.07.2020 №711-о та  від 28.07.2020 № 757-о; від 06.08.2020 № 791-о, від 17.08.2020 № 827-о, від 18.08.2020 № 841-о, від 20.08.2020</w:t>
            </w:r>
            <w:r>
              <w:rPr>
                <w:rFonts w:ascii="Times New Roman" w:hAnsi="Times New Roman" w:cs="Times New Roman"/>
                <w:sz w:val="20"/>
                <w:szCs w:val="20"/>
              </w:rPr>
              <w:t xml:space="preserve"> № 848-о, від 31.08.2020 №880-о, </w:t>
            </w:r>
            <w:r w:rsidRPr="00A11D7D">
              <w:rPr>
                <w:rFonts w:ascii="Times New Roman" w:hAnsi="Times New Roman" w:cs="Times New Roman"/>
                <w:sz w:val="20"/>
                <w:szCs w:val="20"/>
              </w:rPr>
              <w:t>від 08.09.2020 № 931-о,</w:t>
            </w:r>
            <w:r>
              <w:rPr>
                <w:rFonts w:ascii="Times New Roman" w:hAnsi="Times New Roman" w:cs="Times New Roman"/>
                <w:sz w:val="20"/>
                <w:szCs w:val="20"/>
              </w:rPr>
              <w:t xml:space="preserve"> </w:t>
            </w:r>
            <w:r w:rsidRPr="00A11D7D">
              <w:rPr>
                <w:rFonts w:ascii="Times New Roman" w:hAnsi="Times New Roman" w:cs="Times New Roman"/>
                <w:sz w:val="20"/>
                <w:szCs w:val="20"/>
              </w:rPr>
              <w:t>від 11.09.2020 № 953-о,</w:t>
            </w:r>
            <w:r>
              <w:rPr>
                <w:rFonts w:ascii="Times New Roman" w:hAnsi="Times New Roman" w:cs="Times New Roman"/>
                <w:sz w:val="20"/>
                <w:szCs w:val="20"/>
              </w:rPr>
              <w:t xml:space="preserve"> в</w:t>
            </w:r>
            <w:r w:rsidRPr="00A11D7D">
              <w:rPr>
                <w:rFonts w:ascii="Times New Roman" w:hAnsi="Times New Roman" w:cs="Times New Roman"/>
                <w:sz w:val="20"/>
                <w:szCs w:val="20"/>
              </w:rPr>
              <w:t>ід 17.09.2020 № 979-о,                          від 28.09.2020 № 1005-о.</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За звітний період проведення доборів через Єдиний портал вакансій державної служби на 45 вакантних посад категорії «В» подано інформацію від 992 осіб та на 77 вакантних посад державної служби категорії «Б» апарату ДПС подано інформацію від 616 осіб, </w:t>
            </w:r>
          </w:p>
          <w:p w:rsidR="006C4F24"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на 44 вакантні посади державної </w:t>
            </w:r>
            <w:r w:rsidRPr="00A11D7D">
              <w:rPr>
                <w:rFonts w:ascii="Times New Roman" w:hAnsi="Times New Roman" w:cs="Times New Roman"/>
                <w:sz w:val="20"/>
                <w:szCs w:val="20"/>
              </w:rPr>
              <w:lastRenderedPageBreak/>
              <w:t xml:space="preserve">служби категорії «Б» територіальних органів ДПС подано інформацію від 310 осіб. </w:t>
            </w:r>
          </w:p>
          <w:p w:rsidR="006C4F24" w:rsidRPr="00ED41EC"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Середня кількість осіб на одну вакантну посаду апарату ДПС категорії «Б» складає 8, категорії «В» - 2</w:t>
            </w:r>
            <w:r>
              <w:rPr>
                <w:rFonts w:ascii="Times New Roman" w:hAnsi="Times New Roman" w:cs="Times New Roman"/>
                <w:sz w:val="20"/>
                <w:szCs w:val="20"/>
              </w:rPr>
              <w:t>0, в територіальних органах - 7</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127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програми адаптації осіб, вперше прийнятих на державну службу</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IV квартал 2020 року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За участі експертів Програми підтримки управління державними фінансами в Україні (EU4PFM) для новоприйнятих працівників створено буклет «Зручнобук», в якому зібрана максимальна кількість корисної та необхідної інформації для їх адаптації у ДПС</w:t>
            </w:r>
          </w:p>
        </w:tc>
        <w:tc>
          <w:tcPr>
            <w:tcW w:w="1276" w:type="dxa"/>
            <w:shd w:val="clear" w:color="auto" w:fill="auto"/>
          </w:tcPr>
          <w:p w:rsidR="006C4F24" w:rsidRPr="00ED41EC" w:rsidRDefault="006C4F24" w:rsidP="00182A4F">
            <w:pPr>
              <w:contextualSpacing/>
              <w:jc w:val="center"/>
              <w:rPr>
                <w:rFonts w:ascii="Times New Roman" w:hAnsi="Times New Roman" w:cs="Times New Roman"/>
                <w:color w:val="FFFF00"/>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128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5.2. Організація підвищення рівня професійної компетентності працівників протягом проходження служби</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Затверджено План підвищення рівня професійної компетентності державних службовців ДПС та її територіальних органів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tcBorders>
              <w:bottom w:val="single" w:sz="4" w:space="0" w:color="auto"/>
            </w:tcBorders>
            <w:shd w:val="clear" w:color="auto" w:fill="auto"/>
          </w:tcPr>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Відповідно до наказу ДПС від 23.01.2020 № 27 «Про організацію підвищення рівня професійної компетентності державних службовців ДПС та її територіальних органів у 2020 році»:</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6 працівників територіальних органів посадових осіб органів ДПС підвищили кваліфікацію з курсу «Боротьба з легалізацією (відмиванням) доходів, одержаних злочинним шляхом, фінансуванням тероризму та фінансуванням розповсюдження зброї масового знищення» на базі Державного закладу післядипломної освіти «Академія фінансового моніторингу» (м. Київ), Навчально-методичного відділу у Західному регіоні (м. Львів) </w:t>
            </w:r>
            <w:r w:rsidRPr="00A11D7D">
              <w:rPr>
                <w:rFonts w:ascii="Times New Roman" w:hAnsi="Times New Roman" w:cs="Times New Roman"/>
                <w:sz w:val="20"/>
                <w:szCs w:val="20"/>
              </w:rPr>
              <w:lastRenderedPageBreak/>
              <w:t>та Навчально-методичного відділу у Східному регіоні (м. Харків);</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4 працівники апарату ДПС пройшли  навчальний курс з розслідування міжнародних економічних злочинів і корупції на базі Національного антикорупційного бюро України;</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3 працівники стали учасниками проєкту «Train of Trainer.2», організованих Мін</w:t>
            </w:r>
            <w:r>
              <w:rPr>
                <w:rFonts w:ascii="Times New Roman" w:hAnsi="Times New Roman" w:cs="Times New Roman"/>
                <w:sz w:val="20"/>
                <w:szCs w:val="20"/>
              </w:rPr>
              <w:t>фіном</w:t>
            </w:r>
            <w:r w:rsidRPr="00A11D7D">
              <w:rPr>
                <w:rFonts w:ascii="Times New Roman" w:hAnsi="Times New Roman" w:cs="Times New Roman"/>
                <w:sz w:val="20"/>
                <w:szCs w:val="20"/>
              </w:rPr>
              <w:t xml:space="preserve"> спільно з Про</w:t>
            </w:r>
            <w:r w:rsidR="00262388">
              <w:rPr>
                <w:rFonts w:ascii="Times New Roman" w:hAnsi="Times New Roman" w:cs="Times New Roman"/>
                <w:sz w:val="20"/>
                <w:szCs w:val="20"/>
              </w:rPr>
              <w:t>є</w:t>
            </w:r>
            <w:r w:rsidRPr="00A11D7D">
              <w:rPr>
                <w:rFonts w:ascii="Times New Roman" w:hAnsi="Times New Roman" w:cs="Times New Roman"/>
                <w:sz w:val="20"/>
                <w:szCs w:val="20"/>
              </w:rPr>
              <w:t>ктом «Ефективне управління державними фінансами ІІІ», який реалізується Deutsche Gesellschaft fur Internationale Zusammenarbeit (GIZ) GmbH за дорученням уряду Німеччини;</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4 працівники апарату ДПС стали учасниками навчальної програми з питань рекрутингу;</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3 працівники апарату ДПС в червні 2020 року завершили навчання за програмою «Управління публічними фінансами», започаткованою Київською школою економіки (KSE) та отримали відповідні сертифікати;</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2 працівники апарату ДПС у вересні 2020 року розпочали навчання за програмою «Управління публічними фінансами», на базі Київської школи економіки (KSE);  </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2 працівники апарату ДПС у вересні розпочали навчання за програмою «Комунікації органів виконавчої влади із ЗМІ та громадськістю» на базі </w:t>
            </w:r>
            <w:r w:rsidRPr="00A11D7D">
              <w:rPr>
                <w:rFonts w:ascii="Times New Roman" w:hAnsi="Times New Roman" w:cs="Times New Roman"/>
                <w:sz w:val="20"/>
                <w:szCs w:val="20"/>
              </w:rPr>
              <w:lastRenderedPageBreak/>
              <w:t>Українського інституту підвищення кваліфікації працівників телебачення, радіомовлення і преси;</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7 працівників апарату ДПС підвищили кваліфікацію  за загальними короткостроковими програмами підвищення кваліфікації за темами «Документи як форма писемного публічного мовлення» та «Практичний курс української мови (за новою редакцією правопису) на базі Української школи урядування; </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7 працівників апарату ДПС завершили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9 працівників апарату ДПС продовжують навчання за програмою дворічного спеціалізованого курсу вивчення англійської мови, організованої Національним агентством України з питань державної служби на базі Української школи урядування та 3 посадові особи – з вивчення французької мови.</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За пропозицією Міністерства цифрової трансформації України 74 посадові особи апарату ДПС долучились до процесу опанування цифровими навичками за онлайн-курсом "Цифрова грамотність для </w:t>
            </w:r>
            <w:r w:rsidRPr="00A11D7D">
              <w:rPr>
                <w:rFonts w:ascii="Times New Roman" w:hAnsi="Times New Roman" w:cs="Times New Roman"/>
                <w:sz w:val="20"/>
                <w:szCs w:val="20"/>
              </w:rPr>
              <w:lastRenderedPageBreak/>
              <w:t>державних службовців" та отримали відповідні сертифікати.</w:t>
            </w:r>
          </w:p>
          <w:p w:rsidR="006C4F24"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13 працівників Департаменту внутрішнього аудиту у період </w:t>
            </w:r>
            <w:r>
              <w:rPr>
                <w:rFonts w:ascii="Times New Roman" w:hAnsi="Times New Roman" w:cs="Times New Roman"/>
                <w:sz w:val="20"/>
                <w:szCs w:val="20"/>
              </w:rPr>
              <w:t>з</w:t>
            </w:r>
            <w:r w:rsidRPr="00A11D7D">
              <w:rPr>
                <w:rFonts w:ascii="Times New Roman" w:hAnsi="Times New Roman" w:cs="Times New Roman"/>
                <w:sz w:val="20"/>
                <w:szCs w:val="20"/>
              </w:rPr>
              <w:t xml:space="preserve"> </w:t>
            </w:r>
            <w:r>
              <w:rPr>
                <w:rFonts w:ascii="Times New Roman" w:hAnsi="Times New Roman" w:cs="Times New Roman"/>
                <w:sz w:val="20"/>
                <w:szCs w:val="20"/>
              </w:rPr>
              <w:t>0</w:t>
            </w:r>
            <w:r w:rsidRPr="00A11D7D">
              <w:rPr>
                <w:rFonts w:ascii="Times New Roman" w:hAnsi="Times New Roman" w:cs="Times New Roman"/>
                <w:sz w:val="20"/>
                <w:szCs w:val="20"/>
              </w:rPr>
              <w:t>1 по 05 червня 2020 року пройшли навчання за онлайн-курсом з основних засад внутрішнього контролю та внутрішнього аудиту, запропонованих Мін</w:t>
            </w:r>
            <w:r>
              <w:rPr>
                <w:rFonts w:ascii="Times New Roman" w:hAnsi="Times New Roman" w:cs="Times New Roman"/>
                <w:sz w:val="20"/>
                <w:szCs w:val="20"/>
              </w:rPr>
              <w:t>фіном;</w:t>
            </w:r>
          </w:p>
          <w:p w:rsidR="006C4F24" w:rsidRPr="00A11D7D" w:rsidRDefault="006C4F24" w:rsidP="00A11D7D">
            <w:pPr>
              <w:contextualSpacing/>
              <w:jc w:val="both"/>
              <w:rPr>
                <w:rFonts w:ascii="Times New Roman" w:hAnsi="Times New Roman" w:cs="Times New Roman"/>
                <w:sz w:val="20"/>
                <w:szCs w:val="20"/>
              </w:rPr>
            </w:pPr>
            <w:r>
              <w:rPr>
                <w:rFonts w:ascii="Times New Roman" w:hAnsi="Times New Roman" w:cs="Times New Roman"/>
                <w:sz w:val="20"/>
                <w:szCs w:val="20"/>
              </w:rPr>
              <w:t>4</w:t>
            </w:r>
            <w:r w:rsidRPr="00A11D7D">
              <w:rPr>
                <w:rFonts w:ascii="Times New Roman" w:hAnsi="Times New Roman" w:cs="Times New Roman"/>
                <w:sz w:val="20"/>
                <w:szCs w:val="20"/>
              </w:rPr>
              <w:t xml:space="preserve"> працівників апарату ДПС пройшли навчання за загальною короткостроковою програмою «Реалізація гендерної політики», запропонованою Національним агентством України з питань державної служби (на базі Української школи урядування). </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5 працівників апарату ДПС</w:t>
            </w:r>
            <w:r>
              <w:rPr>
                <w:rFonts w:ascii="Times New Roman" w:hAnsi="Times New Roman" w:cs="Times New Roman"/>
                <w:sz w:val="20"/>
                <w:szCs w:val="20"/>
              </w:rPr>
              <w:t xml:space="preserve"> </w:t>
            </w:r>
            <w:r w:rsidRPr="00A11D7D">
              <w:rPr>
                <w:rFonts w:ascii="Times New Roman" w:hAnsi="Times New Roman" w:cs="Times New Roman"/>
                <w:sz w:val="20"/>
                <w:szCs w:val="20"/>
              </w:rPr>
              <w:t xml:space="preserve">у вересні розпочали навчання за курсом «Боротьба з легалізацією (відмиванням) доходів, одержаних злочинним шляхом, фінансуванням розповсюдження зброї масового знищення» на базі закладу післядипломної освіти «Академія фінансового моніторингу» (м. Київ). </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20 працівників Департаменту кадрового забезпечення та розвитку персоналу пройшли навчання з управління ефективністю: стратегічного управління та управління персоналом, в рамках Програми підтримки управління державними фінансами в Україні </w:t>
            </w:r>
            <w:r w:rsidRPr="00A11D7D">
              <w:rPr>
                <w:rFonts w:ascii="Times New Roman" w:hAnsi="Times New Roman" w:cs="Times New Roman"/>
                <w:sz w:val="20"/>
                <w:szCs w:val="20"/>
              </w:rPr>
              <w:lastRenderedPageBreak/>
              <w:t>(EU4PFM).</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Проведено 7 навчань в системі без відриву від роботи на теми «Підготовка до заповнення та заповнення електронних декларацій. Зміни антикорупційного законодавства в частині фінансового контролю» </w:t>
            </w:r>
            <w:r>
              <w:rPr>
                <w:rFonts w:ascii="Times New Roman" w:hAnsi="Times New Roman" w:cs="Times New Roman"/>
                <w:sz w:val="20"/>
                <w:szCs w:val="20"/>
              </w:rPr>
              <w:t>(</w:t>
            </w:r>
            <w:r w:rsidRPr="00A11D7D">
              <w:rPr>
                <w:rFonts w:ascii="Times New Roman" w:hAnsi="Times New Roman" w:cs="Times New Roman"/>
                <w:sz w:val="20"/>
                <w:szCs w:val="20"/>
              </w:rPr>
              <w:t>загальна кількість присутніх  до 500 осіб</w:t>
            </w:r>
            <w:r>
              <w:rPr>
                <w:rFonts w:ascii="Times New Roman" w:hAnsi="Times New Roman" w:cs="Times New Roman"/>
                <w:sz w:val="20"/>
                <w:szCs w:val="20"/>
              </w:rPr>
              <w:t>)</w:t>
            </w:r>
            <w:r w:rsidRPr="00A11D7D">
              <w:rPr>
                <w:rFonts w:ascii="Times New Roman" w:hAnsi="Times New Roman" w:cs="Times New Roman"/>
                <w:sz w:val="20"/>
                <w:szCs w:val="20"/>
              </w:rPr>
              <w:t>.</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Організовано проведення за участі представників Національного агентства з питань запобігання корупції лекційного заняття стосовно заходів фінансового контролю </w:t>
            </w:r>
            <w:r>
              <w:rPr>
                <w:rFonts w:ascii="Times New Roman" w:hAnsi="Times New Roman" w:cs="Times New Roman"/>
                <w:sz w:val="20"/>
                <w:szCs w:val="20"/>
              </w:rPr>
              <w:t>(</w:t>
            </w:r>
            <w:r w:rsidRPr="00A11D7D">
              <w:rPr>
                <w:rFonts w:ascii="Times New Roman" w:hAnsi="Times New Roman" w:cs="Times New Roman"/>
                <w:sz w:val="20"/>
                <w:szCs w:val="20"/>
              </w:rPr>
              <w:t>кількість присутніх - 230 осіб</w:t>
            </w:r>
            <w:r>
              <w:rPr>
                <w:rFonts w:ascii="Times New Roman" w:hAnsi="Times New Roman" w:cs="Times New Roman"/>
                <w:sz w:val="20"/>
                <w:szCs w:val="20"/>
              </w:rPr>
              <w:t>)</w:t>
            </w:r>
            <w:r w:rsidRPr="00A11D7D">
              <w:rPr>
                <w:rFonts w:ascii="Times New Roman" w:hAnsi="Times New Roman" w:cs="Times New Roman"/>
                <w:sz w:val="20"/>
                <w:szCs w:val="20"/>
              </w:rPr>
              <w:t>.</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03.09.2020 відбулось засідання робочої групи (у режимі відео-селектору) з координації та організації роботи з питань розробки Плану заходів щодо реалізації Програми управління людськими </w:t>
            </w:r>
            <w:r>
              <w:rPr>
                <w:rFonts w:ascii="Times New Roman" w:hAnsi="Times New Roman" w:cs="Times New Roman"/>
                <w:sz w:val="20"/>
                <w:szCs w:val="20"/>
              </w:rPr>
              <w:t xml:space="preserve">ресурсами </w:t>
            </w:r>
            <w:r w:rsidRPr="00A11D7D">
              <w:rPr>
                <w:rFonts w:ascii="Times New Roman" w:hAnsi="Times New Roman" w:cs="Times New Roman"/>
                <w:sz w:val="20"/>
                <w:szCs w:val="20"/>
              </w:rPr>
              <w:t xml:space="preserve">ДПС на 2020-2023 роки. У засіданні прийняли участь посадові особи апарату ДПС та її територіальних органів.  </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16.09.2020 міжнародними експертами Програми з підтримки управління державними фінансами в Україні (EU4PFM) у форматі онлайн проведено навчання за темою: «Від хор</w:t>
            </w:r>
            <w:r>
              <w:rPr>
                <w:rFonts w:ascii="Times New Roman" w:hAnsi="Times New Roman" w:cs="Times New Roman"/>
                <w:sz w:val="20"/>
                <w:szCs w:val="20"/>
              </w:rPr>
              <w:t xml:space="preserve">ошого до величного», у якому </w:t>
            </w:r>
            <w:r w:rsidRPr="00A11D7D">
              <w:rPr>
                <w:rFonts w:ascii="Times New Roman" w:hAnsi="Times New Roman" w:cs="Times New Roman"/>
                <w:sz w:val="20"/>
                <w:szCs w:val="20"/>
              </w:rPr>
              <w:t xml:space="preserve">прийняли участь 25 посадових осіб апарату ДПС. </w:t>
            </w:r>
          </w:p>
          <w:p w:rsidR="006C4F24" w:rsidRPr="00A11D7D" w:rsidRDefault="006C4F24" w:rsidP="00A11D7D">
            <w:pPr>
              <w:contextualSpacing/>
              <w:jc w:val="both"/>
              <w:rPr>
                <w:rFonts w:ascii="Times New Roman" w:hAnsi="Times New Roman" w:cs="Times New Roman"/>
                <w:sz w:val="20"/>
                <w:szCs w:val="20"/>
              </w:rPr>
            </w:pPr>
            <w:r w:rsidRPr="00A11D7D">
              <w:rPr>
                <w:rFonts w:ascii="Times New Roman" w:hAnsi="Times New Roman" w:cs="Times New Roman"/>
                <w:sz w:val="20"/>
                <w:szCs w:val="20"/>
              </w:rPr>
              <w:t xml:space="preserve">17.09.2020 керівництвом </w:t>
            </w:r>
            <w:r w:rsidRPr="00A11D7D">
              <w:rPr>
                <w:rFonts w:ascii="Times New Roman" w:hAnsi="Times New Roman" w:cs="Times New Roman"/>
                <w:sz w:val="20"/>
                <w:szCs w:val="20"/>
              </w:rPr>
              <w:lastRenderedPageBreak/>
              <w:t xml:space="preserve">Департаменту кадрового забезпечення та розвитку персоналу проведено лекційне заняття за темою: «Оцінювання результатів службової діяльності державних службовців на основі ключових показників ефективності, результативності та якості» з метою роз’яснення чинного законодавства, правильності його застосування, надання практичних прикладів визначення завдань та ключових показників та методів </w:t>
            </w:r>
            <w:r>
              <w:rPr>
                <w:rFonts w:ascii="Times New Roman" w:hAnsi="Times New Roman" w:cs="Times New Roman"/>
                <w:sz w:val="20"/>
                <w:szCs w:val="20"/>
              </w:rPr>
              <w:t>оцінювання підлеглих, у якому</w:t>
            </w:r>
            <w:r w:rsidRPr="00A11D7D">
              <w:rPr>
                <w:rFonts w:ascii="Times New Roman" w:hAnsi="Times New Roman" w:cs="Times New Roman"/>
                <w:sz w:val="20"/>
                <w:szCs w:val="20"/>
              </w:rPr>
              <w:t xml:space="preserve"> прийняли участь 17 директорів департаментів.   </w:t>
            </w:r>
          </w:p>
          <w:p w:rsidR="006C4F24" w:rsidRPr="00ED41EC" w:rsidRDefault="006C4F24" w:rsidP="00005737">
            <w:pPr>
              <w:contextualSpacing/>
              <w:jc w:val="both"/>
              <w:rPr>
                <w:rFonts w:ascii="Times New Roman" w:hAnsi="Times New Roman" w:cs="Times New Roman"/>
                <w:sz w:val="20"/>
                <w:szCs w:val="20"/>
              </w:rPr>
            </w:pPr>
            <w:r w:rsidRPr="00A11D7D">
              <w:rPr>
                <w:rFonts w:ascii="Times New Roman" w:hAnsi="Times New Roman" w:cs="Times New Roman"/>
                <w:sz w:val="20"/>
                <w:szCs w:val="20"/>
              </w:rPr>
              <w:t>Відповідно до наказу ДПС</w:t>
            </w:r>
            <w:r>
              <w:rPr>
                <w:rFonts w:ascii="Times New Roman" w:hAnsi="Times New Roman" w:cs="Times New Roman"/>
                <w:sz w:val="20"/>
                <w:szCs w:val="20"/>
              </w:rPr>
              <w:t xml:space="preserve"> </w:t>
            </w:r>
            <w:r w:rsidRPr="00A11D7D">
              <w:rPr>
                <w:rFonts w:ascii="Times New Roman" w:hAnsi="Times New Roman" w:cs="Times New Roman"/>
                <w:sz w:val="20"/>
                <w:szCs w:val="20"/>
              </w:rPr>
              <w:t>від 04.09.2020 № 474 «Про організацію виконання державного замовлення на підвищення кваліфікації посадових осіб органів ДПС у другому півріччі                   2020 року» на базі Української школи урядування (державне замовлення – НАДС) підвищили кваліфікацію 559</w:t>
            </w:r>
            <w:r>
              <w:rPr>
                <w:rFonts w:ascii="Times New Roman" w:hAnsi="Times New Roman" w:cs="Times New Roman"/>
                <w:sz w:val="20"/>
                <w:szCs w:val="20"/>
              </w:rPr>
              <w:t xml:space="preserve"> посадові особи органів ДПС</w:t>
            </w:r>
          </w:p>
        </w:tc>
        <w:tc>
          <w:tcPr>
            <w:tcW w:w="1276" w:type="dxa"/>
            <w:shd w:val="clear" w:color="auto" w:fill="auto"/>
          </w:tcPr>
          <w:p w:rsidR="006C4F24" w:rsidRPr="00ED41EC" w:rsidRDefault="006C4F24" w:rsidP="00182A4F">
            <w:pPr>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129</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 xml:space="preserve">Підвищення професійного рівня працівників ДПС </w:t>
            </w:r>
            <w:r w:rsidRPr="00ED41EC">
              <w:rPr>
                <w:rFonts w:ascii="Times New Roman" w:eastAsia="Times New Roman" w:hAnsi="Times New Roman" w:cs="Times New Roman"/>
                <w:color w:val="000000"/>
                <w:sz w:val="20"/>
                <w:szCs w:val="20"/>
              </w:rPr>
              <w:t xml:space="preserve">з питань </w:t>
            </w:r>
            <w:r w:rsidRPr="00ED41EC">
              <w:rPr>
                <w:rFonts w:ascii="Times New Roman" w:hAnsi="Times New Roman" w:cs="Times New Roman"/>
                <w:color w:val="000000"/>
                <w:sz w:val="20"/>
                <w:szCs w:val="20"/>
              </w:rPr>
              <w:t>BEPS, у т. ч. шляхом залучення міжнародних експертів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Забезпечено участь у навчаннях, курсах, семінарах</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eastAsia="Times New Roman" w:hAnsi="Times New Roman" w:cs="Times New Roman"/>
                <w:color w:val="000000"/>
                <w:sz w:val="20"/>
                <w:szCs w:val="20"/>
              </w:rPr>
              <w:t>2020 – 2021 роки</w:t>
            </w:r>
          </w:p>
        </w:tc>
        <w:tc>
          <w:tcPr>
            <w:tcW w:w="1701" w:type="dxa"/>
            <w:shd w:val="clear" w:color="auto" w:fill="auto"/>
          </w:tcPr>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ED41EC" w:rsidRDefault="006C4F24" w:rsidP="00182A4F">
            <w:pPr>
              <w:shd w:val="clear" w:color="auto" w:fill="FFFFFF"/>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кадрового забезпечення та розвитку персоналу,</w:t>
            </w: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eastAsia="Times New Roman" w:hAnsi="Times New Roman" w:cs="Times New Roman"/>
                <w:sz w:val="20"/>
                <w:szCs w:val="20"/>
              </w:rPr>
              <w:lastRenderedPageBreak/>
              <w:t>Організаційно-розпорядчий департамент</w:t>
            </w:r>
          </w:p>
        </w:tc>
        <w:tc>
          <w:tcPr>
            <w:tcW w:w="3554" w:type="dxa"/>
            <w:shd w:val="clear" w:color="auto" w:fill="auto"/>
          </w:tcPr>
          <w:p w:rsidR="006C4F24" w:rsidRDefault="006C4F24"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lastRenderedPageBreak/>
              <w:t xml:space="preserve">Працівники </w:t>
            </w:r>
            <w:r>
              <w:rPr>
                <w:rFonts w:ascii="Times New Roman" w:eastAsia="Times New Roman" w:hAnsi="Times New Roman" w:cs="Times New Roman"/>
                <w:color w:val="000000"/>
                <w:sz w:val="20"/>
                <w:szCs w:val="20"/>
              </w:rPr>
              <w:t>ДПС</w:t>
            </w:r>
            <w:r w:rsidRPr="00945530">
              <w:rPr>
                <w:rFonts w:ascii="Times New Roman" w:eastAsia="Times New Roman" w:hAnsi="Times New Roman" w:cs="Times New Roman"/>
                <w:color w:val="000000"/>
                <w:sz w:val="20"/>
                <w:szCs w:val="20"/>
              </w:rPr>
              <w:t xml:space="preserve"> брали участь у </w:t>
            </w:r>
            <w:r>
              <w:rPr>
                <w:rFonts w:ascii="Times New Roman" w:eastAsia="Times New Roman" w:hAnsi="Times New Roman" w:cs="Times New Roman"/>
                <w:color w:val="000000"/>
                <w:sz w:val="20"/>
                <w:szCs w:val="20"/>
              </w:rPr>
              <w:t>таких міжнародних</w:t>
            </w:r>
            <w:r w:rsidRPr="00945530">
              <w:rPr>
                <w:rFonts w:ascii="Times New Roman" w:eastAsia="Times New Roman" w:hAnsi="Times New Roman" w:cs="Times New Roman"/>
                <w:color w:val="000000"/>
                <w:sz w:val="20"/>
                <w:szCs w:val="20"/>
              </w:rPr>
              <w:t xml:space="preserve"> семінарах:</w:t>
            </w:r>
          </w:p>
          <w:p w:rsidR="006C4F24" w:rsidRDefault="006C4F24"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1) 20-22.04.2020 он-лайн сесія Посібник «Вирішення складних питань отримання порівняльної інформації при аналізі трансфертного ціноутворення» (з акцентом на практичний досвід країн), координатор ОЕСР Томас Балко;</w:t>
            </w:r>
          </w:p>
          <w:p w:rsidR="006C4F24" w:rsidRDefault="006C4F24"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 xml:space="preserve">2) 10-12.06.2020 он-лайн семінар під </w:t>
            </w:r>
            <w:r w:rsidRPr="00945530">
              <w:rPr>
                <w:rFonts w:ascii="Times New Roman" w:eastAsia="Times New Roman" w:hAnsi="Times New Roman" w:cs="Times New Roman"/>
                <w:color w:val="000000"/>
                <w:sz w:val="20"/>
                <w:szCs w:val="20"/>
              </w:rPr>
              <w:lastRenderedPageBreak/>
              <w:t xml:space="preserve">патронатом GIZ (Німеччина) за участю представників Міністерства фінансів України та Державної податкової служби України, тема «Звітування у розрізі країн (Country-by-CountryReporting)». Обговорення інформації щодо впровадження Автоматичного обміну інформацією (AEOI). Окремо обговорювалась процедура взаємного узгодження (МАР) та її застосування в Україні. </w:t>
            </w:r>
          </w:p>
          <w:p w:rsidR="006C4F24" w:rsidRDefault="006C4F24"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3) 21-23.07.2020 он-лайн семінар на тему «Звітування у розрізі країн (Country-by-CountryReporting). Обговорення «Дорожньої мапи» для впровадження Автоматичного обміну інформацією (AEOI). Процедура взаємного узгодження  (МАР), процедура попереднього узгодження цін у контрольованих операціях (АРА), спільні аудити та їх застосування в Україні», який проводився німецькими експертами за підтримки про</w:t>
            </w:r>
            <w:r w:rsidR="00262388">
              <w:rPr>
                <w:rFonts w:ascii="Times New Roman" w:eastAsia="Times New Roman" w:hAnsi="Times New Roman" w:cs="Times New Roman"/>
                <w:color w:val="000000"/>
                <w:sz w:val="20"/>
                <w:szCs w:val="20"/>
              </w:rPr>
              <w:t>є</w:t>
            </w:r>
            <w:r w:rsidRPr="00945530">
              <w:rPr>
                <w:rFonts w:ascii="Times New Roman" w:eastAsia="Times New Roman" w:hAnsi="Times New Roman" w:cs="Times New Roman"/>
                <w:color w:val="000000"/>
                <w:sz w:val="20"/>
                <w:szCs w:val="20"/>
              </w:rPr>
              <w:t>кту GIZ «Ефективне управління державними фінансами ІІІ»;</w:t>
            </w:r>
          </w:p>
          <w:p w:rsidR="006C4F24" w:rsidRPr="00945530" w:rsidRDefault="006C4F24"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 xml:space="preserve">4) 01-03.09.2020 он-лайн семінар під патронатом GIZ (Німеччина) за участю представників Міністерства фінансів України та Державної податкової служби України, тема «Презентації Дорожньої Мапи Німеччини з звітування у розрізі країн (Country-by-Country Reporting) та </w:t>
            </w:r>
            <w:r w:rsidRPr="00945530">
              <w:rPr>
                <w:rFonts w:ascii="Times New Roman" w:eastAsia="Times New Roman" w:hAnsi="Times New Roman" w:cs="Times New Roman"/>
                <w:color w:val="000000"/>
                <w:sz w:val="20"/>
                <w:szCs w:val="20"/>
              </w:rPr>
              <w:lastRenderedPageBreak/>
              <w:t>СRS-стандарту (Common Reporting</w:t>
            </w:r>
            <w:r>
              <w:rPr>
                <w:rFonts w:ascii="Times New Roman" w:eastAsia="Times New Roman" w:hAnsi="Times New Roman" w:cs="Times New Roman"/>
                <w:color w:val="000000"/>
                <w:sz w:val="20"/>
                <w:szCs w:val="20"/>
              </w:rPr>
              <w:t xml:space="preserve"> </w:t>
            </w:r>
            <w:r w:rsidRPr="00945530">
              <w:rPr>
                <w:rFonts w:ascii="Times New Roman" w:eastAsia="Times New Roman" w:hAnsi="Times New Roman" w:cs="Times New Roman"/>
                <w:color w:val="000000"/>
                <w:sz w:val="20"/>
                <w:szCs w:val="20"/>
              </w:rPr>
              <w:t>Standard). Розгляд практичних кейсів по Процедурі взаємного узгодження (MAP) та Процедурі попереднього узгодження (APA)»;</w:t>
            </w:r>
          </w:p>
          <w:p w:rsidR="006C4F24" w:rsidRPr="00945530" w:rsidRDefault="006C4F24"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5) 15-17.09.2020 онлайн-семінар під патронатом GIZ (Німеччина) за участю представників Міністерства фінансів України та Державної податкової служби України, тема«Звітування у розрізі країн (Country-by-CountryReporting). Обговорення «Дорожньої мапи» для імплементації Звітування у розрізі країн (Country-by-CountryReporting) та СRS-стандарту (Common Reporting Standard). Практичні приклади процедур попереднього узгодження цін у контрольованих операціях (APA) та їх обговорення»;</w:t>
            </w:r>
          </w:p>
          <w:p w:rsidR="006C4F24" w:rsidRPr="00ED41EC" w:rsidRDefault="006C4F24" w:rsidP="00945530">
            <w:pPr>
              <w:shd w:val="clear" w:color="auto" w:fill="FFFFFF"/>
              <w:jc w:val="both"/>
              <w:rPr>
                <w:rFonts w:ascii="Times New Roman" w:eastAsia="Times New Roman" w:hAnsi="Times New Roman" w:cs="Times New Roman"/>
                <w:color w:val="000000"/>
                <w:sz w:val="20"/>
                <w:szCs w:val="20"/>
              </w:rPr>
            </w:pPr>
            <w:r w:rsidRPr="00945530">
              <w:rPr>
                <w:rFonts w:ascii="Times New Roman" w:eastAsia="Times New Roman" w:hAnsi="Times New Roman" w:cs="Times New Roman"/>
                <w:color w:val="000000"/>
                <w:sz w:val="20"/>
                <w:szCs w:val="20"/>
              </w:rPr>
              <w:t>6) за ініціативи Державної податкової служби України 24 – 25 вересня 2020 року відбулася міжнародна онлайн-конференція «Ре</w:t>
            </w:r>
            <w:r>
              <w:rPr>
                <w:rFonts w:ascii="Times New Roman" w:eastAsia="Times New Roman" w:hAnsi="Times New Roman" w:cs="Times New Roman"/>
                <w:color w:val="000000"/>
                <w:sz w:val="20"/>
                <w:szCs w:val="20"/>
              </w:rPr>
              <w:t>алізація плану BEPS в Україні»</w:t>
            </w:r>
          </w:p>
        </w:tc>
        <w:tc>
          <w:tcPr>
            <w:tcW w:w="1276" w:type="dxa"/>
            <w:shd w:val="clear" w:color="auto" w:fill="auto"/>
          </w:tcPr>
          <w:p w:rsidR="006C4F24" w:rsidRPr="00ED41EC" w:rsidRDefault="006C4F24" w:rsidP="00182A4F">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color w:val="000000"/>
                <w:sz w:val="20"/>
                <w:szCs w:val="20"/>
              </w:rPr>
              <w:t>Залучення експертів у межах проєкту «Податкові інспектори без кордонів» для надання практичної допомоги у проведенні перевірок з питань трансфертного ціноутворення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Отримано звіти залучених експертів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color w:val="000000"/>
                <w:sz w:val="20"/>
                <w:szCs w:val="20"/>
              </w:rPr>
              <w:t>2020 рік</w:t>
            </w:r>
          </w:p>
        </w:tc>
        <w:tc>
          <w:tcPr>
            <w:tcW w:w="1701" w:type="dxa"/>
            <w:shd w:val="clear" w:color="auto" w:fill="auto"/>
          </w:tcPr>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t>Департамент податкового аудиту,</w:t>
            </w:r>
          </w:p>
          <w:p w:rsidR="006C4F24" w:rsidRPr="00ED41EC" w:rsidRDefault="006C4F24" w:rsidP="00182A4F">
            <w:pPr>
              <w:shd w:val="clear" w:color="auto" w:fill="FFFFFF"/>
              <w:contextualSpacing/>
              <w:rPr>
                <w:rFonts w:ascii="Times New Roman" w:eastAsia="Times New Roman" w:hAnsi="Times New Roman" w:cs="Times New Roman"/>
                <w:color w:val="000000"/>
                <w:sz w:val="20"/>
                <w:szCs w:val="20"/>
              </w:rPr>
            </w:pPr>
          </w:p>
          <w:p w:rsidR="006C4F24" w:rsidRPr="00ED41EC" w:rsidRDefault="006C4F24" w:rsidP="00182A4F">
            <w:pPr>
              <w:contextualSpacing/>
              <w:rPr>
                <w:rFonts w:ascii="Times New Roman" w:eastAsia="Times New Roman" w:hAnsi="Times New Roman" w:cs="Times New Roman"/>
                <w:sz w:val="20"/>
                <w:szCs w:val="20"/>
              </w:rPr>
            </w:pPr>
            <w:r w:rsidRPr="00ED41EC">
              <w:rPr>
                <w:rFonts w:ascii="Times New Roman" w:eastAsia="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6C4F24" w:rsidRPr="00ED41EC" w:rsidRDefault="006C4F24" w:rsidP="00182A4F">
            <w:pPr>
              <w:contextualSpacing/>
              <w:jc w:val="both"/>
              <w:rPr>
                <w:rFonts w:ascii="Times New Roman" w:hAnsi="Times New Roman" w:cs="Times New Roman"/>
                <w:color w:val="000000"/>
                <w:sz w:val="20"/>
                <w:szCs w:val="20"/>
              </w:rPr>
            </w:pPr>
            <w:r w:rsidRPr="00ED41EC">
              <w:rPr>
                <w:rFonts w:ascii="Times New Roman" w:hAnsi="Times New Roman" w:cs="Times New Roman"/>
                <w:color w:val="000000"/>
                <w:sz w:val="20"/>
                <w:szCs w:val="20"/>
              </w:rPr>
              <w:t xml:space="preserve">За період візитів експерта програми «Податкові інспектори без кордонів» (далі – експерт) проведено спільний розгляд кейсів щодо яких податковими органами вже були встановлені ризики трансфертного ціноутворення (далі – ТЦ) у тому числі з урахуванням отриманої від платників податків документації з ТЦ. </w:t>
            </w:r>
            <w:r w:rsidRPr="00ED41EC">
              <w:rPr>
                <w:rFonts w:ascii="Times New Roman" w:hAnsi="Times New Roman" w:cs="Times New Roman"/>
                <w:color w:val="000000"/>
                <w:sz w:val="20"/>
                <w:szCs w:val="20"/>
              </w:rPr>
              <w:lastRenderedPageBreak/>
              <w:t>По окремих кейсах експертом надавались висновки та рекомендації щодо аналізу та можливих підходів по напрямках відпрацювання, а також висновок щодо перспективності подальшого розгляду.</w:t>
            </w:r>
          </w:p>
          <w:p w:rsidR="006C4F24" w:rsidRDefault="006C4F24" w:rsidP="00182A4F">
            <w:pPr>
              <w:contextualSpacing/>
              <w:jc w:val="both"/>
              <w:rPr>
                <w:rFonts w:ascii="Times New Roman" w:hAnsi="Times New Roman" w:cs="Times New Roman"/>
                <w:color w:val="000000"/>
                <w:sz w:val="20"/>
                <w:szCs w:val="20"/>
              </w:rPr>
            </w:pPr>
            <w:r w:rsidRPr="00ED41EC">
              <w:rPr>
                <w:rFonts w:ascii="Times New Roman" w:hAnsi="Times New Roman" w:cs="Times New Roman"/>
                <w:color w:val="000000"/>
                <w:sz w:val="20"/>
                <w:szCs w:val="20"/>
              </w:rPr>
              <w:t>Також експертом, відповідно до попередніх домовленостей, і було презентовано проєкт посібника з оцінки ризиків ТЦ, який в ході візиту спільно з фахівцями підрозділів контролю за ТЦ доопрацьовувався виходячи із специфіки діяльності окремих галузей. З урахуванням наданих пропозицій та зауважень остаточний варіант очікується до завершення поточної програми в Україні</w:t>
            </w:r>
            <w:r>
              <w:rPr>
                <w:rFonts w:ascii="Times New Roman" w:hAnsi="Times New Roman" w:cs="Times New Roman"/>
                <w:color w:val="000000"/>
                <w:sz w:val="20"/>
                <w:szCs w:val="20"/>
              </w:rPr>
              <w:t>.</w:t>
            </w:r>
          </w:p>
          <w:p w:rsidR="006C4F24" w:rsidRPr="00ED41EC" w:rsidRDefault="006C4F24" w:rsidP="00262388">
            <w:pPr>
              <w:contextualSpacing/>
              <w:jc w:val="both"/>
              <w:rPr>
                <w:rFonts w:ascii="Times New Roman" w:hAnsi="Times New Roman" w:cs="Times New Roman"/>
                <w:color w:val="000000"/>
                <w:sz w:val="20"/>
                <w:szCs w:val="20"/>
              </w:rPr>
            </w:pPr>
            <w:r w:rsidRPr="00945530">
              <w:rPr>
                <w:rFonts w:ascii="Times New Roman" w:hAnsi="Times New Roman" w:cs="Times New Roman"/>
                <w:color w:val="000000"/>
                <w:sz w:val="20"/>
                <w:szCs w:val="20"/>
              </w:rPr>
              <w:t>Листом від 21.09.2020 № 1520/99-00-01-06-02-08 Організаційно-розпорядчим департаментом було надіслано форму оцінювання ефективності реалізації про</w:t>
            </w:r>
            <w:r w:rsidR="00262388">
              <w:rPr>
                <w:rFonts w:ascii="Times New Roman" w:hAnsi="Times New Roman" w:cs="Times New Roman"/>
                <w:color w:val="000000"/>
                <w:sz w:val="20"/>
                <w:szCs w:val="20"/>
              </w:rPr>
              <w:t>є</w:t>
            </w:r>
            <w:r w:rsidRPr="00945530">
              <w:rPr>
                <w:rFonts w:ascii="Times New Roman" w:hAnsi="Times New Roman" w:cs="Times New Roman"/>
                <w:color w:val="000000"/>
                <w:sz w:val="20"/>
                <w:szCs w:val="20"/>
              </w:rPr>
              <w:t>кту «Податкові інспектори без кордонів» (далі - TIWB) за номером програми F2017-0012</w:t>
            </w:r>
            <w:r>
              <w:rPr>
                <w:rFonts w:ascii="Times New Roman" w:hAnsi="Times New Roman" w:cs="Times New Roman"/>
                <w:color w:val="000000"/>
                <w:sz w:val="20"/>
                <w:szCs w:val="20"/>
              </w:rPr>
              <w:t xml:space="preserve"> та п</w:t>
            </w:r>
            <w:r w:rsidRPr="00945530">
              <w:rPr>
                <w:rFonts w:ascii="Times New Roman" w:hAnsi="Times New Roman" w:cs="Times New Roman"/>
                <w:color w:val="000000"/>
                <w:sz w:val="20"/>
                <w:szCs w:val="20"/>
              </w:rPr>
              <w:t>овідом</w:t>
            </w:r>
            <w:r>
              <w:rPr>
                <w:rFonts w:ascii="Times New Roman" w:hAnsi="Times New Roman" w:cs="Times New Roman"/>
                <w:color w:val="000000"/>
                <w:sz w:val="20"/>
                <w:szCs w:val="20"/>
              </w:rPr>
              <w:t>лено</w:t>
            </w:r>
            <w:r w:rsidRPr="00945530">
              <w:rPr>
                <w:rFonts w:ascii="Times New Roman" w:hAnsi="Times New Roman" w:cs="Times New Roman"/>
                <w:color w:val="000000"/>
                <w:sz w:val="20"/>
                <w:szCs w:val="20"/>
              </w:rPr>
              <w:t xml:space="preserve"> про неможливість подальшої роботи експертів та завершення про</w:t>
            </w:r>
            <w:r w:rsidR="00262388">
              <w:rPr>
                <w:rFonts w:ascii="Times New Roman" w:hAnsi="Times New Roman" w:cs="Times New Roman"/>
                <w:color w:val="000000"/>
                <w:sz w:val="20"/>
                <w:szCs w:val="20"/>
              </w:rPr>
              <w:t>є</w:t>
            </w:r>
            <w:r w:rsidRPr="00945530">
              <w:rPr>
                <w:rFonts w:ascii="Times New Roman" w:hAnsi="Times New Roman" w:cs="Times New Roman"/>
                <w:color w:val="000000"/>
                <w:sz w:val="20"/>
                <w:szCs w:val="20"/>
              </w:rPr>
              <w:t>кту TIWB</w:t>
            </w:r>
            <w:r>
              <w:rPr>
                <w:rFonts w:ascii="Times New Roman" w:hAnsi="Times New Roman" w:cs="Times New Roman"/>
                <w:color w:val="000000"/>
                <w:sz w:val="20"/>
                <w:szCs w:val="20"/>
              </w:rPr>
              <w:t>. З</w:t>
            </w:r>
            <w:r w:rsidRPr="00945530">
              <w:rPr>
                <w:rFonts w:ascii="Times New Roman" w:hAnsi="Times New Roman" w:cs="Times New Roman"/>
                <w:color w:val="000000"/>
                <w:sz w:val="20"/>
                <w:szCs w:val="20"/>
              </w:rPr>
              <w:t>аповнену форму оцінювання ефективності реалізації проєкту TIWB</w:t>
            </w:r>
            <w:r>
              <w:rPr>
                <w:rFonts w:ascii="Times New Roman" w:hAnsi="Times New Roman" w:cs="Times New Roman"/>
                <w:color w:val="000000"/>
                <w:sz w:val="20"/>
                <w:szCs w:val="20"/>
              </w:rPr>
              <w:t xml:space="preserve"> надіслано </w:t>
            </w:r>
            <w:r w:rsidRPr="00945530">
              <w:rPr>
                <w:rFonts w:ascii="Times New Roman" w:hAnsi="Times New Roman" w:cs="Times New Roman"/>
                <w:color w:val="000000"/>
                <w:sz w:val="20"/>
                <w:szCs w:val="20"/>
              </w:rPr>
              <w:t>лист</w:t>
            </w:r>
            <w:r>
              <w:rPr>
                <w:rFonts w:ascii="Times New Roman" w:hAnsi="Times New Roman" w:cs="Times New Roman"/>
                <w:color w:val="000000"/>
                <w:sz w:val="20"/>
                <w:szCs w:val="20"/>
              </w:rPr>
              <w:t xml:space="preserve">ом Департаменту податкового аудиту </w:t>
            </w:r>
            <w:r w:rsidRPr="00945530">
              <w:rPr>
                <w:rFonts w:ascii="Times New Roman" w:hAnsi="Times New Roman" w:cs="Times New Roman"/>
                <w:color w:val="000000"/>
                <w:sz w:val="20"/>
                <w:szCs w:val="20"/>
              </w:rPr>
              <w:t>від 25.09</w:t>
            </w:r>
            <w:r>
              <w:rPr>
                <w:rFonts w:ascii="Times New Roman" w:hAnsi="Times New Roman" w:cs="Times New Roman"/>
                <w:color w:val="000000"/>
                <w:sz w:val="20"/>
                <w:szCs w:val="20"/>
              </w:rPr>
              <w:t>.2020 №3609/99-00-07-06-02-08</w:t>
            </w:r>
          </w:p>
        </w:tc>
        <w:tc>
          <w:tcPr>
            <w:tcW w:w="1276" w:type="dxa"/>
            <w:shd w:val="clear" w:color="auto" w:fill="auto"/>
          </w:tcPr>
          <w:p w:rsidR="006C4F24" w:rsidRPr="00ED41EC" w:rsidRDefault="006C4F24" w:rsidP="00945530">
            <w:pPr>
              <w:shd w:val="clear" w:color="auto" w:fill="FFFFFF"/>
              <w:contextualSpacing/>
              <w:jc w:val="center"/>
              <w:rPr>
                <w:rFonts w:ascii="Times New Roman" w:eastAsia="Times New Roman" w:hAnsi="Times New Roman" w:cs="Times New Roman"/>
                <w:color w:val="000000"/>
                <w:sz w:val="20"/>
                <w:szCs w:val="20"/>
              </w:rPr>
            </w:pPr>
            <w:r w:rsidRPr="00ED41EC">
              <w:rPr>
                <w:rFonts w:ascii="Times New Roman" w:eastAsia="Times New Roman" w:hAnsi="Times New Roman" w:cs="Times New Roman"/>
                <w:color w:val="000000"/>
                <w:sz w:val="20"/>
                <w:szCs w:val="20"/>
              </w:rPr>
              <w:lastRenderedPageBreak/>
              <w:t>викон</w:t>
            </w:r>
            <w:r>
              <w:rPr>
                <w:rFonts w:ascii="Times New Roman" w:eastAsia="Times New Roman" w:hAnsi="Times New Roman" w:cs="Times New Roman"/>
                <w:color w:val="000000"/>
                <w:sz w:val="20"/>
                <w:szCs w:val="20"/>
              </w:rPr>
              <w:t>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5.3. Впровадження </w:t>
            </w:r>
            <w:r w:rsidRPr="00ED41EC">
              <w:rPr>
                <w:rFonts w:ascii="Times New Roman" w:hAnsi="Times New Roman" w:cs="Times New Roman"/>
                <w:sz w:val="20"/>
                <w:szCs w:val="20"/>
              </w:rPr>
              <w:lastRenderedPageBreak/>
              <w:t>системи оцінки ефективності та мотивації персоналу</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 xml:space="preserve">Забезпечення організації </w:t>
            </w:r>
            <w:r w:rsidRPr="00ED41EC">
              <w:rPr>
                <w:rFonts w:ascii="Times New Roman" w:hAnsi="Times New Roman" w:cs="Times New Roman"/>
                <w:sz w:val="20"/>
                <w:szCs w:val="20"/>
              </w:rPr>
              <w:lastRenderedPageBreak/>
              <w:t>та проведення щорічного оцінювання службової діяльності державних службовців ДПС категорій «Б» та «В» на основі визначених показників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Прийнято </w:t>
            </w:r>
            <w:r w:rsidRPr="00ED41EC">
              <w:rPr>
                <w:rFonts w:ascii="Times New Roman" w:hAnsi="Times New Roman" w:cs="Times New Roman"/>
                <w:sz w:val="20"/>
                <w:szCs w:val="20"/>
              </w:rPr>
              <w:lastRenderedPageBreak/>
              <w:t>розпорядчі документи ДПС щодо організації оцінювання результатів службової діяльності</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 xml:space="preserve">Щороку </w:t>
            </w:r>
            <w:r w:rsidRPr="00ED41EC">
              <w:rPr>
                <w:rFonts w:ascii="Times New Roman" w:hAnsi="Times New Roman" w:cs="Times New Roman"/>
                <w:sz w:val="20"/>
                <w:szCs w:val="20"/>
              </w:rPr>
              <w:lastRenderedPageBreak/>
              <w:t>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lastRenderedPageBreak/>
              <w:t xml:space="preserve">Департамент </w:t>
            </w:r>
            <w:r w:rsidRPr="00ED41EC">
              <w:rPr>
                <w:rFonts w:ascii="Times New Roman" w:hAnsi="Times New Roman" w:cs="Times New Roman"/>
                <w:sz w:val="20"/>
                <w:szCs w:val="20"/>
              </w:rPr>
              <w:lastRenderedPageBreak/>
              <w:t>кадрового забезпечення та розвитку персоналу</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моніторинг</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Щокварталу</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Структурні підрозділів ДПС,</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tc>
        <w:tc>
          <w:tcPr>
            <w:tcW w:w="3554" w:type="dxa"/>
            <w:shd w:val="clear" w:color="auto" w:fill="auto"/>
          </w:tcPr>
          <w:p w:rsidR="006C4F24" w:rsidRPr="00005737" w:rsidRDefault="006C4F24" w:rsidP="00005737">
            <w:pPr>
              <w:tabs>
                <w:tab w:val="left" w:pos="567"/>
              </w:tabs>
              <w:jc w:val="both"/>
              <w:rPr>
                <w:rFonts w:ascii="Times New Roman" w:hAnsi="Times New Roman" w:cs="Times New Roman"/>
                <w:sz w:val="20"/>
                <w:szCs w:val="20"/>
              </w:rPr>
            </w:pPr>
            <w:r w:rsidRPr="00005737">
              <w:rPr>
                <w:rFonts w:ascii="Times New Roman" w:hAnsi="Times New Roman" w:cs="Times New Roman"/>
                <w:sz w:val="20"/>
                <w:szCs w:val="20"/>
              </w:rPr>
              <w:t>Відповідно до наказу ДПС від 21.05.2020 № 219 «Про впровадження системи моніторингу оцінювання результатів службової діяльності в органах Державної податкової служби», впроваджена система моніторингу виконання завдань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у Державній податковій службі України.</w:t>
            </w:r>
          </w:p>
          <w:p w:rsidR="006C4F24" w:rsidRPr="00005737" w:rsidRDefault="006C4F24" w:rsidP="00005737">
            <w:pPr>
              <w:tabs>
                <w:tab w:val="left" w:pos="567"/>
              </w:tabs>
              <w:jc w:val="both"/>
              <w:rPr>
                <w:rFonts w:ascii="Times New Roman" w:hAnsi="Times New Roman" w:cs="Times New Roman"/>
                <w:sz w:val="20"/>
                <w:szCs w:val="20"/>
              </w:rPr>
            </w:pPr>
            <w:r w:rsidRPr="00005737">
              <w:rPr>
                <w:rFonts w:ascii="Times New Roman" w:hAnsi="Times New Roman" w:cs="Times New Roman"/>
                <w:sz w:val="20"/>
                <w:szCs w:val="20"/>
              </w:rPr>
              <w:t xml:space="preserve">У липні 2020 року департаментом кадрового забезпечення та розвитку персоналу забезпечено координацію моніторингу виконання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категорії «Б» та «В» в апараті ДПС, та надання консультаційно-методичної допомоги учасникам моніторингу. </w:t>
            </w:r>
          </w:p>
          <w:p w:rsidR="006C4F24" w:rsidRPr="00005737" w:rsidRDefault="006C4F24" w:rsidP="00005737">
            <w:pPr>
              <w:tabs>
                <w:tab w:val="left" w:pos="567"/>
              </w:tabs>
              <w:jc w:val="both"/>
              <w:rPr>
                <w:rFonts w:ascii="Times New Roman" w:hAnsi="Times New Roman" w:cs="Times New Roman"/>
                <w:sz w:val="20"/>
                <w:szCs w:val="20"/>
              </w:rPr>
            </w:pPr>
            <w:r w:rsidRPr="00005737">
              <w:rPr>
                <w:rFonts w:ascii="Times New Roman" w:hAnsi="Times New Roman" w:cs="Times New Roman"/>
                <w:sz w:val="20"/>
                <w:szCs w:val="20"/>
              </w:rPr>
              <w:lastRenderedPageBreak/>
              <w:t>За результатами аналізу встановлено, що визначено завдання і ключові показники 981 державному службовцю, які займають посади державної служби категорій «Б» і «В» апарату ДПС.</w:t>
            </w:r>
          </w:p>
          <w:p w:rsidR="006C4F24" w:rsidRPr="00ED41EC" w:rsidRDefault="006C4F24" w:rsidP="0065554C">
            <w:pPr>
              <w:tabs>
                <w:tab w:val="left" w:pos="567"/>
              </w:tabs>
              <w:jc w:val="both"/>
              <w:rPr>
                <w:rFonts w:ascii="Times New Roman" w:hAnsi="Times New Roman" w:cs="Times New Roman"/>
                <w:sz w:val="20"/>
                <w:szCs w:val="20"/>
              </w:rPr>
            </w:pPr>
            <w:r w:rsidRPr="00005737">
              <w:rPr>
                <w:rFonts w:ascii="Times New Roman" w:hAnsi="Times New Roman" w:cs="Times New Roman"/>
                <w:sz w:val="20"/>
                <w:szCs w:val="20"/>
              </w:rPr>
              <w:t xml:space="preserve">Моніторинг проводився стосовно 959 працівників, з них 347 виконали в повному обсязі та 445 виконали частково завдання або ключові показники. За результатами проведеного моніторингу 7 посадовим особам </w:t>
            </w:r>
            <w:r>
              <w:rPr>
                <w:rFonts w:ascii="Times New Roman" w:hAnsi="Times New Roman" w:cs="Times New Roman"/>
                <w:sz w:val="20"/>
                <w:szCs w:val="20"/>
              </w:rPr>
              <w:t xml:space="preserve">завдання або ключовий показник діяльності </w:t>
            </w:r>
            <w:r w:rsidRPr="00005737">
              <w:rPr>
                <w:rFonts w:ascii="Times New Roman" w:hAnsi="Times New Roman" w:cs="Times New Roman"/>
                <w:sz w:val="20"/>
                <w:szCs w:val="20"/>
              </w:rPr>
              <w:t xml:space="preserve">було </w:t>
            </w:r>
            <w:r>
              <w:rPr>
                <w:rFonts w:ascii="Times New Roman" w:hAnsi="Times New Roman" w:cs="Times New Roman"/>
                <w:sz w:val="20"/>
                <w:szCs w:val="20"/>
              </w:rPr>
              <w:t>відкореговано</w:t>
            </w:r>
            <w:r w:rsidRPr="00005737">
              <w:rPr>
                <w:rFonts w:ascii="Times New Roman" w:hAnsi="Times New Roman" w:cs="Times New Roman"/>
                <w:sz w:val="20"/>
                <w:szCs w:val="20"/>
              </w:rPr>
              <w:t xml:space="preserve"> та змінен</w:t>
            </w:r>
            <w:r>
              <w:rPr>
                <w:rFonts w:ascii="Times New Roman" w:hAnsi="Times New Roman" w:cs="Times New Roman"/>
                <w:sz w:val="20"/>
                <w:szCs w:val="20"/>
              </w:rPr>
              <w:t>о</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Розроблення та запровадження комплексної системи заходів мотивації та заохочення до доброчесного та ініціативного виконання обов’язків</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Прийнято відповідні розпорядчі документи</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ІV квартал 2020 року</w:t>
            </w:r>
          </w:p>
        </w:tc>
        <w:tc>
          <w:tcPr>
            <w:tcW w:w="1701" w:type="dxa"/>
            <w:shd w:val="clear" w:color="auto" w:fill="auto"/>
          </w:tcPr>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кадрового забезпечення та розвитку персоналу,</w:t>
            </w:r>
          </w:p>
          <w:p w:rsidR="006C4F24" w:rsidRPr="00ED41EC" w:rsidRDefault="006C4F24" w:rsidP="00182A4F">
            <w:pPr>
              <w:rPr>
                <w:rFonts w:ascii="Times New Roman" w:hAnsi="Times New Roman" w:cs="Times New Roman"/>
                <w:sz w:val="20"/>
                <w:szCs w:val="20"/>
              </w:rPr>
            </w:pPr>
          </w:p>
          <w:p w:rsidR="006C4F24" w:rsidRPr="00ED41EC" w:rsidRDefault="006C4F24" w:rsidP="00182A4F">
            <w:pPr>
              <w:rPr>
                <w:rFonts w:ascii="Times New Roman" w:hAnsi="Times New Roman" w:cs="Times New Roman"/>
                <w:sz w:val="20"/>
                <w:szCs w:val="20"/>
              </w:rPr>
            </w:pPr>
            <w:r w:rsidRPr="00ED41EC">
              <w:rPr>
                <w:rFonts w:ascii="Times New Roman" w:hAnsi="Times New Roman" w:cs="Times New Roman"/>
                <w:sz w:val="20"/>
                <w:szCs w:val="20"/>
              </w:rPr>
              <w:t>Департамент інфраструктури та бухгалтерського обліку</w:t>
            </w:r>
          </w:p>
        </w:tc>
        <w:tc>
          <w:tcPr>
            <w:tcW w:w="3554" w:type="dxa"/>
            <w:shd w:val="clear" w:color="auto" w:fill="auto"/>
          </w:tcPr>
          <w:p w:rsidR="006C4F24" w:rsidRPr="00ED41EC" w:rsidRDefault="006C4F24" w:rsidP="00182A4F">
            <w:pPr>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5.4. Контроль за дотриманням Правил етичної поведінки</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Висвітлення інформації щодо Правил етичної поведінки на офіційному вебпорталі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Інформацію розміщено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 xml:space="preserve">2020 – 2021 роки </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 xml:space="preserve">Організаційно-розпорядчий </w:t>
            </w:r>
            <w:r w:rsidRPr="00ED41EC">
              <w:rPr>
                <w:rFonts w:ascii="Times New Roman" w:hAnsi="Times New Roman" w:cs="Times New Roman"/>
                <w:sz w:val="20"/>
                <w:szCs w:val="20"/>
              </w:rPr>
              <w:lastRenderedPageBreak/>
              <w:t>департамент</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lastRenderedPageBreak/>
              <w:t>Інформацію щодо Правил етичної поведінки розміщено на офіційному вебпорталі ДПС у розділі «Запобігання проявам корупції»</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eastAsia="Times New Roman" w:hAnsi="Times New Roman" w:cs="Times New Roman"/>
                <w:sz w:val="20"/>
                <w:szCs w:val="20"/>
                <w:lang w:eastAsia="uk-UA"/>
              </w:rPr>
            </w:pPr>
            <w:r w:rsidRPr="00ED41EC">
              <w:rPr>
                <w:rFonts w:ascii="Times New Roman" w:eastAsia="Times New Roman" w:hAnsi="Times New Roman" w:cs="Times New Roman"/>
                <w:sz w:val="20"/>
                <w:szCs w:val="20"/>
                <w:lang w:eastAsia="uk-UA"/>
              </w:rPr>
              <w:lastRenderedPageBreak/>
              <w:t>135</w:t>
            </w:r>
          </w:p>
        </w:tc>
        <w:tc>
          <w:tcPr>
            <w:tcW w:w="1711" w:type="dxa"/>
            <w:vMerge/>
            <w:shd w:val="clear" w:color="auto" w:fill="auto"/>
          </w:tcPr>
          <w:p w:rsidR="006C4F24" w:rsidRPr="00ED41EC" w:rsidRDefault="006C4F24" w:rsidP="00182A4F">
            <w:pPr>
              <w:contextualSpacing/>
              <w:rPr>
                <w:rFonts w:ascii="Times New Roman" w:eastAsia="Times New Roman" w:hAnsi="Times New Roman" w:cs="Times New Roman"/>
                <w:b/>
                <w:sz w:val="20"/>
                <w:szCs w:val="20"/>
                <w:lang w:eastAsia="uk-UA"/>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Інформацію розміщено на офіційному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Інформування співробітників ДПС та громадськості щодо діяльності уповноважених підрозділів (осіб) з питань запобігання та виявлення корупції здійснюється шляхом розміщення відповідної інформації у розділі «Запобігання проявам корупції» офіційного вебпорталу ДПС</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Упередження фактів порушення співробітниками ДПС Правил етичної поведінки. Проведення занять (лекцій-семінарів) щодо дотримання Правил етичної поведінки</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заняття з співробітниками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137</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індивідуальних бесід зі 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Проведено бесіди зі співробітниками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Проводяться індивідуальні бесіди з працівниками структурних підрозділів апарату ДПС, метою яких є упередження фактів порушення Правил етичної поведінки</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138</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Проведення перевірок та притягнення винних працівників до дисциплінарної відповідальності за фактами порушення </w:t>
            </w:r>
            <w:r w:rsidRPr="00ED41EC">
              <w:rPr>
                <w:rFonts w:ascii="Times New Roman" w:hAnsi="Times New Roman" w:cs="Times New Roman"/>
                <w:sz w:val="20"/>
                <w:szCs w:val="20"/>
              </w:rPr>
              <w:lastRenderedPageBreak/>
              <w:t>Правил етичної поведінки</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Прийнято відповідні накази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2020 – 2021 роки</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У зв’язку з відсутністю документально встановлених фактів порушень працівниками апарату ДПС Правил етичної поведінки, відповідні перевірки та, як наслідок, притягнення винних працівників до дисциплінарної </w:t>
            </w:r>
            <w:r w:rsidRPr="00ED41EC">
              <w:rPr>
                <w:rFonts w:ascii="Times New Roman" w:hAnsi="Times New Roman" w:cs="Times New Roman"/>
                <w:sz w:val="20"/>
                <w:szCs w:val="20"/>
              </w:rPr>
              <w:lastRenderedPageBreak/>
              <w:t>відповідальності не здійснювалось</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139</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val="restart"/>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5.5. Проведення ідентифікації та оцінки корупційних ризиків</w:t>
            </w: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Проведення ідентифікації (виявлення) корупційних ризиків у діяльності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Ідентифіковано (виявлено) корупційні ризики у діяльності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з оцінки корупційних ризиків (далі – Комісія ОКР)</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Комісією з оцінки корупційних ризиків 04.08.2020 схвалено Таблицю формального визначення корупційних ризиків за результатами їх ідентифікації</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140</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Схвалення Опису корупційних ризиків у діяльності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Схвалено опис корупційних ризиків</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F70353" w:rsidRDefault="006C4F24" w:rsidP="00F70353">
            <w:pPr>
              <w:contextualSpacing/>
              <w:jc w:val="both"/>
              <w:rPr>
                <w:rFonts w:ascii="Times New Roman" w:hAnsi="Times New Roman" w:cs="Times New Roman"/>
                <w:sz w:val="20"/>
                <w:szCs w:val="20"/>
              </w:rPr>
            </w:pPr>
            <w:r w:rsidRPr="00F70353">
              <w:rPr>
                <w:rFonts w:ascii="Times New Roman" w:hAnsi="Times New Roman" w:cs="Times New Roman"/>
                <w:sz w:val="20"/>
                <w:szCs w:val="20"/>
              </w:rPr>
              <w:t xml:space="preserve">Після безпосередньої оцінки ідентифікованих (виявлених) корупційних ризиків Комісією з оцінки корупційних ризиків складено Опис ідентифікованих корупційних ризиків у Державній податковій службі України, в якому викладено опис кожного корупційного ризику, а також визначенні чинники корупційних ризиків та можливі наслідки корупційного правопорушення чи правопорушення, пов’язаного з корупцією. </w:t>
            </w:r>
          </w:p>
          <w:p w:rsidR="006C4F24" w:rsidRPr="00ED41EC" w:rsidRDefault="006C4F24" w:rsidP="00F70353">
            <w:pPr>
              <w:contextualSpacing/>
              <w:jc w:val="both"/>
              <w:rPr>
                <w:rFonts w:ascii="Times New Roman" w:hAnsi="Times New Roman" w:cs="Times New Roman"/>
                <w:sz w:val="20"/>
                <w:szCs w:val="20"/>
              </w:rPr>
            </w:pPr>
            <w:r w:rsidRPr="00F70353">
              <w:rPr>
                <w:rFonts w:ascii="Times New Roman" w:hAnsi="Times New Roman" w:cs="Times New Roman"/>
                <w:sz w:val="20"/>
                <w:szCs w:val="20"/>
              </w:rPr>
              <w:t>Опис розглянуто та схвалено Комісією з оцінки корупційних ризиків 04.09.2020</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141</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 xml:space="preserve">Проведення оцінки корупційних ризиків, відповідно до критеріїв, визначених у Методології оцінювання корупційних ризиків у діяльності органів влади, </w:t>
            </w:r>
            <w:r w:rsidRPr="00ED41EC">
              <w:rPr>
                <w:rFonts w:ascii="Times New Roman" w:hAnsi="Times New Roman" w:cs="Times New Roman"/>
                <w:sz w:val="20"/>
                <w:szCs w:val="20"/>
              </w:rPr>
              <w:lastRenderedPageBreak/>
              <w:t>затвердженої рішенням НАЗК від 02.12.2016 № 126</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Корупційні ризики оцінено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F70353">
            <w:pPr>
              <w:contextualSpacing/>
              <w:jc w:val="both"/>
              <w:rPr>
                <w:rFonts w:ascii="Times New Roman" w:hAnsi="Times New Roman" w:cs="Times New Roman"/>
                <w:sz w:val="20"/>
                <w:szCs w:val="20"/>
              </w:rPr>
            </w:pPr>
            <w:r w:rsidRPr="00F70353">
              <w:rPr>
                <w:rFonts w:ascii="Times New Roman" w:hAnsi="Times New Roman" w:cs="Times New Roman"/>
                <w:sz w:val="20"/>
                <w:szCs w:val="20"/>
              </w:rPr>
              <w:t xml:space="preserve">Комісією </w:t>
            </w:r>
            <w:r>
              <w:rPr>
                <w:rFonts w:ascii="Times New Roman" w:hAnsi="Times New Roman" w:cs="Times New Roman"/>
                <w:sz w:val="20"/>
                <w:szCs w:val="20"/>
              </w:rPr>
              <w:t>з оцінки корупційних ризиків</w:t>
            </w:r>
            <w:r w:rsidRPr="00F70353">
              <w:rPr>
                <w:rFonts w:ascii="Times New Roman" w:hAnsi="Times New Roman" w:cs="Times New Roman"/>
                <w:sz w:val="20"/>
                <w:szCs w:val="20"/>
              </w:rPr>
              <w:t xml:space="preserve"> здійснюється оцінка ідентифікованих корупційних ризиків відповідно до критеріїв, визначених у Методології оцінювання корупційних ризиків у діяльності органів влади, затвердженої рішенням НАЗК від </w:t>
            </w:r>
            <w:r w:rsidRPr="00F70353">
              <w:rPr>
                <w:rFonts w:ascii="Times New Roman" w:hAnsi="Times New Roman" w:cs="Times New Roman"/>
                <w:sz w:val="20"/>
                <w:szCs w:val="20"/>
              </w:rPr>
              <w:lastRenderedPageBreak/>
              <w:t>02.12.2016 № 126.</w:t>
            </w: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в</w:t>
            </w:r>
            <w:r>
              <w:rPr>
                <w:rFonts w:ascii="Times New Roman" w:hAnsi="Times New Roman" w:cs="Times New Roman"/>
                <w:sz w:val="20"/>
                <w:szCs w:val="20"/>
              </w:rPr>
              <w:t>иконується</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142</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та схвалення Комісією ОКР Таблиці оцінки корупційних ризиків у діяльності ДПС та заходів щодо їх усунення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Таблицю Підготовлено та схвалено Комісією ОКР</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F70353" w:rsidRDefault="006C4F24" w:rsidP="00F70353">
            <w:pPr>
              <w:contextualSpacing/>
              <w:jc w:val="both"/>
              <w:rPr>
                <w:rFonts w:ascii="Times New Roman" w:hAnsi="Times New Roman" w:cs="Times New Roman"/>
                <w:sz w:val="20"/>
                <w:szCs w:val="20"/>
              </w:rPr>
            </w:pPr>
            <w:r w:rsidRPr="00F70353">
              <w:rPr>
                <w:rFonts w:ascii="Times New Roman" w:hAnsi="Times New Roman" w:cs="Times New Roman"/>
                <w:sz w:val="20"/>
                <w:szCs w:val="20"/>
              </w:rPr>
              <w:t>Результати ідентифікації (виявлення) корупційних ризиків оформлено шляхом складання Таблиці формального визначення корупційних ризиків з</w:t>
            </w:r>
            <w:r>
              <w:rPr>
                <w:rFonts w:ascii="Times New Roman" w:hAnsi="Times New Roman" w:cs="Times New Roman"/>
                <w:sz w:val="20"/>
                <w:szCs w:val="20"/>
              </w:rPr>
              <w:t>а результатами їх ідентифікації</w:t>
            </w:r>
            <w:r w:rsidRPr="00F70353">
              <w:rPr>
                <w:rFonts w:ascii="Times New Roman" w:hAnsi="Times New Roman" w:cs="Times New Roman"/>
                <w:sz w:val="20"/>
                <w:szCs w:val="20"/>
              </w:rPr>
              <w:t xml:space="preserve">, за формою, запропонованою рішенням № 31, яку схвалено на засіданні Комісії </w:t>
            </w:r>
            <w:r>
              <w:rPr>
                <w:rFonts w:ascii="Times New Roman" w:hAnsi="Times New Roman" w:cs="Times New Roman"/>
                <w:sz w:val="20"/>
                <w:szCs w:val="20"/>
              </w:rPr>
              <w:t>з оцінки корупційних ризиків</w:t>
            </w:r>
            <w:r w:rsidRPr="00F70353">
              <w:rPr>
                <w:rFonts w:ascii="Times New Roman" w:hAnsi="Times New Roman" w:cs="Times New Roman"/>
                <w:sz w:val="20"/>
                <w:szCs w:val="20"/>
              </w:rPr>
              <w:t xml:space="preserve"> 04.08.2020. </w:t>
            </w:r>
          </w:p>
          <w:p w:rsidR="006C4F24" w:rsidRPr="00ED41EC" w:rsidRDefault="006C4F24" w:rsidP="00F70353">
            <w:pPr>
              <w:contextualSpacing/>
              <w:jc w:val="both"/>
              <w:rPr>
                <w:rFonts w:ascii="Times New Roman" w:hAnsi="Times New Roman" w:cs="Times New Roman"/>
                <w:sz w:val="20"/>
                <w:szCs w:val="20"/>
              </w:rPr>
            </w:pPr>
            <w:r w:rsidRPr="00F70353">
              <w:rPr>
                <w:rFonts w:ascii="Times New Roman" w:hAnsi="Times New Roman" w:cs="Times New Roman"/>
                <w:sz w:val="20"/>
                <w:szCs w:val="20"/>
              </w:rPr>
              <w:t xml:space="preserve">Зміни до Таблиці формального визначення схвалені </w:t>
            </w:r>
            <w:r>
              <w:rPr>
                <w:rFonts w:ascii="Times New Roman" w:hAnsi="Times New Roman" w:cs="Times New Roman"/>
                <w:sz w:val="20"/>
                <w:szCs w:val="20"/>
              </w:rPr>
              <w:t xml:space="preserve">Комісією </w:t>
            </w:r>
            <w:r w:rsidRPr="00F70353">
              <w:rPr>
                <w:rFonts w:ascii="Times New Roman" w:hAnsi="Times New Roman" w:cs="Times New Roman"/>
                <w:sz w:val="20"/>
                <w:szCs w:val="20"/>
              </w:rPr>
              <w:t xml:space="preserve">з оцінки корупційних ризиків </w:t>
            </w:r>
            <w:r>
              <w:rPr>
                <w:rFonts w:ascii="Times New Roman" w:hAnsi="Times New Roman" w:cs="Times New Roman"/>
                <w:sz w:val="20"/>
                <w:szCs w:val="20"/>
              </w:rPr>
              <w:t>18.08.2020</w:t>
            </w:r>
          </w:p>
        </w:tc>
        <w:tc>
          <w:tcPr>
            <w:tcW w:w="1276" w:type="dxa"/>
            <w:shd w:val="clear" w:color="auto" w:fill="auto"/>
          </w:tcPr>
          <w:p w:rsidR="006C4F24" w:rsidRPr="00531F7B" w:rsidRDefault="006C4F24" w:rsidP="00EB36DC">
            <w:pPr>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143</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та схвалення Комісією Звіту за результатами оцінки корупційних ризиків у діяльності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Звіт схвалено Комісією ОКР</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Відповідно до Плану роботи Комісії ОКР</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531F7B">
              <w:rPr>
                <w:rFonts w:ascii="Times New Roman" w:hAnsi="Times New Roman" w:cs="Times New Roman"/>
                <w:sz w:val="20"/>
                <w:szCs w:val="20"/>
              </w:rPr>
              <w:t>Схвалено на засіданні Комісії з оцінки корупційних ризиків у ДПС (протокол засідання № 7 від 16.09.2020). Складено Звіт за результатами оцінки корупційних ризиків у ДПС, який затверджено Головою ДПС Любченком Олексієм 18.09.2020.</w:t>
            </w:r>
          </w:p>
        </w:tc>
        <w:tc>
          <w:tcPr>
            <w:tcW w:w="1276" w:type="dxa"/>
            <w:shd w:val="clear" w:color="auto" w:fill="auto"/>
          </w:tcPr>
          <w:p w:rsidR="006C4F24" w:rsidRPr="00ED41EC" w:rsidRDefault="006C4F24" w:rsidP="00531F7B">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144</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Підготовка анкети та проведення анонімного опитування платників податків їх оцінки сприйняття рівня корупції у ДПС</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Опитувальник-анкету підготовлено, опитування проведено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145</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Надання консультативної допомоги під час опитування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Консультації надано</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r w:rsidR="006C4F24" w:rsidRPr="00ED41EC" w:rsidTr="0034138D">
        <w:trPr>
          <w:jc w:val="center"/>
        </w:trPr>
        <w:tc>
          <w:tcPr>
            <w:tcW w:w="608"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lastRenderedPageBreak/>
              <w:t>146</w:t>
            </w:r>
          </w:p>
        </w:tc>
        <w:tc>
          <w:tcPr>
            <w:tcW w:w="1711" w:type="dxa"/>
            <w:vMerge/>
            <w:shd w:val="clear" w:color="auto" w:fill="auto"/>
          </w:tcPr>
          <w:p w:rsidR="006C4F24" w:rsidRPr="00ED41EC" w:rsidRDefault="006C4F24" w:rsidP="00182A4F">
            <w:pPr>
              <w:contextualSpacing/>
              <w:rPr>
                <w:rFonts w:ascii="Times New Roman" w:hAnsi="Times New Roman" w:cs="Times New Roman"/>
                <w:sz w:val="20"/>
                <w:szCs w:val="20"/>
              </w:rPr>
            </w:pPr>
          </w:p>
        </w:tc>
        <w:tc>
          <w:tcPr>
            <w:tcW w:w="1985" w:type="dxa"/>
            <w:vMerge/>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2409" w:type="dxa"/>
            <w:shd w:val="clear" w:color="auto" w:fill="auto"/>
          </w:tcPr>
          <w:p w:rsidR="006C4F24" w:rsidRPr="00ED41EC" w:rsidRDefault="006C4F24" w:rsidP="00182A4F">
            <w:pPr>
              <w:contextualSpacing/>
              <w:jc w:val="both"/>
              <w:rPr>
                <w:rFonts w:ascii="Times New Roman" w:hAnsi="Times New Roman" w:cs="Times New Roman"/>
                <w:sz w:val="20"/>
                <w:szCs w:val="20"/>
              </w:rPr>
            </w:pPr>
            <w:r w:rsidRPr="00ED41EC">
              <w:rPr>
                <w:rFonts w:ascii="Times New Roman" w:hAnsi="Times New Roman" w:cs="Times New Roman"/>
                <w:sz w:val="20"/>
                <w:szCs w:val="20"/>
              </w:rPr>
              <w:t>Розміщення на вебпорталі ДПС результатів проведеного опитування</w:t>
            </w:r>
          </w:p>
        </w:tc>
        <w:tc>
          <w:tcPr>
            <w:tcW w:w="1560"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Результати опитування розміщено на вебпорталі ДПС</w:t>
            </w:r>
          </w:p>
        </w:tc>
        <w:tc>
          <w:tcPr>
            <w:tcW w:w="1407" w:type="dxa"/>
            <w:shd w:val="clear" w:color="auto" w:fill="auto"/>
          </w:tcPr>
          <w:p w:rsidR="006C4F24" w:rsidRPr="00ED41EC" w:rsidRDefault="006C4F24" w:rsidP="00182A4F">
            <w:pPr>
              <w:contextualSpacing/>
              <w:jc w:val="center"/>
              <w:rPr>
                <w:rFonts w:ascii="Times New Roman" w:hAnsi="Times New Roman" w:cs="Times New Roman"/>
                <w:sz w:val="20"/>
                <w:szCs w:val="20"/>
              </w:rPr>
            </w:pPr>
            <w:r w:rsidRPr="00ED41EC">
              <w:rPr>
                <w:rFonts w:ascii="Times New Roman" w:hAnsi="Times New Roman" w:cs="Times New Roman"/>
                <w:sz w:val="20"/>
                <w:szCs w:val="20"/>
              </w:rPr>
              <w:t>Щороку починаючи з 2020</w:t>
            </w:r>
          </w:p>
        </w:tc>
        <w:tc>
          <w:tcPr>
            <w:tcW w:w="1701" w:type="dxa"/>
            <w:shd w:val="clear" w:color="auto" w:fill="auto"/>
          </w:tcPr>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Управління з питань запобігання та виявлення корупції,</w:t>
            </w:r>
          </w:p>
          <w:p w:rsidR="006C4F24" w:rsidRPr="00ED41EC" w:rsidRDefault="006C4F24" w:rsidP="00182A4F">
            <w:pPr>
              <w:contextualSpacing/>
              <w:rPr>
                <w:rFonts w:ascii="Times New Roman" w:hAnsi="Times New Roman" w:cs="Times New Roman"/>
                <w:sz w:val="20"/>
                <w:szCs w:val="20"/>
              </w:rPr>
            </w:pPr>
          </w:p>
          <w:p w:rsidR="006C4F24" w:rsidRPr="00ED41EC" w:rsidRDefault="006C4F24" w:rsidP="00182A4F">
            <w:pPr>
              <w:contextualSpacing/>
              <w:rPr>
                <w:rFonts w:ascii="Times New Roman" w:hAnsi="Times New Roman" w:cs="Times New Roman"/>
                <w:sz w:val="20"/>
                <w:szCs w:val="20"/>
              </w:rPr>
            </w:pPr>
            <w:r w:rsidRPr="00ED41EC">
              <w:rPr>
                <w:rFonts w:ascii="Times New Roman" w:hAnsi="Times New Roman" w:cs="Times New Roman"/>
                <w:sz w:val="20"/>
                <w:szCs w:val="20"/>
              </w:rPr>
              <w:t>Організаційно-розпорядчий департамент</w:t>
            </w:r>
          </w:p>
        </w:tc>
        <w:tc>
          <w:tcPr>
            <w:tcW w:w="3554" w:type="dxa"/>
            <w:shd w:val="clear" w:color="auto" w:fill="auto"/>
          </w:tcPr>
          <w:p w:rsidR="006C4F24" w:rsidRPr="00ED41EC" w:rsidRDefault="006C4F24" w:rsidP="00182A4F">
            <w:pPr>
              <w:contextualSpacing/>
              <w:jc w:val="both"/>
              <w:rPr>
                <w:rFonts w:ascii="Times New Roman" w:hAnsi="Times New Roman" w:cs="Times New Roman"/>
                <w:sz w:val="20"/>
                <w:szCs w:val="20"/>
              </w:rPr>
            </w:pPr>
          </w:p>
        </w:tc>
        <w:tc>
          <w:tcPr>
            <w:tcW w:w="1276" w:type="dxa"/>
            <w:shd w:val="clear" w:color="auto" w:fill="auto"/>
          </w:tcPr>
          <w:p w:rsidR="006C4F24" w:rsidRPr="00ED41EC" w:rsidRDefault="006C4F24" w:rsidP="00182A4F">
            <w:pPr>
              <w:contextualSpacing/>
              <w:jc w:val="center"/>
              <w:rPr>
                <w:rFonts w:ascii="Times New Roman" w:hAnsi="Times New Roman" w:cs="Times New Roman"/>
                <w:sz w:val="20"/>
                <w:szCs w:val="20"/>
              </w:rPr>
            </w:pPr>
          </w:p>
        </w:tc>
      </w:tr>
    </w:tbl>
    <w:p w:rsidR="000564D9" w:rsidRPr="00ED41EC" w:rsidRDefault="000564D9" w:rsidP="00DF3C74">
      <w:pPr>
        <w:spacing w:line="240" w:lineRule="auto"/>
        <w:contextualSpacing/>
        <w:rPr>
          <w:rFonts w:ascii="Times New Roman" w:hAnsi="Times New Roman" w:cs="Times New Roman"/>
          <w:sz w:val="20"/>
          <w:szCs w:val="20"/>
        </w:rPr>
      </w:pPr>
    </w:p>
    <w:p w:rsidR="00B65618" w:rsidRPr="00ED41EC" w:rsidRDefault="00B65618" w:rsidP="00DF3C74">
      <w:pPr>
        <w:spacing w:line="240" w:lineRule="auto"/>
        <w:contextualSpacing/>
        <w:rPr>
          <w:rFonts w:ascii="Times New Roman" w:hAnsi="Times New Roman" w:cs="Times New Roman"/>
          <w:sz w:val="28"/>
          <w:szCs w:val="28"/>
        </w:rPr>
      </w:pPr>
    </w:p>
    <w:p w:rsidR="00B65618" w:rsidRPr="00ED41EC" w:rsidRDefault="00B65618" w:rsidP="00DF3C74">
      <w:pPr>
        <w:spacing w:line="240" w:lineRule="auto"/>
        <w:contextualSpacing/>
        <w:rPr>
          <w:rFonts w:ascii="Times New Roman" w:hAnsi="Times New Roman" w:cs="Times New Roman"/>
          <w:sz w:val="28"/>
          <w:szCs w:val="28"/>
        </w:rPr>
      </w:pPr>
      <w:r w:rsidRPr="00ED41EC">
        <w:rPr>
          <w:rFonts w:ascii="Times New Roman" w:hAnsi="Times New Roman" w:cs="Times New Roman"/>
          <w:sz w:val="28"/>
          <w:szCs w:val="28"/>
        </w:rPr>
        <w:t>Директор Організаційно-розпорядчого департаменту</w:t>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Pr="00ED41EC">
        <w:rPr>
          <w:rFonts w:ascii="Times New Roman" w:hAnsi="Times New Roman" w:cs="Times New Roman"/>
          <w:sz w:val="28"/>
          <w:szCs w:val="28"/>
        </w:rPr>
        <w:tab/>
      </w:r>
      <w:r w:rsidR="003311AC" w:rsidRPr="00ED41EC">
        <w:rPr>
          <w:rFonts w:ascii="Times New Roman" w:hAnsi="Times New Roman" w:cs="Times New Roman"/>
          <w:sz w:val="28"/>
          <w:szCs w:val="28"/>
        </w:rPr>
        <w:t xml:space="preserve">         </w:t>
      </w:r>
      <w:r w:rsidRPr="00ED41EC">
        <w:rPr>
          <w:rFonts w:ascii="Times New Roman" w:hAnsi="Times New Roman" w:cs="Times New Roman"/>
          <w:sz w:val="28"/>
          <w:szCs w:val="28"/>
        </w:rPr>
        <w:t>Сергій ЗЛАКОМАН</w:t>
      </w:r>
    </w:p>
    <w:p w:rsidR="008D2AE1" w:rsidRPr="00ED41EC" w:rsidRDefault="008D2AE1">
      <w:pPr>
        <w:spacing w:line="240" w:lineRule="auto"/>
        <w:contextualSpacing/>
        <w:rPr>
          <w:rFonts w:ascii="Times New Roman" w:hAnsi="Times New Roman" w:cs="Times New Roman"/>
          <w:sz w:val="20"/>
          <w:szCs w:val="20"/>
        </w:rPr>
      </w:pPr>
    </w:p>
    <w:sectPr w:rsidR="008D2AE1" w:rsidRPr="00ED41EC" w:rsidSect="00572ABE">
      <w:headerReference w:type="default" r:id="rId9"/>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61" w:rsidRDefault="00F41261" w:rsidP="00572ABE">
      <w:pPr>
        <w:spacing w:after="0" w:line="240" w:lineRule="auto"/>
      </w:pPr>
      <w:r>
        <w:separator/>
      </w:r>
    </w:p>
  </w:endnote>
  <w:endnote w:type="continuationSeparator" w:id="0">
    <w:p w:rsidR="00F41261" w:rsidRDefault="00F41261"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61" w:rsidRDefault="00F41261" w:rsidP="00572ABE">
      <w:pPr>
        <w:spacing w:after="0" w:line="240" w:lineRule="auto"/>
      </w:pPr>
      <w:r>
        <w:separator/>
      </w:r>
    </w:p>
  </w:footnote>
  <w:footnote w:type="continuationSeparator" w:id="0">
    <w:p w:rsidR="00F41261" w:rsidRDefault="00F41261"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34138D" w:rsidRDefault="0034138D">
        <w:pPr>
          <w:pStyle w:val="a8"/>
          <w:jc w:val="center"/>
        </w:pPr>
        <w:r>
          <w:fldChar w:fldCharType="begin"/>
        </w:r>
        <w:r>
          <w:instrText>PAGE   \* MERGEFORMAT</w:instrText>
        </w:r>
        <w:r>
          <w:fldChar w:fldCharType="separate"/>
        </w:r>
        <w:r w:rsidR="00F36FEE" w:rsidRPr="00F36FEE">
          <w:rPr>
            <w:noProof/>
            <w:lang w:val="ru-RU"/>
          </w:rPr>
          <w:t>2</w:t>
        </w:r>
        <w:r>
          <w:fldChar w:fldCharType="end"/>
        </w:r>
      </w:p>
    </w:sdtContent>
  </w:sdt>
  <w:p w:rsidR="0034138D" w:rsidRDefault="003413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E20F2"/>
    <w:multiLevelType w:val="hybridMultilevel"/>
    <w:tmpl w:val="2B941EF2"/>
    <w:lvl w:ilvl="0" w:tplc="1736E6A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925350F"/>
    <w:multiLevelType w:val="multilevel"/>
    <w:tmpl w:val="850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16A0"/>
    <w:rsid w:val="00005451"/>
    <w:rsid w:val="00005737"/>
    <w:rsid w:val="00014A7F"/>
    <w:rsid w:val="00017D2E"/>
    <w:rsid w:val="00025048"/>
    <w:rsid w:val="00026FC5"/>
    <w:rsid w:val="000314A4"/>
    <w:rsid w:val="00042798"/>
    <w:rsid w:val="00044688"/>
    <w:rsid w:val="000461C2"/>
    <w:rsid w:val="00051E70"/>
    <w:rsid w:val="000525A3"/>
    <w:rsid w:val="00055694"/>
    <w:rsid w:val="000564D9"/>
    <w:rsid w:val="00063323"/>
    <w:rsid w:val="00064385"/>
    <w:rsid w:val="0006522D"/>
    <w:rsid w:val="00070C4C"/>
    <w:rsid w:val="000734D0"/>
    <w:rsid w:val="000749B0"/>
    <w:rsid w:val="00086FCF"/>
    <w:rsid w:val="00091199"/>
    <w:rsid w:val="0009522C"/>
    <w:rsid w:val="000A1BC2"/>
    <w:rsid w:val="000A4DA0"/>
    <w:rsid w:val="000A52C8"/>
    <w:rsid w:val="000A5C1D"/>
    <w:rsid w:val="000A5D31"/>
    <w:rsid w:val="000C38C6"/>
    <w:rsid w:val="000D0167"/>
    <w:rsid w:val="000D0705"/>
    <w:rsid w:val="000D5130"/>
    <w:rsid w:val="000D5196"/>
    <w:rsid w:val="000E0B65"/>
    <w:rsid w:val="000E0C24"/>
    <w:rsid w:val="000F3A65"/>
    <w:rsid w:val="00104C5E"/>
    <w:rsid w:val="0010661C"/>
    <w:rsid w:val="00106674"/>
    <w:rsid w:val="00111063"/>
    <w:rsid w:val="00112B6B"/>
    <w:rsid w:val="00120296"/>
    <w:rsid w:val="00123F15"/>
    <w:rsid w:val="00124C2D"/>
    <w:rsid w:val="00131511"/>
    <w:rsid w:val="0013478B"/>
    <w:rsid w:val="00135A4E"/>
    <w:rsid w:val="001374EB"/>
    <w:rsid w:val="00153E2B"/>
    <w:rsid w:val="00162EFF"/>
    <w:rsid w:val="00172FE0"/>
    <w:rsid w:val="00176D2E"/>
    <w:rsid w:val="00180E7C"/>
    <w:rsid w:val="00182A4F"/>
    <w:rsid w:val="0018423A"/>
    <w:rsid w:val="00184891"/>
    <w:rsid w:val="00192113"/>
    <w:rsid w:val="00193CE4"/>
    <w:rsid w:val="001962A6"/>
    <w:rsid w:val="001A6F49"/>
    <w:rsid w:val="001B02CF"/>
    <w:rsid w:val="001D12E8"/>
    <w:rsid w:val="001E30D9"/>
    <w:rsid w:val="001F574B"/>
    <w:rsid w:val="00200223"/>
    <w:rsid w:val="00204C4A"/>
    <w:rsid w:val="00212CE6"/>
    <w:rsid w:val="002168F2"/>
    <w:rsid w:val="00217BE5"/>
    <w:rsid w:val="00221299"/>
    <w:rsid w:val="0022286A"/>
    <w:rsid w:val="0022349C"/>
    <w:rsid w:val="00223D3F"/>
    <w:rsid w:val="00224B82"/>
    <w:rsid w:val="0023226D"/>
    <w:rsid w:val="00235DB2"/>
    <w:rsid w:val="00241651"/>
    <w:rsid w:val="002431F6"/>
    <w:rsid w:val="00246A52"/>
    <w:rsid w:val="00246DFA"/>
    <w:rsid w:val="00247B79"/>
    <w:rsid w:val="00251D15"/>
    <w:rsid w:val="00252691"/>
    <w:rsid w:val="002532DA"/>
    <w:rsid w:val="00262388"/>
    <w:rsid w:val="00263BDD"/>
    <w:rsid w:val="002661E5"/>
    <w:rsid w:val="00272B2C"/>
    <w:rsid w:val="00272EB9"/>
    <w:rsid w:val="00272FBD"/>
    <w:rsid w:val="00273AD3"/>
    <w:rsid w:val="002777B7"/>
    <w:rsid w:val="002842FE"/>
    <w:rsid w:val="00285B5E"/>
    <w:rsid w:val="002869BB"/>
    <w:rsid w:val="00286E90"/>
    <w:rsid w:val="00292CCD"/>
    <w:rsid w:val="002A13B5"/>
    <w:rsid w:val="002A4DE1"/>
    <w:rsid w:val="002A6BCE"/>
    <w:rsid w:val="002B3143"/>
    <w:rsid w:val="002B4BA9"/>
    <w:rsid w:val="002B4EA0"/>
    <w:rsid w:val="002B6130"/>
    <w:rsid w:val="002B76BA"/>
    <w:rsid w:val="002C2D8C"/>
    <w:rsid w:val="002D04AF"/>
    <w:rsid w:val="002E3BFB"/>
    <w:rsid w:val="002E5572"/>
    <w:rsid w:val="002E6BDB"/>
    <w:rsid w:val="002E7D3B"/>
    <w:rsid w:val="002F17C1"/>
    <w:rsid w:val="002F360D"/>
    <w:rsid w:val="00301E92"/>
    <w:rsid w:val="00306203"/>
    <w:rsid w:val="00317229"/>
    <w:rsid w:val="0032119F"/>
    <w:rsid w:val="00321351"/>
    <w:rsid w:val="00322058"/>
    <w:rsid w:val="003311AC"/>
    <w:rsid w:val="00334F00"/>
    <w:rsid w:val="0034138D"/>
    <w:rsid w:val="00351F06"/>
    <w:rsid w:val="003537F1"/>
    <w:rsid w:val="00354768"/>
    <w:rsid w:val="00354D85"/>
    <w:rsid w:val="0036133F"/>
    <w:rsid w:val="003672A8"/>
    <w:rsid w:val="003716FD"/>
    <w:rsid w:val="00376D11"/>
    <w:rsid w:val="003843FB"/>
    <w:rsid w:val="003871FF"/>
    <w:rsid w:val="00391500"/>
    <w:rsid w:val="003A70C9"/>
    <w:rsid w:val="003D4886"/>
    <w:rsid w:val="003E256E"/>
    <w:rsid w:val="003E3ADA"/>
    <w:rsid w:val="003E58C6"/>
    <w:rsid w:val="003F2E25"/>
    <w:rsid w:val="00405265"/>
    <w:rsid w:val="00407819"/>
    <w:rsid w:val="004236A3"/>
    <w:rsid w:val="004247D6"/>
    <w:rsid w:val="004303A4"/>
    <w:rsid w:val="00442C5D"/>
    <w:rsid w:val="00446115"/>
    <w:rsid w:val="00447611"/>
    <w:rsid w:val="00451802"/>
    <w:rsid w:val="00453BD9"/>
    <w:rsid w:val="00456CDF"/>
    <w:rsid w:val="00462843"/>
    <w:rsid w:val="00465B19"/>
    <w:rsid w:val="004704D4"/>
    <w:rsid w:val="004730B7"/>
    <w:rsid w:val="00481AE0"/>
    <w:rsid w:val="004831FF"/>
    <w:rsid w:val="004835AC"/>
    <w:rsid w:val="004841C3"/>
    <w:rsid w:val="004845D8"/>
    <w:rsid w:val="00491D9E"/>
    <w:rsid w:val="00497F68"/>
    <w:rsid w:val="004A383E"/>
    <w:rsid w:val="004A5320"/>
    <w:rsid w:val="004B0CF4"/>
    <w:rsid w:val="004B62DE"/>
    <w:rsid w:val="004D2CC0"/>
    <w:rsid w:val="004D31E9"/>
    <w:rsid w:val="004D3F99"/>
    <w:rsid w:val="004F1D2C"/>
    <w:rsid w:val="004F1FB5"/>
    <w:rsid w:val="004F4BDC"/>
    <w:rsid w:val="004F7E0E"/>
    <w:rsid w:val="00514892"/>
    <w:rsid w:val="0051511E"/>
    <w:rsid w:val="00517D02"/>
    <w:rsid w:val="00521961"/>
    <w:rsid w:val="00521FAC"/>
    <w:rsid w:val="00526C81"/>
    <w:rsid w:val="00531F7B"/>
    <w:rsid w:val="00532D8E"/>
    <w:rsid w:val="0053307B"/>
    <w:rsid w:val="005347F1"/>
    <w:rsid w:val="005353A1"/>
    <w:rsid w:val="00535CF3"/>
    <w:rsid w:val="00536AB4"/>
    <w:rsid w:val="00540483"/>
    <w:rsid w:val="005544D0"/>
    <w:rsid w:val="00567598"/>
    <w:rsid w:val="00572ABE"/>
    <w:rsid w:val="0057783A"/>
    <w:rsid w:val="00583DEC"/>
    <w:rsid w:val="00587BD7"/>
    <w:rsid w:val="005905F8"/>
    <w:rsid w:val="0059759B"/>
    <w:rsid w:val="005A0AE0"/>
    <w:rsid w:val="005A70BD"/>
    <w:rsid w:val="005B0C43"/>
    <w:rsid w:val="005B2BD7"/>
    <w:rsid w:val="005B2E5C"/>
    <w:rsid w:val="005B4012"/>
    <w:rsid w:val="005B4C1C"/>
    <w:rsid w:val="005B5756"/>
    <w:rsid w:val="005C3C63"/>
    <w:rsid w:val="005C4366"/>
    <w:rsid w:val="005C508A"/>
    <w:rsid w:val="005D14BF"/>
    <w:rsid w:val="005D4E24"/>
    <w:rsid w:val="005E3212"/>
    <w:rsid w:val="005E32F6"/>
    <w:rsid w:val="005E700F"/>
    <w:rsid w:val="005E7E29"/>
    <w:rsid w:val="005F3027"/>
    <w:rsid w:val="005F6E73"/>
    <w:rsid w:val="00600920"/>
    <w:rsid w:val="006035DC"/>
    <w:rsid w:val="006045A5"/>
    <w:rsid w:val="006060E5"/>
    <w:rsid w:val="00606344"/>
    <w:rsid w:val="00610FFB"/>
    <w:rsid w:val="00613ECB"/>
    <w:rsid w:val="00614921"/>
    <w:rsid w:val="00615DB3"/>
    <w:rsid w:val="006230FA"/>
    <w:rsid w:val="00625503"/>
    <w:rsid w:val="00632D5F"/>
    <w:rsid w:val="00633170"/>
    <w:rsid w:val="0063468D"/>
    <w:rsid w:val="00634D64"/>
    <w:rsid w:val="00636BBD"/>
    <w:rsid w:val="00637CFE"/>
    <w:rsid w:val="00644320"/>
    <w:rsid w:val="00645555"/>
    <w:rsid w:val="006503C6"/>
    <w:rsid w:val="0065554C"/>
    <w:rsid w:val="006621BB"/>
    <w:rsid w:val="006647B4"/>
    <w:rsid w:val="00666426"/>
    <w:rsid w:val="006705B5"/>
    <w:rsid w:val="00670FAD"/>
    <w:rsid w:val="0067190B"/>
    <w:rsid w:val="00675205"/>
    <w:rsid w:val="006771C8"/>
    <w:rsid w:val="006832DA"/>
    <w:rsid w:val="00685654"/>
    <w:rsid w:val="006A3CD9"/>
    <w:rsid w:val="006A4996"/>
    <w:rsid w:val="006A5C0F"/>
    <w:rsid w:val="006A6AAD"/>
    <w:rsid w:val="006B4036"/>
    <w:rsid w:val="006C09AB"/>
    <w:rsid w:val="006C4F24"/>
    <w:rsid w:val="006D0BAE"/>
    <w:rsid w:val="006D0E1A"/>
    <w:rsid w:val="006D73B7"/>
    <w:rsid w:val="006E03F0"/>
    <w:rsid w:val="006E0FC0"/>
    <w:rsid w:val="006E4E02"/>
    <w:rsid w:val="006E76E1"/>
    <w:rsid w:val="006E77B9"/>
    <w:rsid w:val="006F1ADF"/>
    <w:rsid w:val="006F6780"/>
    <w:rsid w:val="006F7AAB"/>
    <w:rsid w:val="00701F50"/>
    <w:rsid w:val="00713A6B"/>
    <w:rsid w:val="00713C4B"/>
    <w:rsid w:val="0072468A"/>
    <w:rsid w:val="00725710"/>
    <w:rsid w:val="0072608E"/>
    <w:rsid w:val="00730BF7"/>
    <w:rsid w:val="00730CCE"/>
    <w:rsid w:val="00733751"/>
    <w:rsid w:val="00745349"/>
    <w:rsid w:val="00745E28"/>
    <w:rsid w:val="00746711"/>
    <w:rsid w:val="00755CD4"/>
    <w:rsid w:val="00756859"/>
    <w:rsid w:val="00763184"/>
    <w:rsid w:val="00765CF9"/>
    <w:rsid w:val="007667B5"/>
    <w:rsid w:val="007738FC"/>
    <w:rsid w:val="007739C3"/>
    <w:rsid w:val="00774792"/>
    <w:rsid w:val="00774A32"/>
    <w:rsid w:val="00776226"/>
    <w:rsid w:val="00776F92"/>
    <w:rsid w:val="00777C54"/>
    <w:rsid w:val="007832FE"/>
    <w:rsid w:val="00793155"/>
    <w:rsid w:val="00793425"/>
    <w:rsid w:val="007979B0"/>
    <w:rsid w:val="007A0CCD"/>
    <w:rsid w:val="007A49B1"/>
    <w:rsid w:val="007A72FC"/>
    <w:rsid w:val="007B3F35"/>
    <w:rsid w:val="007B6BF0"/>
    <w:rsid w:val="007B7E6F"/>
    <w:rsid w:val="007D24E3"/>
    <w:rsid w:val="007D2D9D"/>
    <w:rsid w:val="007D64A6"/>
    <w:rsid w:val="007E7B12"/>
    <w:rsid w:val="007F5442"/>
    <w:rsid w:val="007F605C"/>
    <w:rsid w:val="00803E03"/>
    <w:rsid w:val="0080522B"/>
    <w:rsid w:val="008129F8"/>
    <w:rsid w:val="008142EF"/>
    <w:rsid w:val="00830F17"/>
    <w:rsid w:val="00840FCB"/>
    <w:rsid w:val="00843B83"/>
    <w:rsid w:val="00846B5F"/>
    <w:rsid w:val="0084715D"/>
    <w:rsid w:val="0085079A"/>
    <w:rsid w:val="008517F5"/>
    <w:rsid w:val="008605E4"/>
    <w:rsid w:val="00860B06"/>
    <w:rsid w:val="00870BB7"/>
    <w:rsid w:val="0087148B"/>
    <w:rsid w:val="008873AA"/>
    <w:rsid w:val="008926EA"/>
    <w:rsid w:val="00892940"/>
    <w:rsid w:val="008975F2"/>
    <w:rsid w:val="008A20E3"/>
    <w:rsid w:val="008A3A5D"/>
    <w:rsid w:val="008A4667"/>
    <w:rsid w:val="008B0CAF"/>
    <w:rsid w:val="008B3247"/>
    <w:rsid w:val="008B3C60"/>
    <w:rsid w:val="008C3815"/>
    <w:rsid w:val="008C4034"/>
    <w:rsid w:val="008C65C0"/>
    <w:rsid w:val="008C72DD"/>
    <w:rsid w:val="008D2AE1"/>
    <w:rsid w:val="008D642E"/>
    <w:rsid w:val="008E0F88"/>
    <w:rsid w:val="008E7A0E"/>
    <w:rsid w:val="008F3C62"/>
    <w:rsid w:val="008F3D90"/>
    <w:rsid w:val="008F6443"/>
    <w:rsid w:val="00903234"/>
    <w:rsid w:val="00905F3C"/>
    <w:rsid w:val="00910F71"/>
    <w:rsid w:val="009134A9"/>
    <w:rsid w:val="00913503"/>
    <w:rsid w:val="00916047"/>
    <w:rsid w:val="00917E2B"/>
    <w:rsid w:val="00926E3E"/>
    <w:rsid w:val="00930FF1"/>
    <w:rsid w:val="00934CB9"/>
    <w:rsid w:val="00936EC4"/>
    <w:rsid w:val="00945530"/>
    <w:rsid w:val="0094627A"/>
    <w:rsid w:val="0095149F"/>
    <w:rsid w:val="00951DE2"/>
    <w:rsid w:val="0095409F"/>
    <w:rsid w:val="00954BA3"/>
    <w:rsid w:val="00954F65"/>
    <w:rsid w:val="00956441"/>
    <w:rsid w:val="00960142"/>
    <w:rsid w:val="009619DA"/>
    <w:rsid w:val="009619F2"/>
    <w:rsid w:val="0096335A"/>
    <w:rsid w:val="00965752"/>
    <w:rsid w:val="0097462A"/>
    <w:rsid w:val="009804CD"/>
    <w:rsid w:val="00985165"/>
    <w:rsid w:val="009900AC"/>
    <w:rsid w:val="009921CA"/>
    <w:rsid w:val="009A15CF"/>
    <w:rsid w:val="009A1A04"/>
    <w:rsid w:val="009A47A8"/>
    <w:rsid w:val="009B1F95"/>
    <w:rsid w:val="009C2363"/>
    <w:rsid w:val="009D46F9"/>
    <w:rsid w:val="009D789A"/>
    <w:rsid w:val="009E28D1"/>
    <w:rsid w:val="009F211A"/>
    <w:rsid w:val="00A0162A"/>
    <w:rsid w:val="00A01808"/>
    <w:rsid w:val="00A11D7D"/>
    <w:rsid w:val="00A1514C"/>
    <w:rsid w:val="00A1519E"/>
    <w:rsid w:val="00A163DB"/>
    <w:rsid w:val="00A20B97"/>
    <w:rsid w:val="00A214C0"/>
    <w:rsid w:val="00A26554"/>
    <w:rsid w:val="00A317E9"/>
    <w:rsid w:val="00A31A77"/>
    <w:rsid w:val="00A32A6F"/>
    <w:rsid w:val="00A41391"/>
    <w:rsid w:val="00A41497"/>
    <w:rsid w:val="00A576D8"/>
    <w:rsid w:val="00A60F0A"/>
    <w:rsid w:val="00A64E33"/>
    <w:rsid w:val="00A67F29"/>
    <w:rsid w:val="00A74474"/>
    <w:rsid w:val="00A76F11"/>
    <w:rsid w:val="00A83931"/>
    <w:rsid w:val="00A85F31"/>
    <w:rsid w:val="00A913B3"/>
    <w:rsid w:val="00A925EC"/>
    <w:rsid w:val="00A92635"/>
    <w:rsid w:val="00A92657"/>
    <w:rsid w:val="00A938F9"/>
    <w:rsid w:val="00A97503"/>
    <w:rsid w:val="00A9797E"/>
    <w:rsid w:val="00AA06E0"/>
    <w:rsid w:val="00AA0CD8"/>
    <w:rsid w:val="00AA250F"/>
    <w:rsid w:val="00AA3CA0"/>
    <w:rsid w:val="00AA5534"/>
    <w:rsid w:val="00AB17EC"/>
    <w:rsid w:val="00AB2041"/>
    <w:rsid w:val="00AC0698"/>
    <w:rsid w:val="00AC3ED4"/>
    <w:rsid w:val="00AC576E"/>
    <w:rsid w:val="00AD0580"/>
    <w:rsid w:val="00AD0BE8"/>
    <w:rsid w:val="00AD2FFA"/>
    <w:rsid w:val="00AD61A8"/>
    <w:rsid w:val="00AD6DEF"/>
    <w:rsid w:val="00AE2CB2"/>
    <w:rsid w:val="00AE2E91"/>
    <w:rsid w:val="00AE4BEA"/>
    <w:rsid w:val="00AF22A9"/>
    <w:rsid w:val="00AF41A5"/>
    <w:rsid w:val="00AF5735"/>
    <w:rsid w:val="00AF5913"/>
    <w:rsid w:val="00AF7FB8"/>
    <w:rsid w:val="00AF7FED"/>
    <w:rsid w:val="00B002BE"/>
    <w:rsid w:val="00B05B87"/>
    <w:rsid w:val="00B157B1"/>
    <w:rsid w:val="00B2435F"/>
    <w:rsid w:val="00B328A9"/>
    <w:rsid w:val="00B348E7"/>
    <w:rsid w:val="00B35C21"/>
    <w:rsid w:val="00B421D4"/>
    <w:rsid w:val="00B438C3"/>
    <w:rsid w:val="00B44CA5"/>
    <w:rsid w:val="00B50921"/>
    <w:rsid w:val="00B54C8A"/>
    <w:rsid w:val="00B5595E"/>
    <w:rsid w:val="00B60FCF"/>
    <w:rsid w:val="00B612B7"/>
    <w:rsid w:val="00B65618"/>
    <w:rsid w:val="00B75D2C"/>
    <w:rsid w:val="00B93F64"/>
    <w:rsid w:val="00BA19D0"/>
    <w:rsid w:val="00BB1102"/>
    <w:rsid w:val="00BB22A2"/>
    <w:rsid w:val="00BB6A07"/>
    <w:rsid w:val="00BB6ACB"/>
    <w:rsid w:val="00BB6ADA"/>
    <w:rsid w:val="00BB7477"/>
    <w:rsid w:val="00BC4CE8"/>
    <w:rsid w:val="00BD4476"/>
    <w:rsid w:val="00BD5B9A"/>
    <w:rsid w:val="00BF1FA0"/>
    <w:rsid w:val="00BF2925"/>
    <w:rsid w:val="00BF3B97"/>
    <w:rsid w:val="00BF3E81"/>
    <w:rsid w:val="00BF63C5"/>
    <w:rsid w:val="00C012B4"/>
    <w:rsid w:val="00C04133"/>
    <w:rsid w:val="00C25106"/>
    <w:rsid w:val="00C26B87"/>
    <w:rsid w:val="00C35700"/>
    <w:rsid w:val="00C37A3C"/>
    <w:rsid w:val="00C41B16"/>
    <w:rsid w:val="00C42D88"/>
    <w:rsid w:val="00C44B76"/>
    <w:rsid w:val="00C627CD"/>
    <w:rsid w:val="00C633DD"/>
    <w:rsid w:val="00C72D03"/>
    <w:rsid w:val="00C8689E"/>
    <w:rsid w:val="00C87CE9"/>
    <w:rsid w:val="00C9036D"/>
    <w:rsid w:val="00C904F0"/>
    <w:rsid w:val="00C93EB7"/>
    <w:rsid w:val="00C95C38"/>
    <w:rsid w:val="00CA0261"/>
    <w:rsid w:val="00CA2402"/>
    <w:rsid w:val="00CA7CA6"/>
    <w:rsid w:val="00CA7E10"/>
    <w:rsid w:val="00CB4539"/>
    <w:rsid w:val="00CB6A7E"/>
    <w:rsid w:val="00CC709E"/>
    <w:rsid w:val="00CC78F6"/>
    <w:rsid w:val="00CD2C67"/>
    <w:rsid w:val="00CD5536"/>
    <w:rsid w:val="00CE0573"/>
    <w:rsid w:val="00CE52A0"/>
    <w:rsid w:val="00CE7886"/>
    <w:rsid w:val="00CF30A3"/>
    <w:rsid w:val="00D0027B"/>
    <w:rsid w:val="00D02828"/>
    <w:rsid w:val="00D05E22"/>
    <w:rsid w:val="00D11DBD"/>
    <w:rsid w:val="00D12365"/>
    <w:rsid w:val="00D1263D"/>
    <w:rsid w:val="00D13637"/>
    <w:rsid w:val="00D251C1"/>
    <w:rsid w:val="00D30427"/>
    <w:rsid w:val="00D35847"/>
    <w:rsid w:val="00D362F4"/>
    <w:rsid w:val="00D40524"/>
    <w:rsid w:val="00D41BFD"/>
    <w:rsid w:val="00D4655F"/>
    <w:rsid w:val="00D50F72"/>
    <w:rsid w:val="00D53180"/>
    <w:rsid w:val="00D620BD"/>
    <w:rsid w:val="00D66172"/>
    <w:rsid w:val="00D71468"/>
    <w:rsid w:val="00D87811"/>
    <w:rsid w:val="00D8798F"/>
    <w:rsid w:val="00D9139B"/>
    <w:rsid w:val="00D92D66"/>
    <w:rsid w:val="00DA12C9"/>
    <w:rsid w:val="00DB0543"/>
    <w:rsid w:val="00DB0B52"/>
    <w:rsid w:val="00DB3F5E"/>
    <w:rsid w:val="00DB56C8"/>
    <w:rsid w:val="00DC38CF"/>
    <w:rsid w:val="00DC3D0A"/>
    <w:rsid w:val="00DC41F0"/>
    <w:rsid w:val="00DD0B81"/>
    <w:rsid w:val="00DD29B7"/>
    <w:rsid w:val="00DD3AE6"/>
    <w:rsid w:val="00DD6A7B"/>
    <w:rsid w:val="00DD6CE9"/>
    <w:rsid w:val="00DD72B2"/>
    <w:rsid w:val="00DD7553"/>
    <w:rsid w:val="00DE0044"/>
    <w:rsid w:val="00DE0052"/>
    <w:rsid w:val="00DF3C74"/>
    <w:rsid w:val="00E0097D"/>
    <w:rsid w:val="00E04923"/>
    <w:rsid w:val="00E06B29"/>
    <w:rsid w:val="00E15144"/>
    <w:rsid w:val="00E154F4"/>
    <w:rsid w:val="00E17023"/>
    <w:rsid w:val="00E1790D"/>
    <w:rsid w:val="00E270AE"/>
    <w:rsid w:val="00E35B32"/>
    <w:rsid w:val="00E36F3A"/>
    <w:rsid w:val="00E40D1D"/>
    <w:rsid w:val="00E4763A"/>
    <w:rsid w:val="00E476BA"/>
    <w:rsid w:val="00E60D35"/>
    <w:rsid w:val="00E66C7B"/>
    <w:rsid w:val="00E83AD6"/>
    <w:rsid w:val="00E90582"/>
    <w:rsid w:val="00E90D51"/>
    <w:rsid w:val="00E90ED7"/>
    <w:rsid w:val="00E914E0"/>
    <w:rsid w:val="00E93F70"/>
    <w:rsid w:val="00E955D8"/>
    <w:rsid w:val="00E96D08"/>
    <w:rsid w:val="00EA01F4"/>
    <w:rsid w:val="00EA1F41"/>
    <w:rsid w:val="00EB003A"/>
    <w:rsid w:val="00EB2B3D"/>
    <w:rsid w:val="00EB36DC"/>
    <w:rsid w:val="00EB6A1E"/>
    <w:rsid w:val="00EB6FBF"/>
    <w:rsid w:val="00EC0DE5"/>
    <w:rsid w:val="00EC5DF4"/>
    <w:rsid w:val="00ED41EC"/>
    <w:rsid w:val="00ED57C8"/>
    <w:rsid w:val="00EE3FB6"/>
    <w:rsid w:val="00EE5EB4"/>
    <w:rsid w:val="00EF59D8"/>
    <w:rsid w:val="00F01799"/>
    <w:rsid w:val="00F05763"/>
    <w:rsid w:val="00F06F8F"/>
    <w:rsid w:val="00F13BA2"/>
    <w:rsid w:val="00F24A34"/>
    <w:rsid w:val="00F24D2C"/>
    <w:rsid w:val="00F3072F"/>
    <w:rsid w:val="00F31036"/>
    <w:rsid w:val="00F319E8"/>
    <w:rsid w:val="00F338D8"/>
    <w:rsid w:val="00F36DC8"/>
    <w:rsid w:val="00F36FEE"/>
    <w:rsid w:val="00F400F5"/>
    <w:rsid w:val="00F41261"/>
    <w:rsid w:val="00F56132"/>
    <w:rsid w:val="00F6100B"/>
    <w:rsid w:val="00F70353"/>
    <w:rsid w:val="00F716A8"/>
    <w:rsid w:val="00F71A05"/>
    <w:rsid w:val="00F75B5C"/>
    <w:rsid w:val="00F75F9D"/>
    <w:rsid w:val="00F77942"/>
    <w:rsid w:val="00F83E03"/>
    <w:rsid w:val="00F860D8"/>
    <w:rsid w:val="00F87330"/>
    <w:rsid w:val="00F874E4"/>
    <w:rsid w:val="00FA0AE3"/>
    <w:rsid w:val="00FA54AC"/>
    <w:rsid w:val="00FB31B2"/>
    <w:rsid w:val="00FC1B41"/>
    <w:rsid w:val="00FD34A6"/>
    <w:rsid w:val="00FE1C21"/>
    <w:rsid w:val="00FE638D"/>
    <w:rsid w:val="00FE65DB"/>
    <w:rsid w:val="00FF07E6"/>
    <w:rsid w:val="00FF0CE2"/>
    <w:rsid w:val="00FF1D1A"/>
    <w:rsid w:val="00FF67F3"/>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c">
    <w:name w:val="Body Text"/>
    <w:basedOn w:val="a"/>
    <w:link w:val="ad"/>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d">
    <w:name w:val="Основной текст Знак"/>
    <w:basedOn w:val="a0"/>
    <w:link w:val="ac"/>
    <w:rsid w:val="00A31A77"/>
    <w:rPr>
      <w:rFonts w:ascii="Times New Roman" w:eastAsia="Times New Roman" w:hAnsi="Times New Roman" w:cs="Times New Roman"/>
      <w:b/>
      <w:i/>
      <w:sz w:val="24"/>
      <w:szCs w:val="20"/>
      <w:lang w:eastAsia="ru-RU"/>
    </w:rPr>
  </w:style>
  <w:style w:type="paragraph" w:styleId="ae">
    <w:name w:val="Balloon Text"/>
    <w:basedOn w:val="a"/>
    <w:link w:val="af"/>
    <w:uiPriority w:val="99"/>
    <w:semiHidden/>
    <w:unhideWhenUsed/>
    <w:rsid w:val="000749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49B0"/>
    <w:rPr>
      <w:rFonts w:ascii="Tahoma" w:hAnsi="Tahoma" w:cs="Tahoma"/>
      <w:sz w:val="16"/>
      <w:szCs w:val="16"/>
    </w:rPr>
  </w:style>
  <w:style w:type="paragraph" w:styleId="af0">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semiHidden/>
    <w:unhideWhenUsed/>
    <w:rsid w:val="00070C4C"/>
    <w:rPr>
      <w:color w:val="0000FF"/>
      <w:u w:val="single"/>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rsid w:val="00252691"/>
    <w:pPr>
      <w:spacing w:before="120" w:after="0" w:line="240" w:lineRule="auto"/>
      <w:ind w:firstLine="567"/>
    </w:pPr>
    <w:rPr>
      <w:rFonts w:ascii="Antiqua" w:eastAsia="Times New Roman" w:hAnsi="Antiqua" w:cs="Times New Roman"/>
      <w:sz w:val="26"/>
      <w:szCs w:val="20"/>
      <w:lang w:eastAsia="ru-RU"/>
    </w:rPr>
  </w:style>
  <w:style w:type="paragraph" w:styleId="a7">
    <w:name w:val="No Spacing"/>
    <w:uiPriority w:val="1"/>
    <w:qFormat/>
    <w:rsid w:val="00456CDF"/>
    <w:pPr>
      <w:spacing w:after="0" w:line="240" w:lineRule="auto"/>
    </w:pPr>
  </w:style>
  <w:style w:type="paragraph" w:styleId="a8">
    <w:name w:val="header"/>
    <w:basedOn w:val="a"/>
    <w:link w:val="a9"/>
    <w:uiPriority w:val="99"/>
    <w:unhideWhenUsed/>
    <w:rsid w:val="00572AB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72ABE"/>
  </w:style>
  <w:style w:type="paragraph" w:styleId="aa">
    <w:name w:val="footer"/>
    <w:basedOn w:val="a"/>
    <w:link w:val="ab"/>
    <w:uiPriority w:val="99"/>
    <w:unhideWhenUsed/>
    <w:rsid w:val="00572AB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c">
    <w:name w:val="Body Text"/>
    <w:basedOn w:val="a"/>
    <w:link w:val="ad"/>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d">
    <w:name w:val="Основной текст Знак"/>
    <w:basedOn w:val="a0"/>
    <w:link w:val="ac"/>
    <w:rsid w:val="00A31A77"/>
    <w:rPr>
      <w:rFonts w:ascii="Times New Roman" w:eastAsia="Times New Roman" w:hAnsi="Times New Roman" w:cs="Times New Roman"/>
      <w:b/>
      <w:i/>
      <w:sz w:val="24"/>
      <w:szCs w:val="20"/>
      <w:lang w:eastAsia="ru-RU"/>
    </w:rPr>
  </w:style>
  <w:style w:type="paragraph" w:styleId="ae">
    <w:name w:val="Balloon Text"/>
    <w:basedOn w:val="a"/>
    <w:link w:val="af"/>
    <w:uiPriority w:val="99"/>
    <w:semiHidden/>
    <w:unhideWhenUsed/>
    <w:rsid w:val="000749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49B0"/>
    <w:rPr>
      <w:rFonts w:ascii="Tahoma" w:hAnsi="Tahoma" w:cs="Tahoma"/>
      <w:sz w:val="16"/>
      <w:szCs w:val="16"/>
    </w:rPr>
  </w:style>
  <w:style w:type="paragraph" w:styleId="af0">
    <w:name w:val="Normal (Web)"/>
    <w:basedOn w:val="a"/>
    <w:uiPriority w:val="99"/>
    <w:rsid w:val="00243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semiHidden/>
    <w:unhideWhenUsed/>
    <w:rsid w:val="00070C4C"/>
    <w:rPr>
      <w:color w:val="0000FF"/>
      <w:u w:val="single"/>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6D0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3829">
      <w:bodyDiv w:val="1"/>
      <w:marLeft w:val="0"/>
      <w:marRight w:val="0"/>
      <w:marTop w:val="0"/>
      <w:marBottom w:val="0"/>
      <w:divBdr>
        <w:top w:val="none" w:sz="0" w:space="0" w:color="auto"/>
        <w:left w:val="none" w:sz="0" w:space="0" w:color="auto"/>
        <w:bottom w:val="none" w:sz="0" w:space="0" w:color="auto"/>
        <w:right w:val="none" w:sz="0" w:space="0" w:color="auto"/>
      </w:divBdr>
    </w:div>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5DC1-0560-4A22-A1DB-046BB710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69471</Words>
  <Characters>39599</Characters>
  <Application>Microsoft Office Word</Application>
  <DocSecurity>0</DocSecurity>
  <Lines>329</Lines>
  <Paragraphs>217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108853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ШЕЦКІНА ІРИНА ВОЛОДИМИРІВНА</cp:lastModifiedBy>
  <cp:revision>2</cp:revision>
  <cp:lastPrinted>2020-09-10T11:48:00Z</cp:lastPrinted>
  <dcterms:created xsi:type="dcterms:W3CDTF">2020-10-22T05:37:00Z</dcterms:created>
  <dcterms:modified xsi:type="dcterms:W3CDTF">2020-10-22T05:37:00Z</dcterms:modified>
</cp:coreProperties>
</file>