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06" w:rsidRDefault="00B52914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про роботу із запитами на отримання публічної інформації, які надійшли до Державної податкової служби України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01.1</w:t>
      </w:r>
      <w:r w:rsidR="00741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.2019</w:t>
      </w:r>
    </w:p>
    <w:p w:rsidR="00B52914" w:rsidRDefault="00B52914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5291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326CF" wp14:editId="0F64C624">
                <wp:simplePos x="0" y="0"/>
                <wp:positionH relativeFrom="column">
                  <wp:posOffset>1374140</wp:posOffset>
                </wp:positionH>
                <wp:positionV relativeFrom="paragraph">
                  <wp:posOffset>260985</wp:posOffset>
                </wp:positionV>
                <wp:extent cx="4189730" cy="635635"/>
                <wp:effectExtent l="0" t="0" r="127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14" w:rsidRDefault="00B52914" w:rsidP="00B52914"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За період з 28.08.2019 по 3</w:t>
                            </w:r>
                            <w:r w:rsidR="00741F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1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</w:t>
                            </w:r>
                            <w:r w:rsidR="00741F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10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.2019 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Державної податкової служби України надійшло: </w:t>
                            </w:r>
                          </w:p>
                          <w:p w:rsidR="00B52914" w:rsidRDefault="00B52914" w:rsidP="00B529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8.2pt;margin-top:20.55pt;width:329.9pt;height:5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" stroked="f">
                <v:textbox>
                  <w:txbxContent>
                    <w:p w:rsidR="00B52914" w:rsidRDefault="00B52914" w:rsidP="00B52914"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За період з 28.08.2019 по 3</w:t>
                      </w:r>
                      <w:r w:rsidR="00741FE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1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</w:t>
                      </w:r>
                      <w:r w:rsidR="00741FE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10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.2019 до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Державної податкової служби України надійшло: </w:t>
                      </w:r>
                    </w:p>
                    <w:p w:rsidR="00B52914" w:rsidRDefault="00B52914" w:rsidP="00B52914"/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lang w:eastAsia="uk-UA"/>
        </w:rPr>
        <w:drawing>
          <wp:anchor distT="0" distB="0" distL="114300" distR="114300" simplePos="0" relativeHeight="251659264" behindDoc="0" locked="0" layoutInCell="1" allowOverlap="1" wp14:anchorId="1871DA47" wp14:editId="62CF9FD2">
            <wp:simplePos x="0" y="0"/>
            <wp:positionH relativeFrom="column">
              <wp:posOffset>-440690</wp:posOffset>
            </wp:positionH>
            <wp:positionV relativeFrom="paragraph">
              <wp:posOffset>231140</wp:posOffset>
            </wp:positionV>
            <wp:extent cx="1809750" cy="1162050"/>
            <wp:effectExtent l="0" t="0" r="0" b="0"/>
            <wp:wrapNone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62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914" w:rsidRDefault="00B52914" w:rsidP="00B52914">
      <w:pPr>
        <w:pStyle w:val="a5"/>
        <w:spacing w:before="0" w:beforeAutospacing="0" w:after="0" w:afterAutospacing="0"/>
        <w:jc w:val="center"/>
      </w:pPr>
      <w:r w:rsidRPr="00B46F83">
        <w:rPr>
          <w:rFonts w:eastAsia="Times New Roman"/>
          <w:b/>
          <w:bCs/>
          <w:color w:val="000000"/>
        </w:rPr>
        <w:t xml:space="preserve">  </w:t>
      </w:r>
      <w:r>
        <w:rPr>
          <w:rFonts w:eastAsia="Times New Roman"/>
          <w:b/>
          <w:bCs/>
          <w:color w:val="000000"/>
        </w:rPr>
        <w:t xml:space="preserve">       </w:t>
      </w:r>
      <w:r w:rsidRPr="00B46F83">
        <w:rPr>
          <w:rFonts w:eastAsia="Times New Roman"/>
          <w:b/>
          <w:bCs/>
          <w:color w:val="000000"/>
        </w:rPr>
        <w:t xml:space="preserve"> </w:t>
      </w:r>
      <w:r>
        <w:rPr>
          <w:rFonts w:eastAsia="Calibri"/>
          <w:b/>
          <w:bCs/>
          <w:color w:val="C00000"/>
          <w:sz w:val="36"/>
          <w:szCs w:val="36"/>
        </w:rPr>
        <w:t>146</w:t>
      </w:r>
      <w:r>
        <w:rPr>
          <w:rFonts w:eastAsia="Calibri"/>
          <w:sz w:val="36"/>
          <w:szCs w:val="36"/>
        </w:rPr>
        <w:t xml:space="preserve"> </w:t>
      </w:r>
    </w:p>
    <w:p w:rsidR="00B52914" w:rsidRDefault="00B52914" w:rsidP="00B52914">
      <w:pPr>
        <w:pStyle w:val="a5"/>
        <w:spacing w:before="0" w:beforeAutospacing="0" w:after="0" w:afterAutospacing="0"/>
        <w:jc w:val="center"/>
      </w:pPr>
      <w:r>
        <w:rPr>
          <w:rFonts w:eastAsia="Calibri"/>
          <w:b/>
          <w:bCs/>
          <w:color w:val="C00000"/>
          <w:sz w:val="36"/>
          <w:szCs w:val="36"/>
        </w:rPr>
        <w:t>146</w:t>
      </w:r>
      <w:r>
        <w:rPr>
          <w:rFonts w:eastAsia="Calibri"/>
          <w:sz w:val="36"/>
          <w:szCs w:val="36"/>
        </w:rPr>
        <w:t xml:space="preserve"> </w:t>
      </w:r>
    </w:p>
    <w:p w:rsidR="00B52914" w:rsidRDefault="00CB4F24" w:rsidP="00B52914">
      <w:pPr>
        <w:pStyle w:val="a5"/>
        <w:spacing w:before="0" w:beforeAutospacing="0" w:after="0" w:afterAutospacing="0"/>
        <w:jc w:val="center"/>
        <w:rPr>
          <w:rFonts w:eastAsia="Calibri"/>
          <w:sz w:val="36"/>
          <w:szCs w:val="36"/>
        </w:rPr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14A77A8C" wp14:editId="7815079A">
            <wp:simplePos x="0" y="0"/>
            <wp:positionH relativeFrom="column">
              <wp:posOffset>4697288</wp:posOffset>
            </wp:positionH>
            <wp:positionV relativeFrom="paragraph">
              <wp:posOffset>207893</wp:posOffset>
            </wp:positionV>
            <wp:extent cx="373712" cy="492981"/>
            <wp:effectExtent l="0" t="0" r="7620" b="254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44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60044304" wp14:editId="1E8BCD97">
            <wp:simplePos x="0" y="0"/>
            <wp:positionH relativeFrom="column">
              <wp:posOffset>5118100</wp:posOffset>
            </wp:positionH>
            <wp:positionV relativeFrom="paragraph">
              <wp:posOffset>207645</wp:posOffset>
            </wp:positionV>
            <wp:extent cx="389255" cy="492760"/>
            <wp:effectExtent l="0" t="0" r="0" b="254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745AEB3A" wp14:editId="5EFEF3F3">
            <wp:simplePos x="0" y="0"/>
            <wp:positionH relativeFrom="column">
              <wp:posOffset>5364480</wp:posOffset>
            </wp:positionH>
            <wp:positionV relativeFrom="paragraph">
              <wp:posOffset>8890</wp:posOffset>
            </wp:positionV>
            <wp:extent cx="397510" cy="492760"/>
            <wp:effectExtent l="0" t="0" r="2540" b="254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75E1900F" wp14:editId="69608708">
            <wp:simplePos x="0" y="0"/>
            <wp:positionH relativeFrom="column">
              <wp:posOffset>4927600</wp:posOffset>
            </wp:positionH>
            <wp:positionV relativeFrom="paragraph">
              <wp:posOffset>8255</wp:posOffset>
            </wp:positionV>
            <wp:extent cx="397510" cy="492760"/>
            <wp:effectExtent l="0" t="0" r="254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37293A37" wp14:editId="43AB1092">
            <wp:simplePos x="0" y="0"/>
            <wp:positionH relativeFrom="column">
              <wp:posOffset>4498340</wp:posOffset>
            </wp:positionH>
            <wp:positionV relativeFrom="paragraph">
              <wp:posOffset>8890</wp:posOffset>
            </wp:positionV>
            <wp:extent cx="381635" cy="492760"/>
            <wp:effectExtent l="0" t="0" r="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FE5">
        <w:rPr>
          <w:rFonts w:eastAsia="Calibri"/>
          <w:b/>
          <w:bCs/>
          <w:color w:val="C00000"/>
          <w:sz w:val="36"/>
          <w:szCs w:val="36"/>
        </w:rPr>
        <w:t>312</w:t>
      </w:r>
      <w:r w:rsidR="00B52914">
        <w:rPr>
          <w:rFonts w:eastAsia="Calibri"/>
          <w:sz w:val="36"/>
          <w:szCs w:val="36"/>
        </w:rPr>
        <w:t xml:space="preserve"> </w:t>
      </w:r>
    </w:p>
    <w:p w:rsidR="00B52914" w:rsidRPr="005D7236" w:rsidRDefault="00B52914" w:rsidP="00B52914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5D7236">
        <w:rPr>
          <w:rFonts w:eastAsia="Calibri"/>
          <w:sz w:val="22"/>
          <w:szCs w:val="22"/>
        </w:rPr>
        <w:t>запитів на отримання публічної інформації</w:t>
      </w:r>
    </w:p>
    <w:p w:rsidR="00B52914" w:rsidRDefault="00B52914" w:rsidP="00B52914">
      <w:pPr>
        <w:jc w:val="center"/>
      </w:pPr>
    </w:p>
    <w:p w:rsidR="00B52914" w:rsidRDefault="00B52914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B46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Із загальної кількості запитів надійшло: </w:t>
      </w:r>
    </w:p>
    <w:p w:rsidR="00B52914" w:rsidRDefault="00741FE5" w:rsidP="00741FE5">
      <w:pPr>
        <w:jc w:val="right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7E250E7D" wp14:editId="6EA9D61B">
            <wp:extent cx="5177936" cy="1808389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10629" w:type="dxa"/>
        <w:tblLook w:val="04A0" w:firstRow="1" w:lastRow="0" w:firstColumn="1" w:lastColumn="0" w:noHBand="0" w:noVBand="1"/>
      </w:tblPr>
      <w:tblGrid>
        <w:gridCol w:w="7183"/>
        <w:gridCol w:w="918"/>
        <w:gridCol w:w="1380"/>
        <w:gridCol w:w="1148"/>
      </w:tblGrid>
      <w:tr w:rsidR="00B52914" w:rsidRPr="00B46F83" w:rsidTr="005D7236">
        <w:trPr>
          <w:gridAfter w:val="1"/>
          <w:wAfter w:w="1148" w:type="dxa"/>
          <w:trHeight w:val="315"/>
        </w:trPr>
        <w:tc>
          <w:tcPr>
            <w:tcW w:w="9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14" w:rsidRPr="00B46F83" w:rsidRDefault="00B52914" w:rsidP="00001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4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 розрізі категорій запитувачів надійшло від:</w:t>
            </w:r>
          </w:p>
        </w:tc>
      </w:tr>
      <w:tr w:rsidR="00B52914" w:rsidRPr="00B46F83" w:rsidTr="005D7236">
        <w:trPr>
          <w:gridAfter w:val="1"/>
          <w:wAfter w:w="1148" w:type="dxa"/>
          <w:trHeight w:val="300"/>
        </w:trPr>
        <w:tc>
          <w:tcPr>
            <w:tcW w:w="8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14" w:rsidRPr="00B52914" w:rsidRDefault="00B52914" w:rsidP="00741FE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529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юридичних осіб - </w:t>
            </w:r>
            <w:r w:rsidR="00741FE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</w:t>
            </w:r>
            <w:r w:rsidRPr="00B529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запитів;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914" w:rsidRPr="00B52914" w:rsidRDefault="00B52914" w:rsidP="00B52914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B52914" w:rsidRPr="00B46F83" w:rsidTr="005D7236">
        <w:trPr>
          <w:gridAfter w:val="1"/>
          <w:wAfter w:w="1148" w:type="dxa"/>
          <w:trHeight w:val="300"/>
        </w:trPr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14" w:rsidRPr="00B52914" w:rsidRDefault="00B52914" w:rsidP="00741FE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529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фізичних осіб -  </w:t>
            </w:r>
            <w:r w:rsidR="00741FE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197</w:t>
            </w:r>
            <w:r w:rsidRPr="00B529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;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914" w:rsidRPr="00B52914" w:rsidRDefault="00B52914" w:rsidP="00B52914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914" w:rsidRPr="00B52914" w:rsidRDefault="00B52914" w:rsidP="00B529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B52914" w:rsidRPr="00B46F83" w:rsidTr="005D7236">
        <w:trPr>
          <w:trHeight w:val="300"/>
        </w:trPr>
        <w:tc>
          <w:tcPr>
            <w:tcW w:w="10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14" w:rsidRPr="00B52914" w:rsidRDefault="00B52914" w:rsidP="00741FE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529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об'єднань громадян без статусу юридичної особи - </w:t>
            </w:r>
            <w:r w:rsidR="00741FE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  <w:r w:rsidRPr="00B529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;</w:t>
            </w:r>
          </w:p>
        </w:tc>
      </w:tr>
      <w:tr w:rsidR="00B52914" w:rsidRPr="00B46F83" w:rsidTr="005D7236">
        <w:trPr>
          <w:gridAfter w:val="1"/>
          <w:wAfter w:w="1148" w:type="dxa"/>
          <w:trHeight w:val="300"/>
        </w:trPr>
        <w:tc>
          <w:tcPr>
            <w:tcW w:w="9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14" w:rsidRDefault="00B52914" w:rsidP="00741FE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529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представників засобів масової інформації - </w:t>
            </w:r>
            <w:r w:rsidR="00741FE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  <w:r w:rsidRPr="00B529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741FE5" w:rsidRPr="00B52914" w:rsidRDefault="00741FE5" w:rsidP="00741FE5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:rsidR="00B52914" w:rsidRDefault="00741FE5" w:rsidP="00B52914">
      <w:r>
        <w:rPr>
          <w:noProof/>
          <w:lang w:eastAsia="uk-UA"/>
        </w:rPr>
        <w:drawing>
          <wp:inline distT="0" distB="0" distL="0" distR="0" wp14:anchorId="409ACB77" wp14:editId="7BFE9E88">
            <wp:extent cx="5010151" cy="1408235"/>
            <wp:effectExtent l="0" t="0" r="19050" b="2095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2914" w:rsidRDefault="00B52914" w:rsidP="00741FE5">
      <w:r w:rsidRPr="00B46F8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З </w:t>
      </w:r>
      <w:r w:rsidR="00741FE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>312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 запитів на отримання публічної інформації:</w:t>
      </w:r>
      <w:r w:rsidR="00741FE5">
        <w:rPr>
          <w:noProof/>
          <w:lang w:eastAsia="uk-UA"/>
        </w:rPr>
        <w:drawing>
          <wp:inline distT="0" distB="0" distL="0" distR="0" wp14:anchorId="1AD95F33" wp14:editId="2025F1EF">
            <wp:extent cx="6289482" cy="1701579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00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7F0D0" wp14:editId="400E328E">
                <wp:simplePos x="0" y="0"/>
                <wp:positionH relativeFrom="column">
                  <wp:posOffset>2261124</wp:posOffset>
                </wp:positionH>
                <wp:positionV relativeFrom="paragraph">
                  <wp:posOffset>4364327</wp:posOffset>
                </wp:positionV>
                <wp:extent cx="2162175" cy="723900"/>
                <wp:effectExtent l="0" t="0" r="0" b="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14" w:rsidRDefault="00B52914" w:rsidP="00B5291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7" style="position:absolute;margin-left:178.05pt;margin-top:343.65pt;width:170.2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" filled="f" stroked="f">
                <v:textbox>
                  <w:txbxContent>
                    <w:p w:rsidR="00B52914" w:rsidRDefault="00B52914" w:rsidP="00B52914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52914" w:rsidSect="005D7236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B6206"/>
    <w:rsid w:val="005C71C7"/>
    <w:rsid w:val="005D7236"/>
    <w:rsid w:val="00741FE5"/>
    <w:rsid w:val="008B4BD0"/>
    <w:rsid w:val="00B52914"/>
    <w:rsid w:val="00BE7568"/>
    <w:rsid w:val="00C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4;&#1080;&#1090;%20&#1047;&#1055;&#1048;_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4;&#1080;&#1090;%20&#1047;&#1055;&#1048;_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4;&#1080;&#1090;%20&#1047;&#1055;&#1048;_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57022824244038972"/>
          <c:y val="6.5998618764361958E-2"/>
          <c:w val="0.37152775807794597"/>
          <c:h val="0.88536663585836983"/>
        </c:manualLayout>
      </c:layout>
      <c:doughnutChart>
        <c:varyColors val="1"/>
        <c:ser>
          <c:idx val="0"/>
          <c:order val="0"/>
          <c:dPt>
            <c:idx val="1"/>
            <c:bubble3D val="0"/>
            <c:spPr>
              <a:solidFill>
                <a:srgbClr val="C00000"/>
              </a:solidFill>
            </c:spPr>
          </c:dPt>
          <c:dLbls>
            <c:dLbl>
              <c:idx val="2"/>
              <c:layout>
                <c:manualLayout>
                  <c:x val="3.8095238095238095E-3"/>
                  <c:y val="-4.2766241743084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Лист2!$A$14:$A$16</c:f>
              <c:strCache>
                <c:ptCount val="3"/>
                <c:pt idx="0">
                  <c:v>66 запитів поштою</c:v>
                </c:pt>
                <c:pt idx="1">
                  <c:v>228 запити електронною поштою </c:v>
                </c:pt>
                <c:pt idx="2">
                  <c:v>18 запитів від запитувача особисто </c:v>
                </c:pt>
              </c:strCache>
            </c:strRef>
          </c:cat>
          <c:val>
            <c:numRef>
              <c:f>Лист2!$B$14:$B$16</c:f>
              <c:numCache>
                <c:formatCode>0.0%</c:formatCode>
                <c:ptCount val="3"/>
                <c:pt idx="0">
                  <c:v>0.21099999999999999</c:v>
                </c:pt>
                <c:pt idx="1">
                  <c:v>0.73099999999999998</c:v>
                </c:pt>
                <c:pt idx="2">
                  <c:v>5.8000000000000003E-2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 rtl="0">
              <a:defRPr sz="11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 rtl="0">
              <a:defRPr sz="11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 rtl="0">
              <a:defRPr sz="11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9.8139616741614033E-3"/>
          <c:y val="7.9836490407086888E-2"/>
          <c:w val="0.56246148088278891"/>
          <c:h val="0.56021621534250698"/>
        </c:manualLayout>
      </c:layout>
      <c:overlay val="0"/>
      <c:txPr>
        <a:bodyPr/>
        <a:lstStyle/>
        <a:p>
          <a:pPr rtl="0"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 h="6350"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  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 formatCode="0.0%">
                  <c:v>0.32500000000000001</c:v>
                </c:pt>
                <c:pt idx="1">
                  <c:v>0.63100000000000001</c:v>
                </c:pt>
                <c:pt idx="2">
                  <c:v>2.1999999999999999E-2</c:v>
                </c:pt>
                <c:pt idx="3">
                  <c:v>2.1999999999999999E-2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32,5%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7406114904251649"/>
                  <c:y val="1.11516619754365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2181317391643299E-2"/>
                  <c:y val="1.50776681916760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Лист2!$A$8:$A$10</c:f>
              <c:strCache>
                <c:ptCount val="3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відмовлено з підстав визначених у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Лист2!$B$8:$B$10</c:f>
              <c:numCache>
                <c:formatCode>General</c:formatCode>
                <c:ptCount val="3"/>
                <c:pt idx="0">
                  <c:v>208</c:v>
                </c:pt>
                <c:pt idx="1">
                  <c:v>78</c:v>
                </c:pt>
                <c:pt idx="2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313903104"/>
        <c:axId val="344595776"/>
      </c:barChart>
      <c:catAx>
        <c:axId val="313903104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344595776"/>
        <c:crosses val="autoZero"/>
        <c:auto val="1"/>
        <c:lblAlgn val="ctr"/>
        <c:lblOffset val="100"/>
        <c:noMultiLvlLbl val="0"/>
      </c:catAx>
      <c:valAx>
        <c:axId val="34459577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1390310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ПРЯННІКОВА АЛЛА ВОЛОДИМИРІВНА</cp:lastModifiedBy>
  <cp:revision>9</cp:revision>
  <dcterms:created xsi:type="dcterms:W3CDTF">2019-10-29T13:40:00Z</dcterms:created>
  <dcterms:modified xsi:type="dcterms:W3CDTF">2019-11-13T18:15:00Z</dcterms:modified>
</cp:coreProperties>
</file>